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76524" w14:textId="77777777" w:rsidR="00687AFC" w:rsidRPr="00687AFC" w:rsidRDefault="00687AFC" w:rsidP="0024767D">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sidRPr="00687AFC">
        <w:rPr>
          <w:rFonts w:ascii="Century" w:eastAsia="Century" w:hAnsi="Century" w:cs="Century"/>
          <w:noProof/>
          <w:color w:val="000000"/>
        </w:rPr>
        <w:drawing>
          <wp:inline distT="0" distB="0" distL="0" distR="0" wp14:anchorId="293037A6" wp14:editId="39D3B4FF">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1CAFF863" w14:textId="77777777" w:rsidR="00687AFC" w:rsidRPr="00687AFC" w:rsidRDefault="00687AFC" w:rsidP="0024767D">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687AFC">
        <w:rPr>
          <w:rFonts w:ascii="Century" w:eastAsia="Century" w:hAnsi="Century" w:cs="Century"/>
          <w:color w:val="000000"/>
          <w:sz w:val="32"/>
          <w:szCs w:val="32"/>
        </w:rPr>
        <w:t>УКРАЇНА</w:t>
      </w:r>
    </w:p>
    <w:p w14:paraId="25D8AD6E" w14:textId="77777777" w:rsidR="00687AFC" w:rsidRPr="00687AFC" w:rsidRDefault="00687AFC" w:rsidP="0024767D">
      <w:pPr>
        <w:pBdr>
          <w:top w:val="nil"/>
          <w:left w:val="nil"/>
          <w:bottom w:val="nil"/>
          <w:right w:val="nil"/>
          <w:between w:val="nil"/>
        </w:pBdr>
        <w:shd w:val="clear" w:color="auto" w:fill="FFFFFF"/>
        <w:jc w:val="center"/>
        <w:rPr>
          <w:rFonts w:ascii="Century" w:eastAsia="Century" w:hAnsi="Century" w:cs="Century"/>
          <w:b/>
          <w:color w:val="000000"/>
          <w:sz w:val="32"/>
          <w:szCs w:val="32"/>
        </w:rPr>
      </w:pPr>
      <w:r w:rsidRPr="00687AFC">
        <w:rPr>
          <w:rFonts w:ascii="Century" w:eastAsia="Century" w:hAnsi="Century" w:cs="Century"/>
          <w:b/>
          <w:color w:val="000000"/>
          <w:sz w:val="32"/>
          <w:szCs w:val="32"/>
        </w:rPr>
        <w:t>ГОРОДОЦЬКА МІСЬКА РАДА</w:t>
      </w:r>
    </w:p>
    <w:p w14:paraId="04822909" w14:textId="77777777" w:rsidR="00687AFC" w:rsidRPr="00687AFC" w:rsidRDefault="00687AFC" w:rsidP="0024767D">
      <w:pPr>
        <w:pBdr>
          <w:top w:val="nil"/>
          <w:left w:val="nil"/>
          <w:bottom w:val="nil"/>
          <w:right w:val="nil"/>
          <w:between w:val="nil"/>
        </w:pBdr>
        <w:shd w:val="clear" w:color="auto" w:fill="FFFFFF"/>
        <w:jc w:val="center"/>
        <w:rPr>
          <w:rFonts w:ascii="Century" w:eastAsia="Century" w:hAnsi="Century" w:cs="Century"/>
          <w:color w:val="000000"/>
          <w:sz w:val="32"/>
          <w:szCs w:val="32"/>
        </w:rPr>
      </w:pPr>
      <w:r w:rsidRPr="00687AFC">
        <w:rPr>
          <w:rFonts w:ascii="Century" w:eastAsia="Century" w:hAnsi="Century" w:cs="Century"/>
          <w:color w:val="000000"/>
          <w:sz w:val="32"/>
          <w:szCs w:val="32"/>
        </w:rPr>
        <w:t>ЛЬВІВСЬКОЇ ОБЛАСТІ</w:t>
      </w:r>
    </w:p>
    <w:p w14:paraId="106CEA1B" w14:textId="77777777" w:rsidR="00687AFC" w:rsidRPr="00687AFC" w:rsidRDefault="00687AFC" w:rsidP="0024767D">
      <w:pPr>
        <w:pBdr>
          <w:top w:val="nil"/>
          <w:left w:val="nil"/>
          <w:bottom w:val="nil"/>
          <w:right w:val="nil"/>
          <w:between w:val="nil"/>
        </w:pBdr>
        <w:shd w:val="clear" w:color="auto" w:fill="FFFFFF"/>
        <w:jc w:val="center"/>
        <w:rPr>
          <w:rFonts w:ascii="Century" w:eastAsia="Century" w:hAnsi="Century" w:cs="Century"/>
          <w:color w:val="000000"/>
          <w:sz w:val="28"/>
          <w:szCs w:val="28"/>
        </w:rPr>
      </w:pPr>
      <w:r w:rsidRPr="00687AFC">
        <w:rPr>
          <w:rFonts w:ascii="Century" w:eastAsia="Century" w:hAnsi="Century" w:cs="Century"/>
          <w:b/>
          <w:color w:val="000000"/>
          <w:sz w:val="28"/>
          <w:szCs w:val="28"/>
        </w:rPr>
        <w:t xml:space="preserve">70 </w:t>
      </w:r>
      <w:r w:rsidRPr="00687AFC">
        <w:rPr>
          <w:rFonts w:ascii="Century" w:eastAsia="Century" w:hAnsi="Century" w:cs="Century"/>
          <w:smallCaps/>
          <w:color w:val="000000"/>
          <w:sz w:val="28"/>
          <w:szCs w:val="28"/>
        </w:rPr>
        <w:t>СЕСІЯ ВОСЬМОГО СКЛИКАННЯ</w:t>
      </w:r>
    </w:p>
    <w:p w14:paraId="3D5DCB40" w14:textId="5128ED75" w:rsidR="00687AFC" w:rsidRPr="00687AFC" w:rsidRDefault="00687AFC" w:rsidP="0024767D">
      <w:pPr>
        <w:spacing w:line="276" w:lineRule="auto"/>
        <w:jc w:val="center"/>
        <w:rPr>
          <w:rFonts w:ascii="Century" w:eastAsia="Century" w:hAnsi="Century" w:cs="Century"/>
          <w:b/>
          <w:sz w:val="32"/>
          <w:szCs w:val="32"/>
        </w:rPr>
      </w:pPr>
      <w:r w:rsidRPr="00687AFC">
        <w:rPr>
          <w:rFonts w:ascii="Century" w:eastAsia="Century" w:hAnsi="Century" w:cs="Century"/>
          <w:sz w:val="32"/>
          <w:szCs w:val="32"/>
        </w:rPr>
        <w:t>РІШЕННЯ</w:t>
      </w:r>
      <w:r w:rsidRPr="00687AFC">
        <w:rPr>
          <w:rFonts w:ascii="Century" w:eastAsia="Century" w:hAnsi="Century" w:cs="Century"/>
          <w:b/>
          <w:sz w:val="32"/>
          <w:szCs w:val="32"/>
        </w:rPr>
        <w:t xml:space="preserve"> </w:t>
      </w:r>
      <w:r w:rsidRPr="00687AFC">
        <w:rPr>
          <w:rFonts w:ascii="Century" w:eastAsia="Century" w:hAnsi="Century" w:cs="Century"/>
          <w:sz w:val="32"/>
          <w:szCs w:val="32"/>
        </w:rPr>
        <w:t>№</w:t>
      </w:r>
      <w:r w:rsidRPr="00687AFC">
        <w:rPr>
          <w:rFonts w:ascii="Century" w:eastAsia="Century" w:hAnsi="Century" w:cs="Century"/>
          <w:b/>
          <w:sz w:val="32"/>
          <w:szCs w:val="32"/>
        </w:rPr>
        <w:t xml:space="preserve"> 25/70</w:t>
      </w:r>
      <w:r>
        <w:rPr>
          <w:rFonts w:ascii="Century" w:eastAsia="Century" w:hAnsi="Century" w:cs="Century"/>
          <w:b/>
          <w:sz w:val="32"/>
          <w:szCs w:val="32"/>
        </w:rPr>
        <w:t>-9201</w:t>
      </w:r>
    </w:p>
    <w:p w14:paraId="524B2DFE" w14:textId="77777777" w:rsidR="00687AFC" w:rsidRPr="00687AFC" w:rsidRDefault="00687AFC" w:rsidP="00687AFC">
      <w:pPr>
        <w:jc w:val="both"/>
        <w:rPr>
          <w:rFonts w:ascii="Century" w:eastAsia="Century" w:hAnsi="Century" w:cs="Century"/>
          <w:sz w:val="28"/>
          <w:szCs w:val="28"/>
        </w:rPr>
      </w:pPr>
      <w:bookmarkStart w:id="1" w:name="_heading=h.30j0zll" w:colFirst="0" w:colLast="0"/>
      <w:bookmarkEnd w:id="1"/>
      <w:r w:rsidRPr="00687AFC">
        <w:rPr>
          <w:rFonts w:ascii="Century" w:eastAsia="Century" w:hAnsi="Century" w:cs="Century"/>
          <w:sz w:val="28"/>
          <w:szCs w:val="28"/>
        </w:rPr>
        <w:t>18 грудня 2025 року</w:t>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r>
      <w:r w:rsidRPr="00687AFC">
        <w:rPr>
          <w:rFonts w:ascii="Century" w:eastAsia="Century" w:hAnsi="Century" w:cs="Century"/>
          <w:sz w:val="28"/>
          <w:szCs w:val="28"/>
        </w:rPr>
        <w:tab/>
        <w:t xml:space="preserve">   м. Городок</w:t>
      </w:r>
    </w:p>
    <w:p w14:paraId="20F6F753" w14:textId="2C2594A3" w:rsidR="00F628A2" w:rsidRPr="00687AFC" w:rsidRDefault="00F628A2" w:rsidP="00F628A2">
      <w:pPr>
        <w:shd w:val="clear" w:color="auto" w:fill="FFFFFF"/>
        <w:spacing w:line="240" w:lineRule="atLeast"/>
        <w:ind w:right="5677"/>
        <w:rPr>
          <w:rFonts w:ascii="Century" w:hAnsi="Century"/>
          <w:b/>
          <w:sz w:val="28"/>
          <w:szCs w:val="28"/>
        </w:rPr>
      </w:pPr>
      <w:r w:rsidRPr="00687AFC">
        <w:rPr>
          <w:rFonts w:ascii="Century" w:hAnsi="Century"/>
          <w:b/>
          <w:sz w:val="28"/>
          <w:szCs w:val="28"/>
        </w:rPr>
        <w:t>Про затвердження Переліку адміністративних послуг, які надаються через відділ «Центр надання адміністративних послуг» Городоцької міської ради та відділені робочі місця адміністраторів</w:t>
      </w:r>
    </w:p>
    <w:p w14:paraId="2F9E826F" w14:textId="3E718293" w:rsidR="00F628A2" w:rsidRPr="00687AFC" w:rsidRDefault="00F628A2" w:rsidP="00F628A2">
      <w:pPr>
        <w:ind w:firstLine="993"/>
        <w:jc w:val="both"/>
        <w:rPr>
          <w:rFonts w:ascii="Century" w:hAnsi="Century"/>
          <w:sz w:val="28"/>
          <w:szCs w:val="28"/>
        </w:rPr>
      </w:pPr>
      <w:r w:rsidRPr="00687AFC">
        <w:rPr>
          <w:rFonts w:ascii="Century" w:hAnsi="Century"/>
          <w:sz w:val="28"/>
          <w:szCs w:val="28"/>
        </w:rPr>
        <w:t xml:space="preserve">Керуючись законами України «Про місцеве самоврядування в Україні», «Про адміністративні послуги», «Про адміністративну процедуру», «Про дозвільну систему у сфері господарської діяльності», </w:t>
      </w:r>
      <w:r w:rsidRPr="00687AFC">
        <w:rPr>
          <w:rFonts w:ascii="Century" w:hAnsi="Century"/>
          <w:bCs/>
          <w:sz w:val="28"/>
          <w:szCs w:val="28"/>
        </w:rPr>
        <w:t xml:space="preserve">Переліком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w:t>
      </w:r>
      <w:proofErr w:type="spellStart"/>
      <w:r w:rsidRPr="00687AFC">
        <w:rPr>
          <w:rFonts w:ascii="Century" w:hAnsi="Century"/>
          <w:bCs/>
          <w:sz w:val="28"/>
          <w:szCs w:val="28"/>
        </w:rPr>
        <w:t>обов</w:t>
      </w:r>
      <w:proofErr w:type="spellEnd"/>
      <w:r w:rsidRPr="00687AFC">
        <w:rPr>
          <w:rFonts w:ascii="Century" w:hAnsi="Century"/>
          <w:bCs/>
          <w:sz w:val="28"/>
          <w:szCs w:val="28"/>
          <w:lang w:val="en-US"/>
        </w:rPr>
        <w:t>’</w:t>
      </w:r>
      <w:proofErr w:type="spellStart"/>
      <w:r w:rsidRPr="00687AFC">
        <w:rPr>
          <w:rFonts w:ascii="Century" w:hAnsi="Century"/>
          <w:bCs/>
          <w:sz w:val="28"/>
          <w:szCs w:val="28"/>
        </w:rPr>
        <w:t>язковими</w:t>
      </w:r>
      <w:proofErr w:type="spellEnd"/>
      <w:r w:rsidRPr="00687AFC">
        <w:rPr>
          <w:rFonts w:ascii="Century" w:hAnsi="Century"/>
          <w:bCs/>
          <w:sz w:val="28"/>
          <w:szCs w:val="28"/>
        </w:rPr>
        <w:t xml:space="preserve"> для надання через центри надання адміністративних послуг, затвердженим постановою Кабінету Міністрів України №1226 від 01.10.2025, </w:t>
      </w:r>
      <w:r w:rsidRPr="00687AFC">
        <w:rPr>
          <w:rFonts w:ascii="Century" w:hAnsi="Century"/>
          <w:sz w:val="28"/>
          <w:szCs w:val="28"/>
        </w:rPr>
        <w:t>рішеннями Городоцької міської ради від 2</w:t>
      </w:r>
      <w:r w:rsidR="00466613" w:rsidRPr="00687AFC">
        <w:rPr>
          <w:rFonts w:ascii="Century" w:hAnsi="Century"/>
          <w:sz w:val="28"/>
          <w:szCs w:val="28"/>
        </w:rPr>
        <w:t>4</w:t>
      </w:r>
      <w:r w:rsidRPr="00687AFC">
        <w:rPr>
          <w:rFonts w:ascii="Century" w:hAnsi="Century"/>
          <w:sz w:val="28"/>
          <w:szCs w:val="28"/>
        </w:rPr>
        <w:t>.0</w:t>
      </w:r>
      <w:r w:rsidR="00466613" w:rsidRPr="00687AFC">
        <w:rPr>
          <w:rFonts w:ascii="Century" w:hAnsi="Century"/>
          <w:sz w:val="28"/>
          <w:szCs w:val="28"/>
        </w:rPr>
        <w:t>8</w:t>
      </w:r>
      <w:r w:rsidRPr="00687AFC">
        <w:rPr>
          <w:rFonts w:ascii="Century" w:hAnsi="Century"/>
          <w:sz w:val="28"/>
          <w:szCs w:val="28"/>
        </w:rPr>
        <w:t>.202</w:t>
      </w:r>
      <w:r w:rsidR="00BB6F8D" w:rsidRPr="00687AFC">
        <w:rPr>
          <w:rFonts w:ascii="Century" w:hAnsi="Century"/>
          <w:sz w:val="28"/>
          <w:szCs w:val="28"/>
        </w:rPr>
        <w:t>3</w:t>
      </w:r>
      <w:r w:rsidRPr="00687AFC">
        <w:rPr>
          <w:rFonts w:ascii="Century" w:hAnsi="Century"/>
          <w:sz w:val="28"/>
          <w:szCs w:val="28"/>
        </w:rPr>
        <w:t xml:space="preserve"> № </w:t>
      </w:r>
      <w:r w:rsidR="00BB6F8D" w:rsidRPr="00687AFC">
        <w:rPr>
          <w:rFonts w:ascii="Century" w:hAnsi="Century"/>
          <w:sz w:val="28"/>
          <w:szCs w:val="28"/>
        </w:rPr>
        <w:t>23/34-6139</w:t>
      </w:r>
      <w:r w:rsidRPr="00687AFC">
        <w:rPr>
          <w:rFonts w:ascii="Century" w:hAnsi="Century"/>
          <w:sz w:val="28"/>
          <w:szCs w:val="28"/>
        </w:rPr>
        <w:t xml:space="preserve"> «Про затвердження Положення про </w:t>
      </w:r>
      <w:r w:rsidR="00BB6F8D" w:rsidRPr="00687AFC">
        <w:rPr>
          <w:rFonts w:ascii="Century" w:hAnsi="Century"/>
          <w:sz w:val="28"/>
          <w:szCs w:val="28"/>
        </w:rPr>
        <w:t>відділ ЦНАП» та №23/34-6138 «Про затвердження Регламенту відділу ЦНАП»</w:t>
      </w:r>
      <w:r w:rsidRPr="00687AFC">
        <w:rPr>
          <w:rFonts w:ascii="Century" w:hAnsi="Century"/>
          <w:sz w:val="28"/>
          <w:szCs w:val="28"/>
        </w:rPr>
        <w:t>, Городоцька міська рада</w:t>
      </w:r>
    </w:p>
    <w:p w14:paraId="3C48FECF" w14:textId="77777777" w:rsidR="00F628A2" w:rsidRPr="00687AFC" w:rsidRDefault="00F628A2" w:rsidP="00687AFC">
      <w:pPr>
        <w:rPr>
          <w:rFonts w:ascii="Century" w:hAnsi="Century"/>
          <w:sz w:val="28"/>
          <w:szCs w:val="28"/>
        </w:rPr>
      </w:pPr>
      <w:r w:rsidRPr="00687AFC">
        <w:rPr>
          <w:rFonts w:ascii="Century" w:hAnsi="Century"/>
          <w:sz w:val="28"/>
          <w:szCs w:val="28"/>
        </w:rPr>
        <w:t>ВИРІШИЛА:</w:t>
      </w:r>
    </w:p>
    <w:p w14:paraId="39243457" w14:textId="144CC1D1" w:rsidR="00F628A2" w:rsidRPr="00687AFC" w:rsidRDefault="00F628A2" w:rsidP="00F628A2">
      <w:pPr>
        <w:tabs>
          <w:tab w:val="num" w:pos="0"/>
        </w:tabs>
        <w:spacing w:after="120"/>
        <w:ind w:left="283" w:firstLine="720"/>
        <w:jc w:val="both"/>
        <w:rPr>
          <w:rFonts w:ascii="Century" w:hAnsi="Century"/>
          <w:sz w:val="28"/>
          <w:szCs w:val="28"/>
        </w:rPr>
      </w:pPr>
      <w:r w:rsidRPr="00687AFC">
        <w:rPr>
          <w:rFonts w:ascii="Century" w:hAnsi="Century"/>
          <w:sz w:val="28"/>
          <w:szCs w:val="28"/>
        </w:rPr>
        <w:t xml:space="preserve">1.  Затвердити Перелік адміністративних послуг, які надаються через </w:t>
      </w:r>
      <w:r w:rsidR="00BB6F8D" w:rsidRPr="00687AFC">
        <w:rPr>
          <w:rFonts w:ascii="Century" w:hAnsi="Century"/>
          <w:sz w:val="28"/>
          <w:szCs w:val="28"/>
        </w:rPr>
        <w:t>відділ ЦНАП</w:t>
      </w:r>
      <w:r w:rsidRPr="00687AFC">
        <w:rPr>
          <w:rFonts w:ascii="Century" w:hAnsi="Century"/>
          <w:sz w:val="28"/>
          <w:szCs w:val="28"/>
        </w:rPr>
        <w:t xml:space="preserve"> Городоцької міської ради, згідно з додатком 1 до цього рішення.</w:t>
      </w:r>
    </w:p>
    <w:p w14:paraId="3CF8AFEB" w14:textId="5AD4D3C4" w:rsidR="00F628A2" w:rsidRPr="00687AFC" w:rsidRDefault="00F628A2" w:rsidP="00F628A2">
      <w:pPr>
        <w:tabs>
          <w:tab w:val="num" w:pos="0"/>
        </w:tabs>
        <w:spacing w:after="120"/>
        <w:ind w:left="283" w:firstLine="720"/>
        <w:jc w:val="both"/>
        <w:rPr>
          <w:rFonts w:ascii="Century" w:hAnsi="Century"/>
          <w:sz w:val="28"/>
          <w:szCs w:val="28"/>
        </w:rPr>
      </w:pPr>
      <w:r w:rsidRPr="00687AFC">
        <w:rPr>
          <w:rFonts w:ascii="Century" w:hAnsi="Century"/>
          <w:sz w:val="28"/>
          <w:szCs w:val="28"/>
        </w:rPr>
        <w:t xml:space="preserve">2. Відділу </w:t>
      </w:r>
      <w:r w:rsidR="00BB6F8D" w:rsidRPr="00687AFC">
        <w:rPr>
          <w:rFonts w:ascii="Century" w:hAnsi="Century"/>
          <w:sz w:val="28"/>
          <w:szCs w:val="28"/>
        </w:rPr>
        <w:t xml:space="preserve">діловодства та </w:t>
      </w:r>
      <w:r w:rsidRPr="00687AFC">
        <w:rPr>
          <w:rFonts w:ascii="Century" w:hAnsi="Century"/>
          <w:sz w:val="28"/>
          <w:szCs w:val="28"/>
        </w:rPr>
        <w:t>документообігу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Городоцької міської ради.</w:t>
      </w:r>
    </w:p>
    <w:p w14:paraId="05369C2B" w14:textId="77777777" w:rsidR="00FA755E" w:rsidRDefault="00F628A2" w:rsidP="00FA755E">
      <w:pPr>
        <w:tabs>
          <w:tab w:val="num" w:pos="0"/>
        </w:tabs>
        <w:spacing w:after="120"/>
        <w:ind w:left="283" w:firstLine="720"/>
        <w:jc w:val="both"/>
        <w:rPr>
          <w:rFonts w:ascii="Century" w:hAnsi="Century"/>
          <w:sz w:val="28"/>
          <w:szCs w:val="28"/>
        </w:rPr>
      </w:pPr>
      <w:r w:rsidRPr="00687AFC">
        <w:rPr>
          <w:rFonts w:ascii="Century" w:hAnsi="Century"/>
          <w:sz w:val="28"/>
          <w:szCs w:val="28"/>
        </w:rPr>
        <w:t xml:space="preserve">3. Контроль за виконанням цього рішення покласти на </w:t>
      </w:r>
      <w:r w:rsidR="00BB6F8D" w:rsidRPr="00687AFC">
        <w:rPr>
          <w:rFonts w:ascii="Century" w:hAnsi="Century"/>
          <w:sz w:val="28"/>
          <w:szCs w:val="28"/>
        </w:rPr>
        <w:t>керуючого справами виконкому Б. С</w:t>
      </w:r>
    </w:p>
    <w:p w14:paraId="1941FA8F" w14:textId="4CC03824" w:rsidR="00FA755E" w:rsidRPr="00FA755E" w:rsidRDefault="00F628A2" w:rsidP="00FA755E">
      <w:pPr>
        <w:tabs>
          <w:tab w:val="num" w:pos="0"/>
        </w:tabs>
        <w:spacing w:after="120"/>
        <w:ind w:firstLine="1"/>
        <w:jc w:val="both"/>
        <w:rPr>
          <w:rFonts w:ascii="Century" w:hAnsi="Century"/>
          <w:sz w:val="28"/>
          <w:szCs w:val="28"/>
        </w:rPr>
      </w:pPr>
      <w:r w:rsidRPr="00687AFC">
        <w:rPr>
          <w:rFonts w:ascii="Century" w:hAnsi="Century"/>
          <w:b/>
          <w:bCs/>
          <w:iCs/>
          <w:sz w:val="28"/>
          <w:szCs w:val="28"/>
          <w:lang w:eastAsia="ru-RU"/>
        </w:rPr>
        <w:t>Міський голова</w:t>
      </w:r>
      <w:r w:rsidRPr="00687AFC">
        <w:rPr>
          <w:rFonts w:ascii="Century" w:hAnsi="Century"/>
          <w:b/>
          <w:bCs/>
          <w:iCs/>
          <w:sz w:val="28"/>
          <w:szCs w:val="28"/>
          <w:lang w:eastAsia="ru-RU"/>
        </w:rPr>
        <w:tab/>
      </w:r>
      <w:r w:rsidRPr="00687AFC">
        <w:rPr>
          <w:rFonts w:ascii="Century" w:hAnsi="Century"/>
          <w:b/>
          <w:bCs/>
          <w:iCs/>
          <w:sz w:val="28"/>
          <w:szCs w:val="28"/>
          <w:lang w:eastAsia="ru-RU"/>
        </w:rPr>
        <w:tab/>
      </w:r>
      <w:r w:rsidRPr="00687AFC">
        <w:rPr>
          <w:rFonts w:ascii="Century" w:hAnsi="Century"/>
          <w:b/>
          <w:bCs/>
          <w:iCs/>
          <w:sz w:val="28"/>
          <w:szCs w:val="28"/>
          <w:lang w:eastAsia="ru-RU"/>
        </w:rPr>
        <w:tab/>
      </w:r>
      <w:r w:rsidRPr="00687AFC">
        <w:rPr>
          <w:rFonts w:ascii="Century" w:hAnsi="Century"/>
          <w:b/>
          <w:bCs/>
          <w:iCs/>
          <w:sz w:val="28"/>
          <w:szCs w:val="28"/>
          <w:lang w:eastAsia="ru-RU"/>
        </w:rPr>
        <w:tab/>
      </w:r>
      <w:r w:rsidRPr="00687AFC">
        <w:rPr>
          <w:rFonts w:ascii="Century" w:hAnsi="Century"/>
          <w:b/>
          <w:bCs/>
          <w:iCs/>
          <w:sz w:val="28"/>
          <w:szCs w:val="28"/>
          <w:lang w:eastAsia="ru-RU"/>
        </w:rPr>
        <w:tab/>
      </w:r>
      <w:r w:rsidR="00687AFC">
        <w:rPr>
          <w:rFonts w:ascii="Century" w:hAnsi="Century"/>
          <w:b/>
          <w:bCs/>
          <w:iCs/>
          <w:sz w:val="28"/>
          <w:szCs w:val="28"/>
          <w:lang w:eastAsia="ru-RU"/>
        </w:rPr>
        <w:tab/>
      </w:r>
      <w:r w:rsidR="00687AFC">
        <w:rPr>
          <w:rFonts w:ascii="Century" w:hAnsi="Century"/>
          <w:b/>
          <w:bCs/>
          <w:iCs/>
          <w:sz w:val="28"/>
          <w:szCs w:val="28"/>
          <w:lang w:eastAsia="ru-RU"/>
        </w:rPr>
        <w:tab/>
      </w:r>
      <w:r w:rsidRPr="00687AFC">
        <w:rPr>
          <w:rFonts w:ascii="Century" w:hAnsi="Century"/>
          <w:b/>
          <w:bCs/>
          <w:iCs/>
          <w:sz w:val="28"/>
          <w:szCs w:val="28"/>
          <w:lang w:eastAsia="ru-RU"/>
        </w:rPr>
        <w:t>Володимир РЕМЕНЯК</w:t>
      </w:r>
      <w:r w:rsidR="00FA755E">
        <w:rPr>
          <w:rFonts w:ascii="Century" w:hAnsi="Century"/>
          <w:b/>
          <w:bCs/>
          <w:iCs/>
          <w:sz w:val="28"/>
          <w:szCs w:val="28"/>
          <w:lang w:eastAsia="ru-RU"/>
        </w:rPr>
        <w:br w:type="page"/>
      </w:r>
      <w:bookmarkStart w:id="2" w:name="_Hlk217312245"/>
    </w:p>
    <w:p w14:paraId="1336015D" w14:textId="77777777" w:rsidR="00FA755E" w:rsidRPr="00FA755E" w:rsidRDefault="00FA755E" w:rsidP="00FA755E">
      <w:pPr>
        <w:ind w:left="5103"/>
        <w:rPr>
          <w:rFonts w:ascii="Century" w:hAnsi="Century"/>
          <w:b/>
          <w:sz w:val="28"/>
          <w:szCs w:val="28"/>
        </w:rPr>
      </w:pPr>
      <w:r w:rsidRPr="00FA755E">
        <w:rPr>
          <w:rFonts w:ascii="Century" w:hAnsi="Century"/>
          <w:b/>
          <w:sz w:val="28"/>
          <w:szCs w:val="28"/>
        </w:rPr>
        <w:lastRenderedPageBreak/>
        <w:t xml:space="preserve">Додаток </w:t>
      </w:r>
    </w:p>
    <w:p w14:paraId="19DF1638" w14:textId="77777777" w:rsidR="00FA755E" w:rsidRPr="00FA755E" w:rsidRDefault="00FA755E" w:rsidP="00FA755E">
      <w:pPr>
        <w:ind w:left="5103"/>
        <w:rPr>
          <w:rFonts w:ascii="Century" w:hAnsi="Century"/>
          <w:bCs/>
          <w:sz w:val="28"/>
          <w:szCs w:val="28"/>
        </w:rPr>
      </w:pPr>
      <w:r w:rsidRPr="00FA755E">
        <w:rPr>
          <w:rFonts w:ascii="Century" w:hAnsi="Century"/>
          <w:bCs/>
          <w:sz w:val="28"/>
          <w:szCs w:val="28"/>
        </w:rPr>
        <w:t>до рішення сесії Городоцької міської ради Львівської області</w:t>
      </w:r>
    </w:p>
    <w:p w14:paraId="1E64161F" w14:textId="77777777" w:rsidR="00FA755E" w:rsidRPr="00FA755E" w:rsidRDefault="00FA755E" w:rsidP="00FA755E">
      <w:pPr>
        <w:ind w:left="5103"/>
        <w:rPr>
          <w:rFonts w:ascii="Century" w:hAnsi="Century"/>
          <w:bCs/>
          <w:sz w:val="28"/>
          <w:szCs w:val="28"/>
        </w:rPr>
      </w:pPr>
      <w:r w:rsidRPr="00FA755E">
        <w:rPr>
          <w:rFonts w:ascii="Century" w:hAnsi="Century"/>
          <w:bCs/>
          <w:sz w:val="28"/>
          <w:szCs w:val="28"/>
        </w:rPr>
        <w:t>18.12.2025</w:t>
      </w:r>
      <w:r w:rsidRPr="00FA755E">
        <w:rPr>
          <w:rFonts w:ascii="Century" w:hAnsi="Century"/>
          <w:bCs/>
          <w:sz w:val="28"/>
          <w:szCs w:val="28"/>
          <w:lang w:val="en-US"/>
        </w:rPr>
        <w:t xml:space="preserve"> </w:t>
      </w:r>
      <w:r w:rsidRPr="00FA755E">
        <w:rPr>
          <w:rFonts w:ascii="Century" w:hAnsi="Century"/>
          <w:bCs/>
          <w:sz w:val="28"/>
          <w:szCs w:val="28"/>
        </w:rPr>
        <w:t>№ 25/70-9201</w:t>
      </w:r>
    </w:p>
    <w:p w14:paraId="00B16A73" w14:textId="77777777" w:rsidR="00FA755E" w:rsidRPr="00FA755E" w:rsidRDefault="00FA755E" w:rsidP="00FA755E">
      <w:pPr>
        <w:spacing w:line="256" w:lineRule="auto"/>
        <w:ind w:left="5245" w:right="-13"/>
        <w:jc w:val="right"/>
        <w:rPr>
          <w:rFonts w:ascii="Century" w:eastAsia="Calibri" w:hAnsi="Century"/>
          <w:b/>
          <w:lang w:eastAsia="en-US"/>
        </w:rPr>
      </w:pPr>
    </w:p>
    <w:p w14:paraId="314D6052" w14:textId="77777777" w:rsidR="00FA755E" w:rsidRPr="00FA755E" w:rsidRDefault="00FA755E" w:rsidP="00FA755E">
      <w:pPr>
        <w:spacing w:line="256" w:lineRule="auto"/>
        <w:ind w:left="5245" w:right="-13"/>
        <w:jc w:val="right"/>
        <w:rPr>
          <w:rFonts w:ascii="Century" w:eastAsia="Calibri" w:hAnsi="Century"/>
          <w:b/>
          <w:sz w:val="22"/>
          <w:szCs w:val="22"/>
          <w:lang w:eastAsia="en-US"/>
        </w:rPr>
      </w:pPr>
    </w:p>
    <w:tbl>
      <w:tblPr>
        <w:tblW w:w="1814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5"/>
        <w:gridCol w:w="4111"/>
        <w:gridCol w:w="3544"/>
        <w:gridCol w:w="1021"/>
        <w:gridCol w:w="2076"/>
        <w:gridCol w:w="1811"/>
        <w:gridCol w:w="1812"/>
        <w:gridCol w:w="1812"/>
      </w:tblGrid>
      <w:tr w:rsidR="00FA755E" w:rsidRPr="00FA755E" w14:paraId="347A1361" w14:textId="77777777" w:rsidTr="00FA755E">
        <w:trPr>
          <w:gridAfter w:val="4"/>
          <w:wAfter w:w="7511" w:type="dxa"/>
          <w:trHeight w:val="1698"/>
        </w:trPr>
        <w:tc>
          <w:tcPr>
            <w:tcW w:w="991" w:type="dxa"/>
            <w:vAlign w:val="center"/>
          </w:tcPr>
          <w:p w14:paraId="0074F985" w14:textId="77777777" w:rsidR="00FA755E" w:rsidRPr="00FA755E" w:rsidRDefault="00FA755E" w:rsidP="00FA755E">
            <w:pPr>
              <w:rPr>
                <w:rFonts w:ascii="Century" w:hAnsi="Century"/>
              </w:rPr>
            </w:pPr>
            <w:r w:rsidRPr="00FA755E">
              <w:rPr>
                <w:rFonts w:ascii="Century" w:hAnsi="Century"/>
              </w:rPr>
              <w:t>№ з/п</w:t>
            </w:r>
          </w:p>
        </w:tc>
        <w:tc>
          <w:tcPr>
            <w:tcW w:w="965" w:type="dxa"/>
            <w:vAlign w:val="center"/>
          </w:tcPr>
          <w:p w14:paraId="2295061F" w14:textId="77777777" w:rsidR="00FA755E" w:rsidRPr="00FA755E" w:rsidRDefault="00FA755E" w:rsidP="00FA755E">
            <w:pPr>
              <w:rPr>
                <w:rFonts w:ascii="Century" w:hAnsi="Century"/>
              </w:rPr>
            </w:pPr>
            <w:proofErr w:type="spellStart"/>
            <w:r w:rsidRPr="00FA755E">
              <w:rPr>
                <w:rFonts w:ascii="Century" w:hAnsi="Century"/>
              </w:rPr>
              <w:t>Ідентифі-катор</w:t>
            </w:r>
            <w:proofErr w:type="spellEnd"/>
          </w:p>
        </w:tc>
        <w:tc>
          <w:tcPr>
            <w:tcW w:w="4111" w:type="dxa"/>
            <w:vAlign w:val="center"/>
          </w:tcPr>
          <w:p w14:paraId="4A18A832" w14:textId="77777777" w:rsidR="00FA755E" w:rsidRPr="00FA755E" w:rsidRDefault="00FA755E" w:rsidP="00FA755E">
            <w:pPr>
              <w:rPr>
                <w:rFonts w:ascii="Century" w:hAnsi="Century"/>
              </w:rPr>
            </w:pPr>
            <w:r w:rsidRPr="00FA755E">
              <w:rPr>
                <w:rFonts w:ascii="Century" w:hAnsi="Century"/>
              </w:rPr>
              <w:t>Найменування адміністративної послуги</w:t>
            </w:r>
          </w:p>
        </w:tc>
        <w:tc>
          <w:tcPr>
            <w:tcW w:w="3544" w:type="dxa"/>
            <w:vAlign w:val="center"/>
          </w:tcPr>
          <w:p w14:paraId="2EF95417"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Правові підстави для надання адміністративної послуги</w:t>
            </w:r>
          </w:p>
          <w:p w14:paraId="2E1BCC99" w14:textId="77777777" w:rsidR="00FA755E" w:rsidRPr="00FA755E" w:rsidRDefault="00FA755E" w:rsidP="00FA755E">
            <w:pPr>
              <w:rPr>
                <w:rFonts w:ascii="Century" w:hAnsi="Century"/>
              </w:rPr>
            </w:pPr>
          </w:p>
        </w:tc>
        <w:tc>
          <w:tcPr>
            <w:tcW w:w="1021" w:type="dxa"/>
          </w:tcPr>
          <w:p w14:paraId="7B84E60A" w14:textId="77777777" w:rsidR="00FA755E" w:rsidRPr="00FA755E" w:rsidRDefault="00FA755E" w:rsidP="00FA755E">
            <w:pPr>
              <w:rPr>
                <w:rFonts w:ascii="Century" w:hAnsi="Century"/>
              </w:rPr>
            </w:pPr>
            <w:r w:rsidRPr="00FA755E">
              <w:rPr>
                <w:rFonts w:ascii="Century" w:hAnsi="Century"/>
              </w:rPr>
              <w:t>Примітка</w:t>
            </w:r>
          </w:p>
        </w:tc>
      </w:tr>
      <w:tr w:rsidR="00FA755E" w:rsidRPr="00FA755E" w14:paraId="06E7E3AE" w14:textId="77777777" w:rsidTr="00FA755E">
        <w:trPr>
          <w:gridAfter w:val="4"/>
          <w:wAfter w:w="7511" w:type="dxa"/>
        </w:trPr>
        <w:tc>
          <w:tcPr>
            <w:tcW w:w="10632" w:type="dxa"/>
            <w:gridSpan w:val="5"/>
          </w:tcPr>
          <w:p w14:paraId="4A4652EB" w14:textId="77777777" w:rsidR="00FA755E" w:rsidRPr="00FA755E" w:rsidRDefault="00FA755E" w:rsidP="00FA755E">
            <w:pPr>
              <w:jc w:val="center"/>
              <w:rPr>
                <w:rFonts w:ascii="Century" w:hAnsi="Century"/>
                <w:b/>
                <w:bCs/>
              </w:rPr>
            </w:pPr>
            <w:r w:rsidRPr="00FA755E">
              <w:rPr>
                <w:rFonts w:ascii="Century" w:hAnsi="Century"/>
                <w:b/>
                <w:bCs/>
              </w:rPr>
              <w:t>РЕЄСТРАЦІЯ БІЗНЕСУ</w:t>
            </w:r>
          </w:p>
        </w:tc>
      </w:tr>
      <w:tr w:rsidR="00FA755E" w:rsidRPr="00FA755E" w14:paraId="79CA21F8" w14:textId="77777777" w:rsidTr="00FA755E">
        <w:trPr>
          <w:gridAfter w:val="4"/>
          <w:wAfter w:w="7511" w:type="dxa"/>
        </w:trPr>
        <w:tc>
          <w:tcPr>
            <w:tcW w:w="991" w:type="dxa"/>
          </w:tcPr>
          <w:p w14:paraId="091649AE" w14:textId="77777777" w:rsidR="00FA755E" w:rsidRPr="00FA755E" w:rsidRDefault="00FA755E" w:rsidP="00FA755E">
            <w:pPr>
              <w:numPr>
                <w:ilvl w:val="0"/>
                <w:numId w:val="3"/>
              </w:numPr>
              <w:contextualSpacing/>
              <w:jc w:val="both"/>
              <w:rPr>
                <w:rFonts w:ascii="Century" w:hAnsi="Century"/>
              </w:rPr>
            </w:pPr>
          </w:p>
        </w:tc>
        <w:tc>
          <w:tcPr>
            <w:tcW w:w="965" w:type="dxa"/>
          </w:tcPr>
          <w:p w14:paraId="371545EB" w14:textId="77777777" w:rsidR="00FA755E" w:rsidRPr="00FA755E" w:rsidRDefault="00FA755E" w:rsidP="00FA755E">
            <w:pPr>
              <w:rPr>
                <w:rFonts w:ascii="Century" w:hAnsi="Century"/>
              </w:rPr>
            </w:pPr>
            <w:r w:rsidRPr="00FA755E">
              <w:rPr>
                <w:rFonts w:ascii="Century" w:hAnsi="Century"/>
              </w:rPr>
              <w:t>00050</w:t>
            </w:r>
          </w:p>
        </w:tc>
        <w:tc>
          <w:tcPr>
            <w:tcW w:w="4111" w:type="dxa"/>
          </w:tcPr>
          <w:p w14:paraId="46281A91" w14:textId="77777777" w:rsidR="00FA755E" w:rsidRPr="00FA755E" w:rsidRDefault="00FA755E" w:rsidP="00FA755E">
            <w:pPr>
              <w:rPr>
                <w:rFonts w:ascii="Century" w:hAnsi="Century"/>
              </w:rPr>
            </w:pPr>
            <w:r w:rsidRPr="00FA755E">
              <w:rPr>
                <w:rFonts w:ascii="Century" w:hAnsi="Century"/>
              </w:rPr>
              <w:t>Державна реєстрація створення юридичної особи (крім громадського формування та релігійної організації)</w:t>
            </w:r>
          </w:p>
        </w:tc>
        <w:tc>
          <w:tcPr>
            <w:tcW w:w="3544" w:type="dxa"/>
          </w:tcPr>
          <w:p w14:paraId="0B90107C"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юридичних осіб, фізичних осіб — підприємців та громадських формувань”</w:t>
            </w:r>
          </w:p>
        </w:tc>
        <w:tc>
          <w:tcPr>
            <w:tcW w:w="1021" w:type="dxa"/>
          </w:tcPr>
          <w:p w14:paraId="30D5166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7E677EC" w14:textId="77777777" w:rsidTr="00FA755E">
        <w:trPr>
          <w:gridAfter w:val="4"/>
          <w:wAfter w:w="7511" w:type="dxa"/>
        </w:trPr>
        <w:tc>
          <w:tcPr>
            <w:tcW w:w="991" w:type="dxa"/>
          </w:tcPr>
          <w:p w14:paraId="5A862725" w14:textId="77777777" w:rsidR="00FA755E" w:rsidRPr="00FA755E" w:rsidRDefault="00FA755E" w:rsidP="00FA755E">
            <w:pPr>
              <w:numPr>
                <w:ilvl w:val="0"/>
                <w:numId w:val="3"/>
              </w:numPr>
              <w:contextualSpacing/>
              <w:jc w:val="both"/>
              <w:rPr>
                <w:rFonts w:ascii="Century" w:hAnsi="Century"/>
              </w:rPr>
            </w:pPr>
          </w:p>
        </w:tc>
        <w:tc>
          <w:tcPr>
            <w:tcW w:w="965" w:type="dxa"/>
          </w:tcPr>
          <w:p w14:paraId="6798A09D" w14:textId="77777777" w:rsidR="00FA755E" w:rsidRPr="00FA755E" w:rsidRDefault="00FA755E" w:rsidP="00FA755E">
            <w:pPr>
              <w:rPr>
                <w:rFonts w:ascii="Century" w:hAnsi="Century"/>
              </w:rPr>
            </w:pPr>
            <w:r w:rsidRPr="00FA755E">
              <w:rPr>
                <w:rFonts w:ascii="Century" w:hAnsi="Century"/>
              </w:rPr>
              <w:t>00054</w:t>
            </w:r>
          </w:p>
        </w:tc>
        <w:tc>
          <w:tcPr>
            <w:tcW w:w="4111" w:type="dxa"/>
          </w:tcPr>
          <w:p w14:paraId="65568FA2" w14:textId="77777777" w:rsidR="00FA755E" w:rsidRPr="00FA755E" w:rsidRDefault="00FA755E" w:rsidP="00FA755E">
            <w:pPr>
              <w:rPr>
                <w:rFonts w:ascii="Century" w:hAnsi="Century"/>
              </w:rPr>
            </w:pPr>
            <w:r w:rsidRPr="00FA755E">
              <w:rPr>
                <w:rFonts w:ascii="Century" w:hAnsi="Century"/>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3544" w:type="dxa"/>
          </w:tcPr>
          <w:p w14:paraId="44D12992" w14:textId="77777777" w:rsidR="00FA755E" w:rsidRPr="00FA755E" w:rsidRDefault="00FA755E" w:rsidP="00FA755E">
            <w:pPr>
              <w:rPr>
                <w:rFonts w:ascii="Century" w:hAnsi="Century"/>
              </w:rPr>
            </w:pPr>
            <w:r w:rsidRPr="00FA755E">
              <w:rPr>
                <w:rFonts w:ascii="Century" w:hAnsi="Century"/>
              </w:rPr>
              <w:t>—“—</w:t>
            </w:r>
          </w:p>
        </w:tc>
        <w:tc>
          <w:tcPr>
            <w:tcW w:w="1021" w:type="dxa"/>
          </w:tcPr>
          <w:p w14:paraId="2734993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FA49BB5" w14:textId="77777777" w:rsidTr="00FA755E">
        <w:trPr>
          <w:gridAfter w:val="4"/>
          <w:wAfter w:w="7511" w:type="dxa"/>
        </w:trPr>
        <w:tc>
          <w:tcPr>
            <w:tcW w:w="991" w:type="dxa"/>
          </w:tcPr>
          <w:p w14:paraId="4F936144" w14:textId="77777777" w:rsidR="00FA755E" w:rsidRPr="00FA755E" w:rsidRDefault="00FA755E" w:rsidP="00FA755E">
            <w:pPr>
              <w:numPr>
                <w:ilvl w:val="0"/>
                <w:numId w:val="3"/>
              </w:numPr>
              <w:contextualSpacing/>
              <w:jc w:val="both"/>
              <w:rPr>
                <w:rFonts w:ascii="Century" w:hAnsi="Century"/>
              </w:rPr>
            </w:pPr>
          </w:p>
        </w:tc>
        <w:tc>
          <w:tcPr>
            <w:tcW w:w="965" w:type="dxa"/>
          </w:tcPr>
          <w:p w14:paraId="640740F2" w14:textId="77777777" w:rsidR="00FA755E" w:rsidRPr="00FA755E" w:rsidRDefault="00FA755E" w:rsidP="00FA755E">
            <w:pPr>
              <w:rPr>
                <w:rFonts w:ascii="Century" w:hAnsi="Century"/>
              </w:rPr>
            </w:pPr>
            <w:r w:rsidRPr="00FA755E">
              <w:rPr>
                <w:rFonts w:ascii="Century" w:hAnsi="Century"/>
              </w:rPr>
              <w:t>00052</w:t>
            </w:r>
          </w:p>
        </w:tc>
        <w:tc>
          <w:tcPr>
            <w:tcW w:w="4111" w:type="dxa"/>
          </w:tcPr>
          <w:p w14:paraId="05537C8D" w14:textId="77777777" w:rsidR="00FA755E" w:rsidRPr="00FA755E" w:rsidRDefault="00FA755E" w:rsidP="00FA755E">
            <w:pPr>
              <w:rPr>
                <w:rFonts w:ascii="Century" w:hAnsi="Century"/>
              </w:rPr>
            </w:pPr>
            <w:r w:rsidRPr="00FA755E">
              <w:rPr>
                <w:rFonts w:ascii="Century" w:hAnsi="Century"/>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44" w:type="dxa"/>
          </w:tcPr>
          <w:p w14:paraId="6EDDF1A1"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юридичних осіб, фізичних осіб — підприємців та громадських формувань”</w:t>
            </w:r>
          </w:p>
        </w:tc>
        <w:tc>
          <w:tcPr>
            <w:tcW w:w="1021" w:type="dxa"/>
          </w:tcPr>
          <w:p w14:paraId="538BA77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A69FB4F" w14:textId="77777777" w:rsidTr="00FA755E">
        <w:trPr>
          <w:gridAfter w:val="4"/>
          <w:wAfter w:w="7511" w:type="dxa"/>
        </w:trPr>
        <w:tc>
          <w:tcPr>
            <w:tcW w:w="991" w:type="dxa"/>
          </w:tcPr>
          <w:p w14:paraId="58F644EC" w14:textId="77777777" w:rsidR="00FA755E" w:rsidRPr="00FA755E" w:rsidRDefault="00FA755E" w:rsidP="00FA755E">
            <w:pPr>
              <w:numPr>
                <w:ilvl w:val="0"/>
                <w:numId w:val="3"/>
              </w:numPr>
              <w:contextualSpacing/>
              <w:jc w:val="both"/>
              <w:rPr>
                <w:rFonts w:ascii="Century" w:hAnsi="Century"/>
              </w:rPr>
            </w:pPr>
          </w:p>
        </w:tc>
        <w:tc>
          <w:tcPr>
            <w:tcW w:w="965" w:type="dxa"/>
          </w:tcPr>
          <w:p w14:paraId="7ABEE739" w14:textId="77777777" w:rsidR="00FA755E" w:rsidRPr="00FA755E" w:rsidRDefault="00FA755E" w:rsidP="00FA755E">
            <w:pPr>
              <w:rPr>
                <w:rFonts w:ascii="Century" w:hAnsi="Century"/>
              </w:rPr>
            </w:pPr>
            <w:r w:rsidRPr="00FA755E">
              <w:rPr>
                <w:rFonts w:ascii="Century" w:hAnsi="Century"/>
              </w:rPr>
              <w:t>00056</w:t>
            </w:r>
          </w:p>
        </w:tc>
        <w:tc>
          <w:tcPr>
            <w:tcW w:w="4111" w:type="dxa"/>
          </w:tcPr>
          <w:p w14:paraId="08B97F94" w14:textId="77777777" w:rsidR="00FA755E" w:rsidRPr="00FA755E" w:rsidRDefault="00FA755E" w:rsidP="00FA755E">
            <w:pPr>
              <w:rPr>
                <w:rFonts w:ascii="Century" w:hAnsi="Century"/>
              </w:rPr>
            </w:pPr>
            <w:r w:rsidRPr="00FA755E">
              <w:rPr>
                <w:rFonts w:ascii="Century" w:hAnsi="Century"/>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3544" w:type="dxa"/>
          </w:tcPr>
          <w:p w14:paraId="4F600CA2" w14:textId="77777777" w:rsidR="00FA755E" w:rsidRPr="00FA755E" w:rsidRDefault="00FA755E" w:rsidP="00FA755E">
            <w:pPr>
              <w:rPr>
                <w:rFonts w:ascii="Century" w:hAnsi="Century"/>
              </w:rPr>
            </w:pPr>
            <w:r w:rsidRPr="00FA755E">
              <w:rPr>
                <w:rFonts w:ascii="Century" w:hAnsi="Century"/>
              </w:rPr>
              <w:t>—“—</w:t>
            </w:r>
          </w:p>
        </w:tc>
        <w:tc>
          <w:tcPr>
            <w:tcW w:w="1021" w:type="dxa"/>
          </w:tcPr>
          <w:p w14:paraId="32D181B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DC11C8E" w14:textId="77777777" w:rsidTr="00FA755E">
        <w:trPr>
          <w:gridAfter w:val="4"/>
          <w:wAfter w:w="7511" w:type="dxa"/>
        </w:trPr>
        <w:tc>
          <w:tcPr>
            <w:tcW w:w="991" w:type="dxa"/>
          </w:tcPr>
          <w:p w14:paraId="3EDAD785" w14:textId="77777777" w:rsidR="00FA755E" w:rsidRPr="00FA755E" w:rsidRDefault="00FA755E" w:rsidP="00FA755E">
            <w:pPr>
              <w:numPr>
                <w:ilvl w:val="0"/>
                <w:numId w:val="3"/>
              </w:numPr>
              <w:contextualSpacing/>
              <w:jc w:val="both"/>
              <w:rPr>
                <w:rFonts w:ascii="Century" w:hAnsi="Century"/>
              </w:rPr>
            </w:pPr>
          </w:p>
        </w:tc>
        <w:tc>
          <w:tcPr>
            <w:tcW w:w="965" w:type="dxa"/>
          </w:tcPr>
          <w:p w14:paraId="6C8AF0A4" w14:textId="77777777" w:rsidR="00FA755E" w:rsidRPr="00FA755E" w:rsidRDefault="00FA755E" w:rsidP="00FA755E">
            <w:pPr>
              <w:rPr>
                <w:rFonts w:ascii="Century" w:hAnsi="Century"/>
              </w:rPr>
            </w:pPr>
            <w:r w:rsidRPr="00FA755E">
              <w:rPr>
                <w:rFonts w:ascii="Century" w:hAnsi="Century"/>
              </w:rPr>
              <w:t>00057</w:t>
            </w:r>
          </w:p>
        </w:tc>
        <w:tc>
          <w:tcPr>
            <w:tcW w:w="4111" w:type="dxa"/>
          </w:tcPr>
          <w:p w14:paraId="293EAFED" w14:textId="77777777" w:rsidR="00FA755E" w:rsidRPr="00FA755E" w:rsidRDefault="00FA755E" w:rsidP="00FA755E">
            <w:pPr>
              <w:rPr>
                <w:rFonts w:ascii="Century" w:hAnsi="Century"/>
              </w:rPr>
            </w:pPr>
            <w:r w:rsidRPr="00FA755E">
              <w:rPr>
                <w:rFonts w:ascii="Century" w:hAnsi="Century"/>
              </w:rPr>
              <w:t xml:space="preserve">Державна реєстрація переходу юридичної особи на діяльність на підставі модельного статуту (крім </w:t>
            </w:r>
            <w:r w:rsidRPr="00FA755E">
              <w:rPr>
                <w:rFonts w:ascii="Century" w:hAnsi="Century"/>
              </w:rPr>
              <w:lastRenderedPageBreak/>
              <w:t>громадського формування та релігійної організації)</w:t>
            </w:r>
          </w:p>
        </w:tc>
        <w:tc>
          <w:tcPr>
            <w:tcW w:w="3544" w:type="dxa"/>
          </w:tcPr>
          <w:p w14:paraId="64EFE3BF" w14:textId="77777777" w:rsidR="00FA755E" w:rsidRPr="00FA755E" w:rsidRDefault="00FA755E" w:rsidP="00FA755E">
            <w:pPr>
              <w:rPr>
                <w:rFonts w:ascii="Century" w:hAnsi="Century"/>
              </w:rPr>
            </w:pPr>
            <w:r w:rsidRPr="00FA755E">
              <w:rPr>
                <w:rFonts w:ascii="Century" w:hAnsi="Century"/>
              </w:rPr>
              <w:lastRenderedPageBreak/>
              <w:t xml:space="preserve">Закон України “Про державну реєстрацію юридичних осіб, фізичних </w:t>
            </w:r>
            <w:r w:rsidRPr="00FA755E">
              <w:rPr>
                <w:rFonts w:ascii="Century" w:hAnsi="Century"/>
              </w:rPr>
              <w:lastRenderedPageBreak/>
              <w:t>осіб — підприємців та громадських формувань”</w:t>
            </w:r>
          </w:p>
        </w:tc>
        <w:tc>
          <w:tcPr>
            <w:tcW w:w="1021" w:type="dxa"/>
          </w:tcPr>
          <w:p w14:paraId="62010F9E"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6FD0AED0" w14:textId="77777777" w:rsidTr="00FA755E">
        <w:trPr>
          <w:gridAfter w:val="4"/>
          <w:wAfter w:w="7511" w:type="dxa"/>
        </w:trPr>
        <w:tc>
          <w:tcPr>
            <w:tcW w:w="991" w:type="dxa"/>
          </w:tcPr>
          <w:p w14:paraId="54714C9A" w14:textId="77777777" w:rsidR="00FA755E" w:rsidRPr="00FA755E" w:rsidRDefault="00FA755E" w:rsidP="00FA755E">
            <w:pPr>
              <w:numPr>
                <w:ilvl w:val="0"/>
                <w:numId w:val="3"/>
              </w:numPr>
              <w:contextualSpacing/>
              <w:jc w:val="both"/>
              <w:rPr>
                <w:rFonts w:ascii="Century" w:hAnsi="Century"/>
              </w:rPr>
            </w:pPr>
          </w:p>
        </w:tc>
        <w:tc>
          <w:tcPr>
            <w:tcW w:w="965" w:type="dxa"/>
          </w:tcPr>
          <w:p w14:paraId="199481B2" w14:textId="77777777" w:rsidR="00FA755E" w:rsidRPr="00FA755E" w:rsidRDefault="00FA755E" w:rsidP="00FA755E">
            <w:pPr>
              <w:rPr>
                <w:rFonts w:ascii="Century" w:hAnsi="Century"/>
              </w:rPr>
            </w:pPr>
            <w:r w:rsidRPr="00FA755E">
              <w:rPr>
                <w:rFonts w:ascii="Century" w:hAnsi="Century"/>
              </w:rPr>
              <w:t>00094</w:t>
            </w:r>
          </w:p>
        </w:tc>
        <w:tc>
          <w:tcPr>
            <w:tcW w:w="4111" w:type="dxa"/>
          </w:tcPr>
          <w:p w14:paraId="714043A8" w14:textId="77777777" w:rsidR="00FA755E" w:rsidRPr="00FA755E" w:rsidRDefault="00FA755E" w:rsidP="00FA755E">
            <w:pPr>
              <w:rPr>
                <w:rFonts w:ascii="Century" w:hAnsi="Century"/>
              </w:rPr>
            </w:pPr>
            <w:r w:rsidRPr="00FA755E">
              <w:rPr>
                <w:rFonts w:ascii="Century" w:hAnsi="Century"/>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3544" w:type="dxa"/>
          </w:tcPr>
          <w:p w14:paraId="49707480" w14:textId="77777777" w:rsidR="00FA755E" w:rsidRPr="00FA755E" w:rsidRDefault="00FA755E" w:rsidP="00FA755E">
            <w:pPr>
              <w:rPr>
                <w:rFonts w:ascii="Century" w:hAnsi="Century"/>
              </w:rPr>
            </w:pPr>
            <w:r w:rsidRPr="00FA755E">
              <w:rPr>
                <w:rFonts w:ascii="Century" w:hAnsi="Century"/>
              </w:rPr>
              <w:t>—“—</w:t>
            </w:r>
          </w:p>
        </w:tc>
        <w:tc>
          <w:tcPr>
            <w:tcW w:w="1021" w:type="dxa"/>
          </w:tcPr>
          <w:p w14:paraId="7A321EB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FB890E9" w14:textId="77777777" w:rsidTr="00FA755E">
        <w:trPr>
          <w:gridAfter w:val="4"/>
          <w:wAfter w:w="7511" w:type="dxa"/>
        </w:trPr>
        <w:tc>
          <w:tcPr>
            <w:tcW w:w="991" w:type="dxa"/>
          </w:tcPr>
          <w:p w14:paraId="33CF5015" w14:textId="77777777" w:rsidR="00FA755E" w:rsidRPr="00FA755E" w:rsidRDefault="00FA755E" w:rsidP="00FA755E">
            <w:pPr>
              <w:numPr>
                <w:ilvl w:val="0"/>
                <w:numId w:val="3"/>
              </w:numPr>
              <w:contextualSpacing/>
              <w:jc w:val="both"/>
              <w:rPr>
                <w:rFonts w:ascii="Century" w:hAnsi="Century"/>
              </w:rPr>
            </w:pPr>
          </w:p>
        </w:tc>
        <w:tc>
          <w:tcPr>
            <w:tcW w:w="965" w:type="dxa"/>
          </w:tcPr>
          <w:p w14:paraId="33400C79" w14:textId="77777777" w:rsidR="00FA755E" w:rsidRPr="00FA755E" w:rsidRDefault="00FA755E" w:rsidP="00FA755E">
            <w:pPr>
              <w:rPr>
                <w:rFonts w:ascii="Century" w:hAnsi="Century"/>
              </w:rPr>
            </w:pPr>
            <w:r w:rsidRPr="00FA755E">
              <w:rPr>
                <w:rFonts w:ascii="Century" w:hAnsi="Century"/>
              </w:rPr>
              <w:t>00097</w:t>
            </w:r>
          </w:p>
        </w:tc>
        <w:tc>
          <w:tcPr>
            <w:tcW w:w="4111" w:type="dxa"/>
          </w:tcPr>
          <w:p w14:paraId="3B2B4570" w14:textId="77777777" w:rsidR="00FA755E" w:rsidRPr="00FA755E" w:rsidRDefault="00FA755E" w:rsidP="00FA755E">
            <w:pPr>
              <w:rPr>
                <w:rFonts w:ascii="Century" w:hAnsi="Century"/>
              </w:rPr>
            </w:pPr>
            <w:r w:rsidRPr="00FA755E">
              <w:rPr>
                <w:rFonts w:ascii="Century" w:hAnsi="Century"/>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3544" w:type="dxa"/>
          </w:tcPr>
          <w:p w14:paraId="0613BE78" w14:textId="77777777" w:rsidR="00FA755E" w:rsidRPr="00FA755E" w:rsidRDefault="00FA755E" w:rsidP="00FA755E">
            <w:pPr>
              <w:rPr>
                <w:rFonts w:ascii="Century" w:hAnsi="Century"/>
              </w:rPr>
            </w:pPr>
            <w:r w:rsidRPr="00FA755E">
              <w:rPr>
                <w:rFonts w:ascii="Century" w:hAnsi="Century"/>
              </w:rPr>
              <w:t>—“—</w:t>
            </w:r>
          </w:p>
        </w:tc>
        <w:tc>
          <w:tcPr>
            <w:tcW w:w="1021" w:type="dxa"/>
          </w:tcPr>
          <w:p w14:paraId="3E7EC0D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7D2A2D0" w14:textId="77777777" w:rsidTr="00FA755E">
        <w:trPr>
          <w:gridAfter w:val="4"/>
          <w:wAfter w:w="7511" w:type="dxa"/>
        </w:trPr>
        <w:tc>
          <w:tcPr>
            <w:tcW w:w="991" w:type="dxa"/>
          </w:tcPr>
          <w:p w14:paraId="069BF2D8" w14:textId="77777777" w:rsidR="00FA755E" w:rsidRPr="00FA755E" w:rsidRDefault="00FA755E" w:rsidP="00FA755E">
            <w:pPr>
              <w:numPr>
                <w:ilvl w:val="0"/>
                <w:numId w:val="3"/>
              </w:numPr>
              <w:contextualSpacing/>
              <w:jc w:val="both"/>
              <w:rPr>
                <w:rFonts w:ascii="Century" w:hAnsi="Century"/>
              </w:rPr>
            </w:pPr>
          </w:p>
        </w:tc>
        <w:tc>
          <w:tcPr>
            <w:tcW w:w="965" w:type="dxa"/>
          </w:tcPr>
          <w:p w14:paraId="27C004CA" w14:textId="77777777" w:rsidR="00FA755E" w:rsidRPr="00FA755E" w:rsidRDefault="00FA755E" w:rsidP="00FA755E">
            <w:pPr>
              <w:rPr>
                <w:rFonts w:ascii="Century" w:hAnsi="Century"/>
              </w:rPr>
            </w:pPr>
            <w:r w:rsidRPr="00FA755E">
              <w:rPr>
                <w:rFonts w:ascii="Century" w:hAnsi="Century"/>
              </w:rPr>
              <w:t>00100</w:t>
            </w:r>
          </w:p>
        </w:tc>
        <w:tc>
          <w:tcPr>
            <w:tcW w:w="4111" w:type="dxa"/>
          </w:tcPr>
          <w:p w14:paraId="0C847554" w14:textId="77777777" w:rsidR="00FA755E" w:rsidRPr="00FA755E" w:rsidRDefault="00FA755E" w:rsidP="00FA755E">
            <w:pPr>
              <w:rPr>
                <w:rFonts w:ascii="Century" w:hAnsi="Century"/>
              </w:rPr>
            </w:pPr>
            <w:r w:rsidRPr="00FA755E">
              <w:rPr>
                <w:rFonts w:ascii="Century" w:hAnsi="Century"/>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3544" w:type="dxa"/>
          </w:tcPr>
          <w:p w14:paraId="5095D6FB" w14:textId="77777777" w:rsidR="00FA755E" w:rsidRPr="00FA755E" w:rsidRDefault="00FA755E" w:rsidP="00FA755E">
            <w:pPr>
              <w:rPr>
                <w:rFonts w:ascii="Century" w:hAnsi="Century"/>
              </w:rPr>
            </w:pPr>
            <w:r w:rsidRPr="00FA755E">
              <w:rPr>
                <w:rFonts w:ascii="Century" w:hAnsi="Century"/>
              </w:rPr>
              <w:t>—“—</w:t>
            </w:r>
          </w:p>
        </w:tc>
        <w:tc>
          <w:tcPr>
            <w:tcW w:w="1021" w:type="dxa"/>
          </w:tcPr>
          <w:p w14:paraId="1F652F4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155D61F" w14:textId="77777777" w:rsidTr="00FA755E">
        <w:trPr>
          <w:gridAfter w:val="4"/>
          <w:wAfter w:w="7511" w:type="dxa"/>
        </w:trPr>
        <w:tc>
          <w:tcPr>
            <w:tcW w:w="991" w:type="dxa"/>
          </w:tcPr>
          <w:p w14:paraId="36BCC301" w14:textId="77777777" w:rsidR="00FA755E" w:rsidRPr="00FA755E" w:rsidRDefault="00FA755E" w:rsidP="00FA755E">
            <w:pPr>
              <w:numPr>
                <w:ilvl w:val="0"/>
                <w:numId w:val="3"/>
              </w:numPr>
              <w:contextualSpacing/>
              <w:jc w:val="both"/>
              <w:rPr>
                <w:rFonts w:ascii="Century" w:hAnsi="Century"/>
              </w:rPr>
            </w:pPr>
          </w:p>
        </w:tc>
        <w:tc>
          <w:tcPr>
            <w:tcW w:w="965" w:type="dxa"/>
          </w:tcPr>
          <w:p w14:paraId="0291D51C" w14:textId="77777777" w:rsidR="00FA755E" w:rsidRPr="00FA755E" w:rsidRDefault="00FA755E" w:rsidP="00FA755E">
            <w:pPr>
              <w:rPr>
                <w:rFonts w:ascii="Century" w:hAnsi="Century"/>
              </w:rPr>
            </w:pPr>
            <w:r w:rsidRPr="00FA755E">
              <w:rPr>
                <w:rFonts w:ascii="Century" w:hAnsi="Century"/>
              </w:rPr>
              <w:t>00073</w:t>
            </w:r>
          </w:p>
        </w:tc>
        <w:tc>
          <w:tcPr>
            <w:tcW w:w="4111" w:type="dxa"/>
          </w:tcPr>
          <w:p w14:paraId="2FA93B2F" w14:textId="77777777" w:rsidR="00FA755E" w:rsidRPr="00FA755E" w:rsidRDefault="00FA755E" w:rsidP="00FA755E">
            <w:pPr>
              <w:rPr>
                <w:rFonts w:ascii="Century" w:hAnsi="Century"/>
              </w:rPr>
            </w:pPr>
            <w:r w:rsidRPr="00FA755E">
              <w:rPr>
                <w:rFonts w:ascii="Century" w:hAnsi="Century"/>
              </w:rPr>
              <w:t>Державна реєстрація рішення про припинення юридичної особи (крім громадського формування та релігійної організації)</w:t>
            </w:r>
          </w:p>
        </w:tc>
        <w:tc>
          <w:tcPr>
            <w:tcW w:w="3544" w:type="dxa"/>
          </w:tcPr>
          <w:p w14:paraId="0A5053C5" w14:textId="77777777" w:rsidR="00FA755E" w:rsidRPr="00FA755E" w:rsidRDefault="00FA755E" w:rsidP="00FA755E">
            <w:pPr>
              <w:rPr>
                <w:rFonts w:ascii="Century" w:hAnsi="Century"/>
              </w:rPr>
            </w:pPr>
            <w:r w:rsidRPr="00FA755E">
              <w:rPr>
                <w:rFonts w:ascii="Century" w:hAnsi="Century"/>
              </w:rPr>
              <w:t>—“—</w:t>
            </w:r>
          </w:p>
        </w:tc>
        <w:tc>
          <w:tcPr>
            <w:tcW w:w="1021" w:type="dxa"/>
          </w:tcPr>
          <w:p w14:paraId="46AA60F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C98E64" w14:textId="77777777" w:rsidTr="00FA755E">
        <w:trPr>
          <w:gridAfter w:val="4"/>
          <w:wAfter w:w="7511" w:type="dxa"/>
        </w:trPr>
        <w:tc>
          <w:tcPr>
            <w:tcW w:w="991" w:type="dxa"/>
          </w:tcPr>
          <w:p w14:paraId="25040B33" w14:textId="77777777" w:rsidR="00FA755E" w:rsidRPr="00FA755E" w:rsidRDefault="00FA755E" w:rsidP="00FA755E">
            <w:pPr>
              <w:numPr>
                <w:ilvl w:val="0"/>
                <w:numId w:val="3"/>
              </w:numPr>
              <w:contextualSpacing/>
              <w:jc w:val="both"/>
              <w:rPr>
                <w:rFonts w:ascii="Century" w:hAnsi="Century"/>
              </w:rPr>
            </w:pPr>
          </w:p>
        </w:tc>
        <w:tc>
          <w:tcPr>
            <w:tcW w:w="965" w:type="dxa"/>
          </w:tcPr>
          <w:p w14:paraId="272E7640" w14:textId="77777777" w:rsidR="00FA755E" w:rsidRPr="00FA755E" w:rsidRDefault="00FA755E" w:rsidP="00FA755E">
            <w:pPr>
              <w:rPr>
                <w:rFonts w:ascii="Century" w:hAnsi="Century"/>
              </w:rPr>
            </w:pPr>
            <w:r w:rsidRPr="00FA755E">
              <w:rPr>
                <w:rFonts w:ascii="Century" w:hAnsi="Century"/>
              </w:rPr>
              <w:t>00083</w:t>
            </w:r>
          </w:p>
        </w:tc>
        <w:tc>
          <w:tcPr>
            <w:tcW w:w="4111" w:type="dxa"/>
          </w:tcPr>
          <w:p w14:paraId="3C7B3D1B" w14:textId="77777777" w:rsidR="00FA755E" w:rsidRPr="00FA755E" w:rsidRDefault="00FA755E" w:rsidP="00FA755E">
            <w:pPr>
              <w:rPr>
                <w:rFonts w:ascii="Century" w:hAnsi="Century"/>
              </w:rPr>
            </w:pPr>
            <w:r w:rsidRPr="00FA755E">
              <w:rPr>
                <w:rFonts w:ascii="Century" w:hAnsi="Century"/>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3544" w:type="dxa"/>
          </w:tcPr>
          <w:p w14:paraId="5EE41610" w14:textId="77777777" w:rsidR="00FA755E" w:rsidRPr="00FA755E" w:rsidRDefault="00FA755E" w:rsidP="00FA755E">
            <w:pPr>
              <w:rPr>
                <w:rFonts w:ascii="Century" w:hAnsi="Century"/>
              </w:rPr>
            </w:pPr>
            <w:r w:rsidRPr="00FA755E">
              <w:rPr>
                <w:rFonts w:ascii="Century" w:hAnsi="Century"/>
              </w:rPr>
              <w:t>—“—</w:t>
            </w:r>
          </w:p>
        </w:tc>
        <w:tc>
          <w:tcPr>
            <w:tcW w:w="1021" w:type="dxa"/>
          </w:tcPr>
          <w:p w14:paraId="6F2F5B2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C0F8937" w14:textId="77777777" w:rsidTr="00FA755E">
        <w:trPr>
          <w:gridAfter w:val="4"/>
          <w:wAfter w:w="7511" w:type="dxa"/>
        </w:trPr>
        <w:tc>
          <w:tcPr>
            <w:tcW w:w="991" w:type="dxa"/>
          </w:tcPr>
          <w:p w14:paraId="7D6838EA" w14:textId="77777777" w:rsidR="00FA755E" w:rsidRPr="00FA755E" w:rsidRDefault="00FA755E" w:rsidP="00FA755E">
            <w:pPr>
              <w:numPr>
                <w:ilvl w:val="0"/>
                <w:numId w:val="3"/>
              </w:numPr>
              <w:contextualSpacing/>
              <w:jc w:val="both"/>
              <w:rPr>
                <w:rFonts w:ascii="Century" w:hAnsi="Century"/>
              </w:rPr>
            </w:pPr>
          </w:p>
        </w:tc>
        <w:tc>
          <w:tcPr>
            <w:tcW w:w="965" w:type="dxa"/>
          </w:tcPr>
          <w:p w14:paraId="225C57C1" w14:textId="77777777" w:rsidR="00FA755E" w:rsidRPr="00FA755E" w:rsidRDefault="00FA755E" w:rsidP="00FA755E">
            <w:pPr>
              <w:rPr>
                <w:rFonts w:ascii="Century" w:hAnsi="Century"/>
              </w:rPr>
            </w:pPr>
            <w:r w:rsidRPr="00FA755E">
              <w:rPr>
                <w:rFonts w:ascii="Century" w:hAnsi="Century"/>
              </w:rPr>
              <w:t>00234</w:t>
            </w:r>
          </w:p>
        </w:tc>
        <w:tc>
          <w:tcPr>
            <w:tcW w:w="4111" w:type="dxa"/>
          </w:tcPr>
          <w:p w14:paraId="4B9F4C92" w14:textId="77777777" w:rsidR="00FA755E" w:rsidRPr="00FA755E" w:rsidRDefault="00FA755E" w:rsidP="00FA755E">
            <w:pPr>
              <w:rPr>
                <w:rFonts w:ascii="Century" w:hAnsi="Century"/>
              </w:rPr>
            </w:pPr>
            <w:r w:rsidRPr="00FA755E">
              <w:rPr>
                <w:rFonts w:ascii="Century" w:hAnsi="Century"/>
              </w:rPr>
              <w:t>Видача витягу з Єдиного державного реєстру юридичних осіб, фізичних осіб — підприємців та громадських формувань</w:t>
            </w:r>
          </w:p>
        </w:tc>
        <w:tc>
          <w:tcPr>
            <w:tcW w:w="3544" w:type="dxa"/>
          </w:tcPr>
          <w:p w14:paraId="3949657D"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юридичних осіб, фізичних осіб — підприємців та громадських формувань”</w:t>
            </w:r>
          </w:p>
        </w:tc>
        <w:tc>
          <w:tcPr>
            <w:tcW w:w="1021" w:type="dxa"/>
          </w:tcPr>
          <w:p w14:paraId="4FC74E3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F0CEAE9" w14:textId="77777777" w:rsidTr="00FA755E">
        <w:trPr>
          <w:gridAfter w:val="4"/>
          <w:wAfter w:w="7511" w:type="dxa"/>
        </w:trPr>
        <w:tc>
          <w:tcPr>
            <w:tcW w:w="991" w:type="dxa"/>
          </w:tcPr>
          <w:p w14:paraId="6B0FCD88" w14:textId="77777777" w:rsidR="00FA755E" w:rsidRPr="00FA755E" w:rsidRDefault="00FA755E" w:rsidP="00FA755E">
            <w:pPr>
              <w:numPr>
                <w:ilvl w:val="0"/>
                <w:numId w:val="3"/>
              </w:numPr>
              <w:contextualSpacing/>
              <w:jc w:val="both"/>
              <w:rPr>
                <w:rFonts w:ascii="Century" w:hAnsi="Century"/>
              </w:rPr>
            </w:pPr>
          </w:p>
        </w:tc>
        <w:tc>
          <w:tcPr>
            <w:tcW w:w="965" w:type="dxa"/>
          </w:tcPr>
          <w:p w14:paraId="584CD058" w14:textId="77777777" w:rsidR="00FA755E" w:rsidRPr="00FA755E" w:rsidRDefault="00FA755E" w:rsidP="00FA755E">
            <w:pPr>
              <w:rPr>
                <w:rFonts w:ascii="Century" w:hAnsi="Century"/>
              </w:rPr>
            </w:pPr>
            <w:r w:rsidRPr="00FA755E">
              <w:rPr>
                <w:rFonts w:ascii="Century" w:hAnsi="Century"/>
              </w:rPr>
              <w:t>01179</w:t>
            </w:r>
          </w:p>
        </w:tc>
        <w:tc>
          <w:tcPr>
            <w:tcW w:w="4111" w:type="dxa"/>
          </w:tcPr>
          <w:p w14:paraId="15E19637" w14:textId="77777777" w:rsidR="00FA755E" w:rsidRPr="00FA755E" w:rsidRDefault="00FA755E" w:rsidP="00FA755E">
            <w:pPr>
              <w:rPr>
                <w:rFonts w:ascii="Century" w:hAnsi="Century"/>
              </w:rPr>
            </w:pPr>
            <w:r w:rsidRPr="00FA755E">
              <w:rPr>
                <w:rFonts w:ascii="Century" w:hAnsi="Century"/>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3544" w:type="dxa"/>
          </w:tcPr>
          <w:p w14:paraId="0A4C7215" w14:textId="77777777" w:rsidR="00FA755E" w:rsidRPr="00FA755E" w:rsidRDefault="00FA755E" w:rsidP="00FA755E">
            <w:pPr>
              <w:rPr>
                <w:rFonts w:ascii="Century" w:hAnsi="Century"/>
              </w:rPr>
            </w:pPr>
            <w:r w:rsidRPr="00FA755E">
              <w:rPr>
                <w:rFonts w:ascii="Century" w:hAnsi="Century"/>
              </w:rPr>
              <w:t>—“—</w:t>
            </w:r>
          </w:p>
        </w:tc>
        <w:tc>
          <w:tcPr>
            <w:tcW w:w="1021" w:type="dxa"/>
          </w:tcPr>
          <w:p w14:paraId="31C148A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587FFEF" w14:textId="77777777" w:rsidTr="00FA755E">
        <w:trPr>
          <w:gridAfter w:val="4"/>
          <w:wAfter w:w="7511" w:type="dxa"/>
        </w:trPr>
        <w:tc>
          <w:tcPr>
            <w:tcW w:w="991" w:type="dxa"/>
          </w:tcPr>
          <w:p w14:paraId="0D9CC7FC" w14:textId="77777777" w:rsidR="00FA755E" w:rsidRPr="00FA755E" w:rsidRDefault="00FA755E" w:rsidP="00FA755E">
            <w:pPr>
              <w:numPr>
                <w:ilvl w:val="0"/>
                <w:numId w:val="3"/>
              </w:numPr>
              <w:contextualSpacing/>
              <w:jc w:val="both"/>
              <w:rPr>
                <w:rFonts w:ascii="Century" w:hAnsi="Century"/>
              </w:rPr>
            </w:pPr>
          </w:p>
        </w:tc>
        <w:tc>
          <w:tcPr>
            <w:tcW w:w="965" w:type="dxa"/>
          </w:tcPr>
          <w:p w14:paraId="52B0D222" w14:textId="77777777" w:rsidR="00FA755E" w:rsidRPr="00FA755E" w:rsidRDefault="00FA755E" w:rsidP="00FA755E">
            <w:pPr>
              <w:rPr>
                <w:rFonts w:ascii="Century" w:hAnsi="Century"/>
              </w:rPr>
            </w:pPr>
            <w:r w:rsidRPr="00FA755E">
              <w:rPr>
                <w:rFonts w:ascii="Century" w:hAnsi="Century"/>
              </w:rPr>
              <w:t>00683</w:t>
            </w:r>
          </w:p>
        </w:tc>
        <w:tc>
          <w:tcPr>
            <w:tcW w:w="4111" w:type="dxa"/>
          </w:tcPr>
          <w:p w14:paraId="647A360B" w14:textId="77777777" w:rsidR="00FA755E" w:rsidRPr="00FA755E" w:rsidRDefault="00FA755E" w:rsidP="00FA755E">
            <w:pPr>
              <w:rPr>
                <w:rFonts w:ascii="Century" w:hAnsi="Century"/>
              </w:rPr>
            </w:pPr>
            <w:r w:rsidRPr="00FA755E">
              <w:rPr>
                <w:rFonts w:ascii="Century" w:hAnsi="Century"/>
              </w:rPr>
              <w:t xml:space="preserve">Підтвердження відомостей про кінцевого </w:t>
            </w:r>
            <w:proofErr w:type="spellStart"/>
            <w:r w:rsidRPr="00FA755E">
              <w:rPr>
                <w:rFonts w:ascii="Century" w:hAnsi="Century"/>
              </w:rPr>
              <w:t>бенефіціарного</w:t>
            </w:r>
            <w:proofErr w:type="spellEnd"/>
            <w:r w:rsidRPr="00FA755E">
              <w:rPr>
                <w:rFonts w:ascii="Century" w:hAnsi="Century"/>
              </w:rPr>
              <w:t xml:space="preserve"> власника юридичної особи</w:t>
            </w:r>
          </w:p>
        </w:tc>
        <w:tc>
          <w:tcPr>
            <w:tcW w:w="3544" w:type="dxa"/>
          </w:tcPr>
          <w:p w14:paraId="3F784014" w14:textId="77777777" w:rsidR="00FA755E" w:rsidRPr="00FA755E" w:rsidRDefault="00FA755E" w:rsidP="00FA755E">
            <w:pPr>
              <w:rPr>
                <w:rFonts w:ascii="Century" w:hAnsi="Century"/>
              </w:rPr>
            </w:pPr>
            <w:r w:rsidRPr="00FA755E">
              <w:rPr>
                <w:rFonts w:ascii="Century" w:hAnsi="Century"/>
              </w:rPr>
              <w:t>—“—</w:t>
            </w:r>
          </w:p>
        </w:tc>
        <w:tc>
          <w:tcPr>
            <w:tcW w:w="1021" w:type="dxa"/>
          </w:tcPr>
          <w:p w14:paraId="033F115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F2CE82D" w14:textId="77777777" w:rsidTr="00FA755E">
        <w:trPr>
          <w:gridAfter w:val="4"/>
          <w:wAfter w:w="7511" w:type="dxa"/>
        </w:trPr>
        <w:tc>
          <w:tcPr>
            <w:tcW w:w="991" w:type="dxa"/>
          </w:tcPr>
          <w:p w14:paraId="6D722D72" w14:textId="77777777" w:rsidR="00FA755E" w:rsidRPr="00FA755E" w:rsidRDefault="00FA755E" w:rsidP="00FA755E">
            <w:pPr>
              <w:numPr>
                <w:ilvl w:val="0"/>
                <w:numId w:val="3"/>
              </w:numPr>
              <w:contextualSpacing/>
              <w:jc w:val="both"/>
              <w:rPr>
                <w:rFonts w:ascii="Century" w:hAnsi="Century"/>
              </w:rPr>
            </w:pPr>
          </w:p>
        </w:tc>
        <w:tc>
          <w:tcPr>
            <w:tcW w:w="965" w:type="dxa"/>
          </w:tcPr>
          <w:p w14:paraId="5046530B" w14:textId="77777777" w:rsidR="00FA755E" w:rsidRPr="00FA755E" w:rsidRDefault="00FA755E" w:rsidP="00FA755E">
            <w:pPr>
              <w:rPr>
                <w:rFonts w:ascii="Century" w:hAnsi="Century"/>
              </w:rPr>
            </w:pPr>
            <w:r w:rsidRPr="00FA755E">
              <w:rPr>
                <w:rFonts w:ascii="Century" w:hAnsi="Century"/>
              </w:rPr>
              <w:t>00058</w:t>
            </w:r>
          </w:p>
        </w:tc>
        <w:tc>
          <w:tcPr>
            <w:tcW w:w="4111" w:type="dxa"/>
          </w:tcPr>
          <w:p w14:paraId="34ECA4BD" w14:textId="77777777" w:rsidR="00FA755E" w:rsidRPr="00FA755E" w:rsidRDefault="00FA755E" w:rsidP="00FA755E">
            <w:pPr>
              <w:rPr>
                <w:rFonts w:ascii="Century" w:hAnsi="Century"/>
              </w:rPr>
            </w:pPr>
            <w:r w:rsidRPr="00FA755E">
              <w:rPr>
                <w:rFonts w:ascii="Century" w:hAnsi="Century"/>
              </w:rPr>
              <w:t>Державна реєстрація рішення про виділ юридичної особи (крім громадського формування та релігійної організації)</w:t>
            </w:r>
          </w:p>
        </w:tc>
        <w:tc>
          <w:tcPr>
            <w:tcW w:w="3544" w:type="dxa"/>
          </w:tcPr>
          <w:p w14:paraId="7578B508" w14:textId="77777777" w:rsidR="00FA755E" w:rsidRPr="00FA755E" w:rsidRDefault="00FA755E" w:rsidP="00FA755E">
            <w:pPr>
              <w:rPr>
                <w:rFonts w:ascii="Century" w:hAnsi="Century"/>
              </w:rPr>
            </w:pPr>
            <w:r w:rsidRPr="00FA755E">
              <w:rPr>
                <w:rFonts w:ascii="Century" w:hAnsi="Century"/>
              </w:rPr>
              <w:t>—“—</w:t>
            </w:r>
          </w:p>
        </w:tc>
        <w:tc>
          <w:tcPr>
            <w:tcW w:w="1021" w:type="dxa"/>
          </w:tcPr>
          <w:p w14:paraId="32C5F3F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9773E04" w14:textId="77777777" w:rsidTr="00FA755E">
        <w:trPr>
          <w:gridAfter w:val="4"/>
          <w:wAfter w:w="7511" w:type="dxa"/>
        </w:trPr>
        <w:tc>
          <w:tcPr>
            <w:tcW w:w="991" w:type="dxa"/>
          </w:tcPr>
          <w:p w14:paraId="28D3EEF3" w14:textId="77777777" w:rsidR="00FA755E" w:rsidRPr="00FA755E" w:rsidRDefault="00FA755E" w:rsidP="00FA755E">
            <w:pPr>
              <w:numPr>
                <w:ilvl w:val="0"/>
                <w:numId w:val="3"/>
              </w:numPr>
              <w:contextualSpacing/>
              <w:jc w:val="both"/>
              <w:rPr>
                <w:rFonts w:ascii="Century" w:hAnsi="Century"/>
              </w:rPr>
            </w:pPr>
          </w:p>
        </w:tc>
        <w:tc>
          <w:tcPr>
            <w:tcW w:w="965" w:type="dxa"/>
          </w:tcPr>
          <w:p w14:paraId="6582A9A1" w14:textId="77777777" w:rsidR="00FA755E" w:rsidRPr="00FA755E" w:rsidRDefault="00FA755E" w:rsidP="00FA755E">
            <w:pPr>
              <w:rPr>
                <w:rFonts w:ascii="Century" w:hAnsi="Century"/>
              </w:rPr>
            </w:pPr>
            <w:r w:rsidRPr="00FA755E">
              <w:rPr>
                <w:rFonts w:ascii="Century" w:hAnsi="Century"/>
              </w:rPr>
              <w:t>00087</w:t>
            </w:r>
          </w:p>
        </w:tc>
        <w:tc>
          <w:tcPr>
            <w:tcW w:w="4111" w:type="dxa"/>
          </w:tcPr>
          <w:p w14:paraId="60B27F05" w14:textId="77777777" w:rsidR="00FA755E" w:rsidRPr="00FA755E" w:rsidRDefault="00FA755E" w:rsidP="00FA755E">
            <w:pPr>
              <w:rPr>
                <w:rFonts w:ascii="Century" w:hAnsi="Century"/>
              </w:rPr>
            </w:pPr>
            <w:r w:rsidRPr="00FA755E">
              <w:rPr>
                <w:rFonts w:ascii="Century" w:hAnsi="Century"/>
              </w:rPr>
              <w:t xml:space="preserve">Державна реєстрація створення відокремленого підрозділу юридичної особи (крім </w:t>
            </w:r>
            <w:r w:rsidRPr="00FA755E">
              <w:rPr>
                <w:rFonts w:ascii="Century" w:hAnsi="Century"/>
              </w:rPr>
              <w:lastRenderedPageBreak/>
              <w:t>громадського формування та релігійної організації)</w:t>
            </w:r>
          </w:p>
        </w:tc>
        <w:tc>
          <w:tcPr>
            <w:tcW w:w="3544" w:type="dxa"/>
          </w:tcPr>
          <w:p w14:paraId="3ABFD47C"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6C47619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201E0C6" w14:textId="77777777" w:rsidTr="00FA755E">
        <w:trPr>
          <w:gridAfter w:val="4"/>
          <w:wAfter w:w="7511" w:type="dxa"/>
        </w:trPr>
        <w:tc>
          <w:tcPr>
            <w:tcW w:w="991" w:type="dxa"/>
          </w:tcPr>
          <w:p w14:paraId="3E92CB70" w14:textId="77777777" w:rsidR="00FA755E" w:rsidRPr="00FA755E" w:rsidRDefault="00FA755E" w:rsidP="00FA755E">
            <w:pPr>
              <w:numPr>
                <w:ilvl w:val="0"/>
                <w:numId w:val="3"/>
              </w:numPr>
              <w:contextualSpacing/>
              <w:jc w:val="both"/>
              <w:rPr>
                <w:rFonts w:ascii="Century" w:hAnsi="Century"/>
              </w:rPr>
            </w:pPr>
          </w:p>
        </w:tc>
        <w:tc>
          <w:tcPr>
            <w:tcW w:w="965" w:type="dxa"/>
          </w:tcPr>
          <w:p w14:paraId="20935311" w14:textId="77777777" w:rsidR="00FA755E" w:rsidRPr="00FA755E" w:rsidRDefault="00FA755E" w:rsidP="00FA755E">
            <w:pPr>
              <w:rPr>
                <w:rFonts w:ascii="Century" w:hAnsi="Century"/>
              </w:rPr>
            </w:pPr>
            <w:r w:rsidRPr="00FA755E">
              <w:rPr>
                <w:rFonts w:ascii="Century" w:hAnsi="Century"/>
              </w:rPr>
              <w:t>00090</w:t>
            </w:r>
          </w:p>
        </w:tc>
        <w:tc>
          <w:tcPr>
            <w:tcW w:w="4111" w:type="dxa"/>
          </w:tcPr>
          <w:p w14:paraId="4EE682AD" w14:textId="77777777" w:rsidR="00FA755E" w:rsidRPr="00FA755E" w:rsidRDefault="00FA755E" w:rsidP="00FA755E">
            <w:pPr>
              <w:rPr>
                <w:rFonts w:ascii="Century" w:hAnsi="Century"/>
              </w:rPr>
            </w:pPr>
            <w:r w:rsidRPr="00FA755E">
              <w:rPr>
                <w:rFonts w:ascii="Century" w:hAnsi="Century"/>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3544" w:type="dxa"/>
          </w:tcPr>
          <w:p w14:paraId="7C2FF5F8" w14:textId="77777777" w:rsidR="00FA755E" w:rsidRPr="00FA755E" w:rsidRDefault="00FA755E" w:rsidP="00FA755E">
            <w:pPr>
              <w:rPr>
                <w:rFonts w:ascii="Century" w:hAnsi="Century"/>
              </w:rPr>
            </w:pPr>
            <w:r w:rsidRPr="00FA755E">
              <w:rPr>
                <w:rFonts w:ascii="Century" w:hAnsi="Century"/>
              </w:rPr>
              <w:t xml:space="preserve">Закон України “Про державну реєстрацію юридичних осіб, фізичних осіб — підприємців та громадських формувань” </w:t>
            </w:r>
          </w:p>
        </w:tc>
        <w:tc>
          <w:tcPr>
            <w:tcW w:w="1021" w:type="dxa"/>
          </w:tcPr>
          <w:p w14:paraId="56FC241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530162C" w14:textId="77777777" w:rsidTr="00FA755E">
        <w:trPr>
          <w:gridAfter w:val="4"/>
          <w:wAfter w:w="7511" w:type="dxa"/>
        </w:trPr>
        <w:tc>
          <w:tcPr>
            <w:tcW w:w="991" w:type="dxa"/>
          </w:tcPr>
          <w:p w14:paraId="3D18D1EA" w14:textId="77777777" w:rsidR="00FA755E" w:rsidRPr="00FA755E" w:rsidRDefault="00FA755E" w:rsidP="00FA755E">
            <w:pPr>
              <w:numPr>
                <w:ilvl w:val="0"/>
                <w:numId w:val="3"/>
              </w:numPr>
              <w:contextualSpacing/>
              <w:jc w:val="both"/>
              <w:rPr>
                <w:rFonts w:ascii="Century" w:hAnsi="Century"/>
              </w:rPr>
            </w:pPr>
          </w:p>
        </w:tc>
        <w:tc>
          <w:tcPr>
            <w:tcW w:w="965" w:type="dxa"/>
          </w:tcPr>
          <w:p w14:paraId="7C39CA82" w14:textId="77777777" w:rsidR="00FA755E" w:rsidRPr="00FA755E" w:rsidRDefault="00FA755E" w:rsidP="00FA755E">
            <w:pPr>
              <w:rPr>
                <w:rFonts w:ascii="Century" w:hAnsi="Century"/>
              </w:rPr>
            </w:pPr>
            <w:r w:rsidRPr="00FA755E">
              <w:rPr>
                <w:rFonts w:ascii="Century" w:hAnsi="Century"/>
              </w:rPr>
              <w:t>00092</w:t>
            </w:r>
          </w:p>
        </w:tc>
        <w:tc>
          <w:tcPr>
            <w:tcW w:w="4111" w:type="dxa"/>
          </w:tcPr>
          <w:p w14:paraId="501AC886" w14:textId="77777777" w:rsidR="00FA755E" w:rsidRPr="00FA755E" w:rsidRDefault="00FA755E" w:rsidP="00FA755E">
            <w:pPr>
              <w:rPr>
                <w:rFonts w:ascii="Century" w:hAnsi="Century"/>
              </w:rPr>
            </w:pPr>
            <w:r w:rsidRPr="00FA755E">
              <w:rPr>
                <w:rFonts w:ascii="Century" w:hAnsi="Century"/>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544" w:type="dxa"/>
          </w:tcPr>
          <w:p w14:paraId="2E8B9AB7" w14:textId="77777777" w:rsidR="00FA755E" w:rsidRPr="00FA755E" w:rsidRDefault="00FA755E" w:rsidP="00FA755E">
            <w:pPr>
              <w:rPr>
                <w:rFonts w:ascii="Century" w:hAnsi="Century"/>
              </w:rPr>
            </w:pPr>
            <w:r w:rsidRPr="00FA755E">
              <w:rPr>
                <w:rFonts w:ascii="Century" w:hAnsi="Century"/>
              </w:rPr>
              <w:t>—“—</w:t>
            </w:r>
          </w:p>
        </w:tc>
        <w:tc>
          <w:tcPr>
            <w:tcW w:w="1021" w:type="dxa"/>
          </w:tcPr>
          <w:p w14:paraId="3CBB36B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E63EABF" w14:textId="77777777" w:rsidTr="00FA755E">
        <w:trPr>
          <w:gridAfter w:val="4"/>
          <w:wAfter w:w="7511" w:type="dxa"/>
        </w:trPr>
        <w:tc>
          <w:tcPr>
            <w:tcW w:w="991" w:type="dxa"/>
          </w:tcPr>
          <w:p w14:paraId="50CF9F8D" w14:textId="77777777" w:rsidR="00FA755E" w:rsidRPr="00FA755E" w:rsidRDefault="00FA755E" w:rsidP="00FA755E">
            <w:pPr>
              <w:numPr>
                <w:ilvl w:val="0"/>
                <w:numId w:val="3"/>
              </w:numPr>
              <w:contextualSpacing/>
              <w:jc w:val="both"/>
              <w:rPr>
                <w:rFonts w:ascii="Century" w:hAnsi="Century"/>
              </w:rPr>
            </w:pPr>
          </w:p>
        </w:tc>
        <w:tc>
          <w:tcPr>
            <w:tcW w:w="965" w:type="dxa"/>
          </w:tcPr>
          <w:p w14:paraId="4828D0F2" w14:textId="77777777" w:rsidR="00FA755E" w:rsidRPr="00FA755E" w:rsidRDefault="00FA755E" w:rsidP="00FA755E">
            <w:pPr>
              <w:rPr>
                <w:rFonts w:ascii="Century" w:hAnsi="Century"/>
              </w:rPr>
            </w:pPr>
            <w:r w:rsidRPr="00FA755E">
              <w:rPr>
                <w:rFonts w:ascii="Century" w:hAnsi="Century"/>
              </w:rPr>
              <w:t>00106</w:t>
            </w:r>
          </w:p>
        </w:tc>
        <w:tc>
          <w:tcPr>
            <w:tcW w:w="4111" w:type="dxa"/>
          </w:tcPr>
          <w:p w14:paraId="60E49CE4" w14:textId="77777777" w:rsidR="00FA755E" w:rsidRPr="00FA755E" w:rsidRDefault="00FA755E" w:rsidP="00FA755E">
            <w:pPr>
              <w:rPr>
                <w:rFonts w:ascii="Century" w:hAnsi="Century"/>
              </w:rPr>
            </w:pPr>
            <w:r w:rsidRPr="00FA755E">
              <w:rPr>
                <w:rFonts w:ascii="Century" w:hAnsi="Century"/>
              </w:rPr>
              <w:t>Державна реєстрація фізичної особи —підприємця</w:t>
            </w:r>
          </w:p>
        </w:tc>
        <w:tc>
          <w:tcPr>
            <w:tcW w:w="3544" w:type="dxa"/>
          </w:tcPr>
          <w:p w14:paraId="3D63D3E2" w14:textId="77777777" w:rsidR="00FA755E" w:rsidRPr="00FA755E" w:rsidRDefault="00FA755E" w:rsidP="00FA755E">
            <w:pPr>
              <w:rPr>
                <w:rFonts w:ascii="Century" w:hAnsi="Century"/>
              </w:rPr>
            </w:pPr>
            <w:r w:rsidRPr="00FA755E">
              <w:rPr>
                <w:rFonts w:ascii="Century" w:hAnsi="Century"/>
              </w:rPr>
              <w:t>—“—</w:t>
            </w:r>
          </w:p>
        </w:tc>
        <w:tc>
          <w:tcPr>
            <w:tcW w:w="1021" w:type="dxa"/>
          </w:tcPr>
          <w:p w14:paraId="39C4650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1CE0CF3" w14:textId="77777777" w:rsidTr="00FA755E">
        <w:trPr>
          <w:gridAfter w:val="4"/>
          <w:wAfter w:w="7511" w:type="dxa"/>
        </w:trPr>
        <w:tc>
          <w:tcPr>
            <w:tcW w:w="991" w:type="dxa"/>
          </w:tcPr>
          <w:p w14:paraId="1A31863E" w14:textId="77777777" w:rsidR="00FA755E" w:rsidRPr="00FA755E" w:rsidRDefault="00FA755E" w:rsidP="00FA755E">
            <w:pPr>
              <w:numPr>
                <w:ilvl w:val="0"/>
                <w:numId w:val="3"/>
              </w:numPr>
              <w:contextualSpacing/>
              <w:jc w:val="both"/>
              <w:rPr>
                <w:rFonts w:ascii="Century" w:hAnsi="Century"/>
              </w:rPr>
            </w:pPr>
          </w:p>
        </w:tc>
        <w:tc>
          <w:tcPr>
            <w:tcW w:w="965" w:type="dxa"/>
          </w:tcPr>
          <w:p w14:paraId="78F7BEBA" w14:textId="77777777" w:rsidR="00FA755E" w:rsidRPr="00FA755E" w:rsidRDefault="00FA755E" w:rsidP="00FA755E">
            <w:pPr>
              <w:rPr>
                <w:rFonts w:ascii="Century" w:hAnsi="Century"/>
              </w:rPr>
            </w:pPr>
            <w:r w:rsidRPr="00FA755E">
              <w:rPr>
                <w:rFonts w:ascii="Century" w:hAnsi="Century"/>
              </w:rPr>
              <w:t>00109</w:t>
            </w:r>
          </w:p>
        </w:tc>
        <w:tc>
          <w:tcPr>
            <w:tcW w:w="4111" w:type="dxa"/>
          </w:tcPr>
          <w:p w14:paraId="535CED57" w14:textId="77777777" w:rsidR="00FA755E" w:rsidRPr="00FA755E" w:rsidRDefault="00FA755E" w:rsidP="00FA755E">
            <w:pPr>
              <w:rPr>
                <w:rFonts w:ascii="Century" w:hAnsi="Century"/>
              </w:rPr>
            </w:pPr>
            <w:r w:rsidRPr="00FA755E">
              <w:rPr>
                <w:rFonts w:ascii="Century" w:hAnsi="Century"/>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544" w:type="dxa"/>
          </w:tcPr>
          <w:p w14:paraId="2F0A018A" w14:textId="77777777" w:rsidR="00FA755E" w:rsidRPr="00FA755E" w:rsidRDefault="00FA755E" w:rsidP="00FA755E">
            <w:pPr>
              <w:rPr>
                <w:rFonts w:ascii="Century" w:hAnsi="Century"/>
              </w:rPr>
            </w:pPr>
            <w:r w:rsidRPr="00FA755E">
              <w:rPr>
                <w:rFonts w:ascii="Century" w:hAnsi="Century"/>
              </w:rPr>
              <w:t>—“—</w:t>
            </w:r>
          </w:p>
        </w:tc>
        <w:tc>
          <w:tcPr>
            <w:tcW w:w="1021" w:type="dxa"/>
          </w:tcPr>
          <w:p w14:paraId="2DE9EA4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F25FC1F" w14:textId="77777777" w:rsidTr="00FA755E">
        <w:trPr>
          <w:gridAfter w:val="4"/>
          <w:wAfter w:w="7511" w:type="dxa"/>
        </w:trPr>
        <w:tc>
          <w:tcPr>
            <w:tcW w:w="991" w:type="dxa"/>
          </w:tcPr>
          <w:p w14:paraId="58D3879D" w14:textId="77777777" w:rsidR="00FA755E" w:rsidRPr="00FA755E" w:rsidRDefault="00FA755E" w:rsidP="00FA755E">
            <w:pPr>
              <w:numPr>
                <w:ilvl w:val="0"/>
                <w:numId w:val="3"/>
              </w:numPr>
              <w:contextualSpacing/>
              <w:jc w:val="both"/>
              <w:rPr>
                <w:rFonts w:ascii="Century" w:hAnsi="Century"/>
              </w:rPr>
            </w:pPr>
          </w:p>
        </w:tc>
        <w:tc>
          <w:tcPr>
            <w:tcW w:w="965" w:type="dxa"/>
          </w:tcPr>
          <w:p w14:paraId="46067ADD" w14:textId="77777777" w:rsidR="00FA755E" w:rsidRPr="00FA755E" w:rsidRDefault="00FA755E" w:rsidP="00FA755E">
            <w:pPr>
              <w:rPr>
                <w:rFonts w:ascii="Century" w:hAnsi="Century"/>
              </w:rPr>
            </w:pPr>
            <w:r w:rsidRPr="00FA755E">
              <w:rPr>
                <w:rFonts w:ascii="Century" w:hAnsi="Century"/>
              </w:rPr>
              <w:t>00108</w:t>
            </w:r>
          </w:p>
        </w:tc>
        <w:tc>
          <w:tcPr>
            <w:tcW w:w="4111" w:type="dxa"/>
          </w:tcPr>
          <w:p w14:paraId="01A43F30" w14:textId="77777777" w:rsidR="00FA755E" w:rsidRPr="00FA755E" w:rsidRDefault="00FA755E" w:rsidP="00FA755E">
            <w:pPr>
              <w:rPr>
                <w:rFonts w:ascii="Century" w:hAnsi="Century"/>
              </w:rPr>
            </w:pPr>
            <w:r w:rsidRPr="00FA755E">
              <w:rPr>
                <w:rFonts w:ascii="Century" w:hAnsi="Century"/>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544" w:type="dxa"/>
          </w:tcPr>
          <w:p w14:paraId="1518D22E" w14:textId="77777777" w:rsidR="00FA755E" w:rsidRPr="00FA755E" w:rsidRDefault="00FA755E" w:rsidP="00FA755E">
            <w:pPr>
              <w:rPr>
                <w:rFonts w:ascii="Century" w:hAnsi="Century"/>
              </w:rPr>
            </w:pPr>
            <w:r w:rsidRPr="00FA755E">
              <w:rPr>
                <w:rFonts w:ascii="Century" w:hAnsi="Century"/>
              </w:rPr>
              <w:t>—“—</w:t>
            </w:r>
          </w:p>
        </w:tc>
        <w:tc>
          <w:tcPr>
            <w:tcW w:w="1021" w:type="dxa"/>
          </w:tcPr>
          <w:p w14:paraId="7443FBF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324196B" w14:textId="77777777" w:rsidTr="00FA755E">
        <w:trPr>
          <w:gridAfter w:val="4"/>
          <w:wAfter w:w="7511" w:type="dxa"/>
        </w:trPr>
        <w:tc>
          <w:tcPr>
            <w:tcW w:w="991" w:type="dxa"/>
          </w:tcPr>
          <w:p w14:paraId="1F461B23" w14:textId="77777777" w:rsidR="00FA755E" w:rsidRPr="00FA755E" w:rsidRDefault="00FA755E" w:rsidP="00FA755E">
            <w:pPr>
              <w:numPr>
                <w:ilvl w:val="0"/>
                <w:numId w:val="3"/>
              </w:numPr>
              <w:contextualSpacing/>
              <w:jc w:val="both"/>
              <w:rPr>
                <w:rFonts w:ascii="Century" w:hAnsi="Century"/>
              </w:rPr>
            </w:pPr>
          </w:p>
        </w:tc>
        <w:tc>
          <w:tcPr>
            <w:tcW w:w="965" w:type="dxa"/>
          </w:tcPr>
          <w:p w14:paraId="5F8BDA84" w14:textId="77777777" w:rsidR="00FA755E" w:rsidRPr="00FA755E" w:rsidRDefault="00FA755E" w:rsidP="00FA755E">
            <w:pPr>
              <w:rPr>
                <w:rFonts w:ascii="Century" w:hAnsi="Century"/>
              </w:rPr>
            </w:pPr>
            <w:r w:rsidRPr="00FA755E">
              <w:rPr>
                <w:rFonts w:ascii="Century" w:hAnsi="Century"/>
              </w:rPr>
              <w:t>00107</w:t>
            </w:r>
          </w:p>
        </w:tc>
        <w:tc>
          <w:tcPr>
            <w:tcW w:w="4111" w:type="dxa"/>
          </w:tcPr>
          <w:p w14:paraId="134ADAC3" w14:textId="77777777" w:rsidR="00FA755E" w:rsidRPr="00FA755E" w:rsidRDefault="00FA755E" w:rsidP="00FA755E">
            <w:pPr>
              <w:rPr>
                <w:rFonts w:ascii="Century" w:hAnsi="Century"/>
              </w:rPr>
            </w:pPr>
            <w:r w:rsidRPr="00FA755E">
              <w:rPr>
                <w:rFonts w:ascii="Century" w:hAnsi="Century"/>
              </w:rPr>
              <w:t>Державна реєстрація припинення підприємницької діяльності фізичної особи — підприємця за її рішенням</w:t>
            </w:r>
          </w:p>
        </w:tc>
        <w:tc>
          <w:tcPr>
            <w:tcW w:w="3544" w:type="dxa"/>
          </w:tcPr>
          <w:p w14:paraId="39B73864"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юридичних осіб, фізичних осіб — підприємців та громадських формувань”</w:t>
            </w:r>
          </w:p>
        </w:tc>
        <w:tc>
          <w:tcPr>
            <w:tcW w:w="1021" w:type="dxa"/>
          </w:tcPr>
          <w:p w14:paraId="44FB2E1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94B6A3C" w14:textId="77777777" w:rsidTr="00FA755E">
        <w:trPr>
          <w:gridAfter w:val="4"/>
          <w:wAfter w:w="7511" w:type="dxa"/>
        </w:trPr>
        <w:tc>
          <w:tcPr>
            <w:tcW w:w="10632" w:type="dxa"/>
            <w:gridSpan w:val="5"/>
          </w:tcPr>
          <w:p w14:paraId="4AF021BF" w14:textId="77777777" w:rsidR="00FA755E" w:rsidRPr="00FA755E" w:rsidRDefault="00FA755E" w:rsidP="00FA755E">
            <w:pPr>
              <w:jc w:val="center"/>
              <w:rPr>
                <w:rFonts w:ascii="Century" w:hAnsi="Century"/>
              </w:rPr>
            </w:pPr>
            <w:r w:rsidRPr="00FA755E">
              <w:rPr>
                <w:rFonts w:ascii="Century" w:hAnsi="Century"/>
                <w:b/>
                <w:bCs/>
              </w:rPr>
              <w:t>РЕЄСТРАЦІЯ   НЕРУХОМОСТІ</w:t>
            </w:r>
          </w:p>
        </w:tc>
      </w:tr>
      <w:tr w:rsidR="00FA755E" w:rsidRPr="00FA755E" w14:paraId="18AC49F0" w14:textId="77777777" w:rsidTr="00FA755E">
        <w:trPr>
          <w:gridAfter w:val="4"/>
          <w:wAfter w:w="7511" w:type="dxa"/>
        </w:trPr>
        <w:tc>
          <w:tcPr>
            <w:tcW w:w="991" w:type="dxa"/>
          </w:tcPr>
          <w:p w14:paraId="5D37756F" w14:textId="77777777" w:rsidR="00FA755E" w:rsidRPr="00FA755E" w:rsidRDefault="00FA755E" w:rsidP="00FA755E">
            <w:pPr>
              <w:numPr>
                <w:ilvl w:val="0"/>
                <w:numId w:val="3"/>
              </w:numPr>
              <w:contextualSpacing/>
              <w:jc w:val="both"/>
              <w:rPr>
                <w:rFonts w:ascii="Century" w:hAnsi="Century"/>
              </w:rPr>
            </w:pPr>
          </w:p>
        </w:tc>
        <w:tc>
          <w:tcPr>
            <w:tcW w:w="965" w:type="dxa"/>
          </w:tcPr>
          <w:p w14:paraId="33A1040F" w14:textId="77777777" w:rsidR="00FA755E" w:rsidRPr="00FA755E" w:rsidRDefault="00FA755E" w:rsidP="00FA755E">
            <w:pPr>
              <w:rPr>
                <w:rFonts w:ascii="Century" w:hAnsi="Century"/>
              </w:rPr>
            </w:pPr>
            <w:r w:rsidRPr="00FA755E">
              <w:rPr>
                <w:rFonts w:ascii="Century" w:hAnsi="Century"/>
              </w:rPr>
              <w:t>00041</w:t>
            </w:r>
          </w:p>
        </w:tc>
        <w:tc>
          <w:tcPr>
            <w:tcW w:w="4111" w:type="dxa"/>
          </w:tcPr>
          <w:p w14:paraId="43257A08" w14:textId="77777777" w:rsidR="00FA755E" w:rsidRPr="00FA755E" w:rsidRDefault="00FA755E" w:rsidP="00FA755E">
            <w:pPr>
              <w:rPr>
                <w:rFonts w:ascii="Century" w:hAnsi="Century"/>
              </w:rPr>
            </w:pPr>
            <w:r w:rsidRPr="00FA755E">
              <w:rPr>
                <w:rFonts w:ascii="Century" w:hAnsi="Century"/>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3544" w:type="dxa"/>
          </w:tcPr>
          <w:p w14:paraId="0FC762CB"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речових прав на нерухоме майно та їх обтяжень”</w:t>
            </w:r>
          </w:p>
        </w:tc>
        <w:tc>
          <w:tcPr>
            <w:tcW w:w="1021" w:type="dxa"/>
          </w:tcPr>
          <w:p w14:paraId="6F25D01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FC43E8A" w14:textId="77777777" w:rsidTr="00FA755E">
        <w:trPr>
          <w:gridAfter w:val="4"/>
          <w:wAfter w:w="7511" w:type="dxa"/>
        </w:trPr>
        <w:tc>
          <w:tcPr>
            <w:tcW w:w="991" w:type="dxa"/>
          </w:tcPr>
          <w:p w14:paraId="249D385B" w14:textId="77777777" w:rsidR="00FA755E" w:rsidRPr="00FA755E" w:rsidRDefault="00FA755E" w:rsidP="00FA755E">
            <w:pPr>
              <w:numPr>
                <w:ilvl w:val="0"/>
                <w:numId w:val="3"/>
              </w:numPr>
              <w:contextualSpacing/>
              <w:jc w:val="both"/>
              <w:rPr>
                <w:rFonts w:ascii="Century" w:hAnsi="Century"/>
              </w:rPr>
            </w:pPr>
          </w:p>
        </w:tc>
        <w:tc>
          <w:tcPr>
            <w:tcW w:w="965" w:type="dxa"/>
          </w:tcPr>
          <w:p w14:paraId="3E87CF6E" w14:textId="77777777" w:rsidR="00FA755E" w:rsidRPr="00FA755E" w:rsidRDefault="00FA755E" w:rsidP="00FA755E">
            <w:pPr>
              <w:rPr>
                <w:rFonts w:ascii="Century" w:hAnsi="Century"/>
              </w:rPr>
            </w:pPr>
            <w:r w:rsidRPr="00FA755E">
              <w:rPr>
                <w:rFonts w:ascii="Century" w:hAnsi="Century"/>
              </w:rPr>
              <w:t>00042</w:t>
            </w:r>
          </w:p>
        </w:tc>
        <w:tc>
          <w:tcPr>
            <w:tcW w:w="4111" w:type="dxa"/>
          </w:tcPr>
          <w:p w14:paraId="7B2D76AA" w14:textId="77777777" w:rsidR="00FA755E" w:rsidRPr="00FA755E" w:rsidRDefault="00FA755E" w:rsidP="00FA755E">
            <w:pPr>
              <w:rPr>
                <w:rFonts w:ascii="Century" w:hAnsi="Century"/>
              </w:rPr>
            </w:pPr>
            <w:r w:rsidRPr="00FA755E">
              <w:rPr>
                <w:rFonts w:ascii="Century" w:hAnsi="Century"/>
              </w:rPr>
              <w:t>Державна реєстрація речового права, похідного від права власності</w:t>
            </w:r>
          </w:p>
        </w:tc>
        <w:tc>
          <w:tcPr>
            <w:tcW w:w="3544" w:type="dxa"/>
          </w:tcPr>
          <w:p w14:paraId="1A2E5172" w14:textId="77777777" w:rsidR="00FA755E" w:rsidRPr="00FA755E" w:rsidRDefault="00FA755E" w:rsidP="00FA755E">
            <w:pPr>
              <w:rPr>
                <w:rFonts w:ascii="Century" w:hAnsi="Century"/>
              </w:rPr>
            </w:pPr>
            <w:r w:rsidRPr="00FA755E">
              <w:rPr>
                <w:rFonts w:ascii="Century" w:hAnsi="Century"/>
              </w:rPr>
              <w:t>—“—</w:t>
            </w:r>
          </w:p>
        </w:tc>
        <w:tc>
          <w:tcPr>
            <w:tcW w:w="1021" w:type="dxa"/>
          </w:tcPr>
          <w:p w14:paraId="7DF7354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C071DD6" w14:textId="77777777" w:rsidTr="00FA755E">
        <w:trPr>
          <w:gridAfter w:val="4"/>
          <w:wAfter w:w="7511" w:type="dxa"/>
        </w:trPr>
        <w:tc>
          <w:tcPr>
            <w:tcW w:w="991" w:type="dxa"/>
          </w:tcPr>
          <w:p w14:paraId="769FE1E9" w14:textId="77777777" w:rsidR="00FA755E" w:rsidRPr="00FA755E" w:rsidRDefault="00FA755E" w:rsidP="00FA755E">
            <w:pPr>
              <w:numPr>
                <w:ilvl w:val="0"/>
                <w:numId w:val="3"/>
              </w:numPr>
              <w:contextualSpacing/>
              <w:jc w:val="both"/>
              <w:rPr>
                <w:rFonts w:ascii="Century" w:hAnsi="Century"/>
              </w:rPr>
            </w:pPr>
          </w:p>
        </w:tc>
        <w:tc>
          <w:tcPr>
            <w:tcW w:w="965" w:type="dxa"/>
          </w:tcPr>
          <w:p w14:paraId="6EAAA72C" w14:textId="77777777" w:rsidR="00FA755E" w:rsidRPr="00FA755E" w:rsidRDefault="00FA755E" w:rsidP="00FA755E">
            <w:pPr>
              <w:rPr>
                <w:rFonts w:ascii="Century" w:hAnsi="Century"/>
              </w:rPr>
            </w:pPr>
            <w:r w:rsidRPr="00FA755E">
              <w:rPr>
                <w:rFonts w:ascii="Century" w:hAnsi="Century"/>
              </w:rPr>
              <w:t>00048</w:t>
            </w:r>
          </w:p>
        </w:tc>
        <w:tc>
          <w:tcPr>
            <w:tcW w:w="4111" w:type="dxa"/>
          </w:tcPr>
          <w:p w14:paraId="23DC22D2" w14:textId="77777777" w:rsidR="00FA755E" w:rsidRPr="00FA755E" w:rsidRDefault="00FA755E" w:rsidP="00FA755E">
            <w:pPr>
              <w:rPr>
                <w:rFonts w:ascii="Century" w:hAnsi="Century"/>
              </w:rPr>
            </w:pPr>
            <w:r w:rsidRPr="00FA755E">
              <w:rPr>
                <w:rFonts w:ascii="Century" w:hAnsi="Century"/>
              </w:rPr>
              <w:t>Державна реєстрація обтяжень речових прав на нерухоме майно</w:t>
            </w:r>
          </w:p>
        </w:tc>
        <w:tc>
          <w:tcPr>
            <w:tcW w:w="3544" w:type="dxa"/>
          </w:tcPr>
          <w:p w14:paraId="4F30920D" w14:textId="77777777" w:rsidR="00FA755E" w:rsidRPr="00FA755E" w:rsidRDefault="00FA755E" w:rsidP="00FA755E">
            <w:pPr>
              <w:rPr>
                <w:rFonts w:ascii="Century" w:hAnsi="Century"/>
              </w:rPr>
            </w:pPr>
            <w:r w:rsidRPr="00FA755E">
              <w:rPr>
                <w:rFonts w:ascii="Century" w:hAnsi="Century"/>
              </w:rPr>
              <w:t>—“—</w:t>
            </w:r>
          </w:p>
        </w:tc>
        <w:tc>
          <w:tcPr>
            <w:tcW w:w="1021" w:type="dxa"/>
          </w:tcPr>
          <w:p w14:paraId="155FECA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5137B8A" w14:textId="77777777" w:rsidTr="00FA755E">
        <w:trPr>
          <w:gridAfter w:val="4"/>
          <w:wAfter w:w="7511" w:type="dxa"/>
        </w:trPr>
        <w:tc>
          <w:tcPr>
            <w:tcW w:w="991" w:type="dxa"/>
          </w:tcPr>
          <w:p w14:paraId="581059AE" w14:textId="77777777" w:rsidR="00FA755E" w:rsidRPr="00FA755E" w:rsidRDefault="00FA755E" w:rsidP="00FA755E">
            <w:pPr>
              <w:numPr>
                <w:ilvl w:val="0"/>
                <w:numId w:val="3"/>
              </w:numPr>
              <w:contextualSpacing/>
              <w:jc w:val="both"/>
              <w:rPr>
                <w:rFonts w:ascii="Century" w:hAnsi="Century"/>
              </w:rPr>
            </w:pPr>
          </w:p>
        </w:tc>
        <w:tc>
          <w:tcPr>
            <w:tcW w:w="965" w:type="dxa"/>
          </w:tcPr>
          <w:p w14:paraId="064D583C" w14:textId="77777777" w:rsidR="00FA755E" w:rsidRPr="00FA755E" w:rsidRDefault="00FA755E" w:rsidP="00FA755E">
            <w:pPr>
              <w:rPr>
                <w:rFonts w:ascii="Century" w:hAnsi="Century"/>
              </w:rPr>
            </w:pPr>
            <w:r w:rsidRPr="00FA755E">
              <w:rPr>
                <w:rFonts w:ascii="Century" w:hAnsi="Century"/>
              </w:rPr>
              <w:t>00049</w:t>
            </w:r>
          </w:p>
        </w:tc>
        <w:tc>
          <w:tcPr>
            <w:tcW w:w="4111" w:type="dxa"/>
          </w:tcPr>
          <w:p w14:paraId="603E981D" w14:textId="77777777" w:rsidR="00FA755E" w:rsidRPr="00FA755E" w:rsidRDefault="00FA755E" w:rsidP="00FA755E">
            <w:pPr>
              <w:rPr>
                <w:rFonts w:ascii="Century" w:hAnsi="Century"/>
              </w:rPr>
            </w:pPr>
            <w:r w:rsidRPr="00FA755E">
              <w:rPr>
                <w:rFonts w:ascii="Century" w:hAnsi="Century"/>
              </w:rPr>
              <w:t>Взяття на облік безхазяйного нерухомого майна</w:t>
            </w:r>
          </w:p>
        </w:tc>
        <w:tc>
          <w:tcPr>
            <w:tcW w:w="3544" w:type="dxa"/>
          </w:tcPr>
          <w:p w14:paraId="5C5E71B7" w14:textId="77777777" w:rsidR="00FA755E" w:rsidRPr="00FA755E" w:rsidRDefault="00FA755E" w:rsidP="00FA755E">
            <w:pPr>
              <w:rPr>
                <w:rFonts w:ascii="Century" w:hAnsi="Century"/>
              </w:rPr>
            </w:pPr>
            <w:r w:rsidRPr="00FA755E">
              <w:rPr>
                <w:rFonts w:ascii="Century" w:hAnsi="Century"/>
              </w:rPr>
              <w:t>—“—</w:t>
            </w:r>
          </w:p>
        </w:tc>
        <w:tc>
          <w:tcPr>
            <w:tcW w:w="1021" w:type="dxa"/>
          </w:tcPr>
          <w:p w14:paraId="2E3D69E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E1CA2FD" w14:textId="77777777" w:rsidTr="00FA755E">
        <w:trPr>
          <w:gridAfter w:val="4"/>
          <w:wAfter w:w="7511" w:type="dxa"/>
        </w:trPr>
        <w:tc>
          <w:tcPr>
            <w:tcW w:w="991" w:type="dxa"/>
          </w:tcPr>
          <w:p w14:paraId="57770358" w14:textId="77777777" w:rsidR="00FA755E" w:rsidRPr="00FA755E" w:rsidRDefault="00FA755E" w:rsidP="00FA755E">
            <w:pPr>
              <w:numPr>
                <w:ilvl w:val="0"/>
                <w:numId w:val="3"/>
              </w:numPr>
              <w:contextualSpacing/>
              <w:jc w:val="both"/>
              <w:rPr>
                <w:rFonts w:ascii="Century" w:hAnsi="Century"/>
              </w:rPr>
            </w:pPr>
          </w:p>
        </w:tc>
        <w:tc>
          <w:tcPr>
            <w:tcW w:w="965" w:type="dxa"/>
          </w:tcPr>
          <w:p w14:paraId="0BC8393D" w14:textId="77777777" w:rsidR="00FA755E" w:rsidRPr="00FA755E" w:rsidRDefault="00FA755E" w:rsidP="00FA755E">
            <w:pPr>
              <w:rPr>
                <w:rFonts w:ascii="Century" w:hAnsi="Century"/>
              </w:rPr>
            </w:pPr>
            <w:r w:rsidRPr="00FA755E">
              <w:rPr>
                <w:rFonts w:ascii="Century" w:hAnsi="Century"/>
              </w:rPr>
              <w:t>00046</w:t>
            </w:r>
          </w:p>
        </w:tc>
        <w:tc>
          <w:tcPr>
            <w:tcW w:w="4111" w:type="dxa"/>
          </w:tcPr>
          <w:p w14:paraId="1B488CB7" w14:textId="77777777" w:rsidR="00FA755E" w:rsidRPr="00FA755E" w:rsidRDefault="00FA755E" w:rsidP="00FA755E">
            <w:pPr>
              <w:rPr>
                <w:rFonts w:ascii="Century" w:hAnsi="Century"/>
              </w:rPr>
            </w:pPr>
            <w:r w:rsidRPr="00FA755E">
              <w:rPr>
                <w:rFonts w:ascii="Century" w:hAnsi="Century"/>
              </w:rPr>
              <w:t>Внесення змін до записів Державного реєстру речових прав на нерухоме майно</w:t>
            </w:r>
          </w:p>
        </w:tc>
        <w:tc>
          <w:tcPr>
            <w:tcW w:w="3544" w:type="dxa"/>
          </w:tcPr>
          <w:p w14:paraId="494AFAC2" w14:textId="77777777" w:rsidR="00FA755E" w:rsidRPr="00FA755E" w:rsidRDefault="00FA755E" w:rsidP="00FA755E">
            <w:pPr>
              <w:rPr>
                <w:rFonts w:ascii="Century" w:hAnsi="Century"/>
              </w:rPr>
            </w:pPr>
            <w:r w:rsidRPr="00FA755E">
              <w:rPr>
                <w:rFonts w:ascii="Century" w:hAnsi="Century"/>
              </w:rPr>
              <w:t>—“—</w:t>
            </w:r>
          </w:p>
        </w:tc>
        <w:tc>
          <w:tcPr>
            <w:tcW w:w="1021" w:type="dxa"/>
          </w:tcPr>
          <w:p w14:paraId="5C82B9B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82894BF" w14:textId="77777777" w:rsidTr="00FA755E">
        <w:trPr>
          <w:gridAfter w:val="4"/>
          <w:wAfter w:w="7511" w:type="dxa"/>
        </w:trPr>
        <w:tc>
          <w:tcPr>
            <w:tcW w:w="991" w:type="dxa"/>
          </w:tcPr>
          <w:p w14:paraId="4BA58C24" w14:textId="77777777" w:rsidR="00FA755E" w:rsidRPr="00FA755E" w:rsidRDefault="00FA755E" w:rsidP="00FA755E">
            <w:pPr>
              <w:numPr>
                <w:ilvl w:val="0"/>
                <w:numId w:val="3"/>
              </w:numPr>
              <w:contextualSpacing/>
              <w:jc w:val="both"/>
              <w:rPr>
                <w:rFonts w:ascii="Century" w:hAnsi="Century"/>
              </w:rPr>
            </w:pPr>
          </w:p>
        </w:tc>
        <w:tc>
          <w:tcPr>
            <w:tcW w:w="965" w:type="dxa"/>
          </w:tcPr>
          <w:p w14:paraId="28FE1ED1" w14:textId="77777777" w:rsidR="00FA755E" w:rsidRPr="00FA755E" w:rsidRDefault="00FA755E" w:rsidP="00FA755E">
            <w:pPr>
              <w:rPr>
                <w:rFonts w:ascii="Century" w:hAnsi="Century"/>
              </w:rPr>
            </w:pPr>
            <w:r w:rsidRPr="00FA755E">
              <w:rPr>
                <w:rFonts w:ascii="Century" w:hAnsi="Century"/>
              </w:rPr>
              <w:t>00043</w:t>
            </w:r>
          </w:p>
        </w:tc>
        <w:tc>
          <w:tcPr>
            <w:tcW w:w="4111" w:type="dxa"/>
          </w:tcPr>
          <w:p w14:paraId="37F0F452" w14:textId="77777777" w:rsidR="00FA755E" w:rsidRPr="00FA755E" w:rsidRDefault="00FA755E" w:rsidP="00FA755E">
            <w:pPr>
              <w:rPr>
                <w:rFonts w:ascii="Century" w:hAnsi="Century"/>
              </w:rPr>
            </w:pPr>
            <w:r w:rsidRPr="00FA755E">
              <w:rPr>
                <w:rFonts w:ascii="Century" w:hAnsi="Century"/>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3544" w:type="dxa"/>
          </w:tcPr>
          <w:p w14:paraId="31D9B0B4" w14:textId="77777777" w:rsidR="00FA755E" w:rsidRPr="00FA755E" w:rsidRDefault="00FA755E" w:rsidP="00FA755E">
            <w:pPr>
              <w:rPr>
                <w:rFonts w:ascii="Century" w:hAnsi="Century"/>
              </w:rPr>
            </w:pPr>
            <w:r w:rsidRPr="00FA755E">
              <w:rPr>
                <w:rFonts w:ascii="Century" w:hAnsi="Century"/>
              </w:rPr>
              <w:t>—“—</w:t>
            </w:r>
          </w:p>
        </w:tc>
        <w:tc>
          <w:tcPr>
            <w:tcW w:w="1021" w:type="dxa"/>
          </w:tcPr>
          <w:p w14:paraId="075CA4B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F625A6A" w14:textId="77777777" w:rsidTr="00FA755E">
        <w:trPr>
          <w:gridAfter w:val="4"/>
          <w:wAfter w:w="7511" w:type="dxa"/>
        </w:trPr>
        <w:tc>
          <w:tcPr>
            <w:tcW w:w="991" w:type="dxa"/>
          </w:tcPr>
          <w:p w14:paraId="17DF0BB3" w14:textId="77777777" w:rsidR="00FA755E" w:rsidRPr="00FA755E" w:rsidRDefault="00FA755E" w:rsidP="00FA755E">
            <w:pPr>
              <w:numPr>
                <w:ilvl w:val="0"/>
                <w:numId w:val="3"/>
              </w:numPr>
              <w:contextualSpacing/>
              <w:jc w:val="both"/>
              <w:rPr>
                <w:rFonts w:ascii="Century" w:hAnsi="Century"/>
              </w:rPr>
            </w:pPr>
          </w:p>
        </w:tc>
        <w:tc>
          <w:tcPr>
            <w:tcW w:w="965" w:type="dxa"/>
          </w:tcPr>
          <w:p w14:paraId="62D0A13A" w14:textId="77777777" w:rsidR="00FA755E" w:rsidRPr="00FA755E" w:rsidRDefault="00FA755E" w:rsidP="00FA755E">
            <w:pPr>
              <w:rPr>
                <w:rFonts w:ascii="Century" w:hAnsi="Century"/>
              </w:rPr>
            </w:pPr>
            <w:r w:rsidRPr="00FA755E">
              <w:rPr>
                <w:rFonts w:ascii="Century" w:hAnsi="Century"/>
              </w:rPr>
              <w:t>00047</w:t>
            </w:r>
          </w:p>
        </w:tc>
        <w:tc>
          <w:tcPr>
            <w:tcW w:w="4111" w:type="dxa"/>
          </w:tcPr>
          <w:p w14:paraId="78C607AE" w14:textId="77777777" w:rsidR="00FA755E" w:rsidRPr="00FA755E" w:rsidRDefault="00FA755E" w:rsidP="00FA755E">
            <w:pPr>
              <w:rPr>
                <w:rFonts w:ascii="Century" w:hAnsi="Century"/>
              </w:rPr>
            </w:pPr>
            <w:r w:rsidRPr="00FA755E">
              <w:rPr>
                <w:rFonts w:ascii="Century" w:hAnsi="Century"/>
              </w:rPr>
              <w:t>Надання інформації з Державного реєстру речових прав на нерухоме майно</w:t>
            </w:r>
          </w:p>
        </w:tc>
        <w:tc>
          <w:tcPr>
            <w:tcW w:w="3544" w:type="dxa"/>
          </w:tcPr>
          <w:p w14:paraId="6021A7B4"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речових прав на нерухоме майно та їх обтяжень”</w:t>
            </w:r>
          </w:p>
        </w:tc>
        <w:tc>
          <w:tcPr>
            <w:tcW w:w="1021" w:type="dxa"/>
          </w:tcPr>
          <w:p w14:paraId="062B8A3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1C1D0F1" w14:textId="77777777" w:rsidTr="00FA755E">
        <w:trPr>
          <w:gridAfter w:val="4"/>
          <w:wAfter w:w="7511" w:type="dxa"/>
        </w:trPr>
        <w:tc>
          <w:tcPr>
            <w:tcW w:w="991" w:type="dxa"/>
          </w:tcPr>
          <w:p w14:paraId="0B3366B5" w14:textId="77777777" w:rsidR="00FA755E" w:rsidRPr="00FA755E" w:rsidRDefault="00FA755E" w:rsidP="00FA755E">
            <w:pPr>
              <w:numPr>
                <w:ilvl w:val="0"/>
                <w:numId w:val="3"/>
              </w:numPr>
              <w:contextualSpacing/>
              <w:jc w:val="both"/>
              <w:rPr>
                <w:rFonts w:ascii="Century" w:hAnsi="Century"/>
              </w:rPr>
            </w:pPr>
          </w:p>
        </w:tc>
        <w:tc>
          <w:tcPr>
            <w:tcW w:w="965" w:type="dxa"/>
          </w:tcPr>
          <w:p w14:paraId="4DF7EB32" w14:textId="77777777" w:rsidR="00FA755E" w:rsidRPr="00FA755E" w:rsidRDefault="00FA755E" w:rsidP="00FA755E">
            <w:pPr>
              <w:rPr>
                <w:rFonts w:ascii="Century" w:hAnsi="Century"/>
                <w:color w:val="000000"/>
              </w:rPr>
            </w:pPr>
            <w:r w:rsidRPr="00FA755E">
              <w:rPr>
                <w:rFonts w:ascii="Century" w:hAnsi="Century"/>
                <w:color w:val="000000"/>
              </w:rPr>
              <w:t>01174</w:t>
            </w:r>
          </w:p>
        </w:tc>
        <w:tc>
          <w:tcPr>
            <w:tcW w:w="4111" w:type="dxa"/>
          </w:tcPr>
          <w:p w14:paraId="3B06B4E8" w14:textId="77777777" w:rsidR="00FA755E" w:rsidRPr="00FA755E" w:rsidRDefault="00FA755E" w:rsidP="00FA755E">
            <w:pPr>
              <w:rPr>
                <w:rFonts w:ascii="Century" w:hAnsi="Century"/>
              </w:rPr>
            </w:pPr>
            <w:r w:rsidRPr="00FA755E">
              <w:rPr>
                <w:rFonts w:ascii="Century" w:hAnsi="Century"/>
              </w:rPr>
              <w:t>Заборона вчинення реєстраційних дій</w:t>
            </w:r>
          </w:p>
        </w:tc>
        <w:tc>
          <w:tcPr>
            <w:tcW w:w="3544" w:type="dxa"/>
          </w:tcPr>
          <w:p w14:paraId="0B56F6A9" w14:textId="77777777" w:rsidR="00FA755E" w:rsidRPr="00FA755E" w:rsidRDefault="00FA755E" w:rsidP="00FA755E">
            <w:pPr>
              <w:rPr>
                <w:rFonts w:ascii="Century" w:hAnsi="Century"/>
              </w:rPr>
            </w:pPr>
            <w:r w:rsidRPr="00FA755E">
              <w:rPr>
                <w:rFonts w:ascii="Century" w:hAnsi="Century"/>
              </w:rPr>
              <w:t>—“—</w:t>
            </w:r>
          </w:p>
        </w:tc>
        <w:tc>
          <w:tcPr>
            <w:tcW w:w="1021" w:type="dxa"/>
          </w:tcPr>
          <w:p w14:paraId="224164B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976CB8D" w14:textId="77777777" w:rsidTr="00FA755E">
        <w:trPr>
          <w:gridAfter w:val="4"/>
          <w:wAfter w:w="7511" w:type="dxa"/>
        </w:trPr>
        <w:tc>
          <w:tcPr>
            <w:tcW w:w="10632" w:type="dxa"/>
            <w:gridSpan w:val="5"/>
          </w:tcPr>
          <w:p w14:paraId="43798F2F" w14:textId="77777777" w:rsidR="00FA755E" w:rsidRPr="00FA755E" w:rsidRDefault="00FA755E" w:rsidP="00FA755E">
            <w:pPr>
              <w:jc w:val="center"/>
              <w:rPr>
                <w:rFonts w:ascii="Century" w:hAnsi="Century"/>
                <w:b/>
              </w:rPr>
            </w:pPr>
            <w:r w:rsidRPr="00FA755E">
              <w:rPr>
                <w:rFonts w:ascii="Century" w:hAnsi="Century"/>
                <w:b/>
              </w:rPr>
              <w:t>РЕЄСТРАЦІЯ МІСЦЯ ПРОЖИВАННЯ</w:t>
            </w:r>
          </w:p>
        </w:tc>
      </w:tr>
      <w:tr w:rsidR="00FA755E" w:rsidRPr="00FA755E" w14:paraId="180E649D" w14:textId="77777777" w:rsidTr="00FA755E">
        <w:trPr>
          <w:gridAfter w:val="4"/>
          <w:wAfter w:w="7511" w:type="dxa"/>
        </w:trPr>
        <w:tc>
          <w:tcPr>
            <w:tcW w:w="991" w:type="dxa"/>
          </w:tcPr>
          <w:p w14:paraId="4D6BB305" w14:textId="77777777" w:rsidR="00FA755E" w:rsidRPr="00FA755E" w:rsidRDefault="00FA755E" w:rsidP="00FA755E">
            <w:pPr>
              <w:numPr>
                <w:ilvl w:val="0"/>
                <w:numId w:val="3"/>
              </w:numPr>
              <w:contextualSpacing/>
              <w:jc w:val="both"/>
              <w:rPr>
                <w:rFonts w:ascii="Century" w:hAnsi="Century"/>
              </w:rPr>
            </w:pPr>
          </w:p>
        </w:tc>
        <w:tc>
          <w:tcPr>
            <w:tcW w:w="965" w:type="dxa"/>
          </w:tcPr>
          <w:p w14:paraId="37BF95A4" w14:textId="77777777" w:rsidR="00FA755E" w:rsidRPr="00FA755E" w:rsidRDefault="00FA755E" w:rsidP="00FA755E">
            <w:pPr>
              <w:rPr>
                <w:rFonts w:ascii="Century" w:hAnsi="Century"/>
              </w:rPr>
            </w:pPr>
            <w:r w:rsidRPr="00FA755E">
              <w:rPr>
                <w:rFonts w:ascii="Century" w:hAnsi="Century"/>
              </w:rPr>
              <w:t>00034</w:t>
            </w:r>
          </w:p>
        </w:tc>
        <w:tc>
          <w:tcPr>
            <w:tcW w:w="4111" w:type="dxa"/>
          </w:tcPr>
          <w:p w14:paraId="4BDC91B7" w14:textId="77777777" w:rsidR="00FA755E" w:rsidRPr="00FA755E" w:rsidRDefault="00FA755E" w:rsidP="00FA755E">
            <w:pPr>
              <w:rPr>
                <w:rFonts w:ascii="Century" w:hAnsi="Century"/>
              </w:rPr>
            </w:pPr>
            <w:r w:rsidRPr="00FA755E">
              <w:rPr>
                <w:rFonts w:ascii="Century" w:hAnsi="Century"/>
              </w:rPr>
              <w:t>Реєстрація місця проживання</w:t>
            </w:r>
          </w:p>
        </w:tc>
        <w:tc>
          <w:tcPr>
            <w:tcW w:w="3544" w:type="dxa"/>
          </w:tcPr>
          <w:p w14:paraId="67CEEADA" w14:textId="77777777" w:rsidR="00FA755E" w:rsidRPr="00FA755E" w:rsidRDefault="00FA755E" w:rsidP="00FA755E">
            <w:pPr>
              <w:rPr>
                <w:rFonts w:ascii="Century" w:hAnsi="Century"/>
              </w:rPr>
            </w:pPr>
            <w:hyperlink r:id="rId9" w:anchor="Text" w:tgtFrame="_blank" w:history="1">
              <w:r w:rsidRPr="00FA755E">
                <w:rPr>
                  <w:rFonts w:ascii="Century" w:hAnsi="Century"/>
                  <w:color w:val="000000"/>
                  <w:u w:val="single"/>
                  <w:shd w:val="clear" w:color="auto" w:fill="FFFFFF"/>
                </w:rPr>
                <w:t>Закон України "Про надання публічних (електронних публічних) послуг щодо декларування та реєстрації місця проживання в Україні" ст. 26</w:t>
              </w:r>
            </w:hyperlink>
            <w:hyperlink r:id="rId10" w:anchor="Text" w:tgtFrame="_blank" w:history="1">
              <w:r w:rsidRPr="00FA755E">
                <w:rPr>
                  <w:rFonts w:ascii="Century" w:hAnsi="Century"/>
                  <w:color w:val="000000"/>
                  <w:u w:val="single"/>
                  <w:shd w:val="clear" w:color="auto" w:fill="FFFFFF"/>
                </w:rPr>
                <w:t>Постанова КМУ від 07.02.2022 №265 "Порядок декларування та реєстрації місця проживання (перебування)"</w:t>
              </w:r>
            </w:hyperlink>
          </w:p>
        </w:tc>
        <w:tc>
          <w:tcPr>
            <w:tcW w:w="1021" w:type="dxa"/>
          </w:tcPr>
          <w:p w14:paraId="0814911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DDE9624" w14:textId="77777777" w:rsidTr="00FA755E">
        <w:trPr>
          <w:gridAfter w:val="4"/>
          <w:wAfter w:w="7511" w:type="dxa"/>
        </w:trPr>
        <w:tc>
          <w:tcPr>
            <w:tcW w:w="991" w:type="dxa"/>
          </w:tcPr>
          <w:p w14:paraId="7B36A549" w14:textId="77777777" w:rsidR="00FA755E" w:rsidRPr="00FA755E" w:rsidRDefault="00FA755E" w:rsidP="00FA755E">
            <w:pPr>
              <w:numPr>
                <w:ilvl w:val="0"/>
                <w:numId w:val="3"/>
              </w:numPr>
              <w:contextualSpacing/>
              <w:jc w:val="both"/>
              <w:rPr>
                <w:rFonts w:ascii="Century" w:hAnsi="Century"/>
              </w:rPr>
            </w:pPr>
          </w:p>
        </w:tc>
        <w:tc>
          <w:tcPr>
            <w:tcW w:w="965" w:type="dxa"/>
          </w:tcPr>
          <w:p w14:paraId="7A6FE1F2" w14:textId="77777777" w:rsidR="00FA755E" w:rsidRPr="00FA755E" w:rsidRDefault="00FA755E" w:rsidP="00FA755E">
            <w:pPr>
              <w:rPr>
                <w:rFonts w:ascii="Century" w:hAnsi="Century"/>
              </w:rPr>
            </w:pPr>
            <w:r w:rsidRPr="00FA755E">
              <w:rPr>
                <w:rFonts w:ascii="Century" w:hAnsi="Century"/>
              </w:rPr>
              <w:t>01217</w:t>
            </w:r>
          </w:p>
        </w:tc>
        <w:tc>
          <w:tcPr>
            <w:tcW w:w="4111" w:type="dxa"/>
          </w:tcPr>
          <w:p w14:paraId="313BE7A4" w14:textId="77777777" w:rsidR="00FA755E" w:rsidRPr="00FA755E" w:rsidRDefault="00FA755E" w:rsidP="00FA755E">
            <w:pPr>
              <w:rPr>
                <w:rFonts w:ascii="Century" w:hAnsi="Century"/>
              </w:rPr>
            </w:pPr>
            <w:r w:rsidRPr="00FA755E">
              <w:rPr>
                <w:rFonts w:ascii="Century" w:hAnsi="Century"/>
              </w:rPr>
              <w:t>Реєстрація місця проживання дитини до 14 років</w:t>
            </w:r>
          </w:p>
        </w:tc>
        <w:tc>
          <w:tcPr>
            <w:tcW w:w="3544" w:type="dxa"/>
          </w:tcPr>
          <w:p w14:paraId="6232599D" w14:textId="77777777" w:rsidR="00FA755E" w:rsidRPr="00FA755E" w:rsidRDefault="00FA755E" w:rsidP="00FA755E">
            <w:pPr>
              <w:rPr>
                <w:rFonts w:ascii="Century" w:hAnsi="Century"/>
              </w:rPr>
            </w:pPr>
            <w:r w:rsidRPr="00FA755E">
              <w:rPr>
                <w:rFonts w:ascii="Century" w:hAnsi="Century"/>
              </w:rPr>
              <w:t>—“—</w:t>
            </w:r>
          </w:p>
        </w:tc>
        <w:tc>
          <w:tcPr>
            <w:tcW w:w="1021" w:type="dxa"/>
          </w:tcPr>
          <w:p w14:paraId="40A4D07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250047B" w14:textId="77777777" w:rsidTr="00FA755E">
        <w:trPr>
          <w:gridAfter w:val="4"/>
          <w:wAfter w:w="7511" w:type="dxa"/>
        </w:trPr>
        <w:tc>
          <w:tcPr>
            <w:tcW w:w="991" w:type="dxa"/>
          </w:tcPr>
          <w:p w14:paraId="2F3290F0" w14:textId="77777777" w:rsidR="00FA755E" w:rsidRPr="00FA755E" w:rsidRDefault="00FA755E" w:rsidP="00FA755E">
            <w:pPr>
              <w:numPr>
                <w:ilvl w:val="0"/>
                <w:numId w:val="3"/>
              </w:numPr>
              <w:contextualSpacing/>
              <w:jc w:val="both"/>
              <w:rPr>
                <w:rFonts w:ascii="Century" w:hAnsi="Century"/>
              </w:rPr>
            </w:pPr>
          </w:p>
        </w:tc>
        <w:tc>
          <w:tcPr>
            <w:tcW w:w="965" w:type="dxa"/>
          </w:tcPr>
          <w:p w14:paraId="41EF00F5" w14:textId="77777777" w:rsidR="00FA755E" w:rsidRPr="00FA755E" w:rsidRDefault="00FA755E" w:rsidP="00FA755E">
            <w:pPr>
              <w:rPr>
                <w:rFonts w:ascii="Century" w:hAnsi="Century"/>
              </w:rPr>
            </w:pPr>
            <w:r w:rsidRPr="00FA755E">
              <w:rPr>
                <w:rFonts w:ascii="Century" w:hAnsi="Century"/>
              </w:rPr>
              <w:t>00037</w:t>
            </w:r>
          </w:p>
        </w:tc>
        <w:tc>
          <w:tcPr>
            <w:tcW w:w="4111" w:type="dxa"/>
          </w:tcPr>
          <w:p w14:paraId="09049292" w14:textId="77777777" w:rsidR="00FA755E" w:rsidRPr="00FA755E" w:rsidRDefault="00FA755E" w:rsidP="00FA755E">
            <w:pPr>
              <w:spacing w:after="200"/>
              <w:rPr>
                <w:rFonts w:ascii="Century" w:hAnsi="Century"/>
              </w:rPr>
            </w:pPr>
            <w:r w:rsidRPr="00FA755E">
              <w:rPr>
                <w:rFonts w:ascii="Century" w:hAnsi="Century"/>
                <w:color w:val="000000"/>
              </w:rPr>
              <w:t>Зняття із задекларованого/зареєстрованого місця проживання</w:t>
            </w:r>
          </w:p>
        </w:tc>
        <w:tc>
          <w:tcPr>
            <w:tcW w:w="3544" w:type="dxa"/>
          </w:tcPr>
          <w:p w14:paraId="0F779D2B" w14:textId="77777777" w:rsidR="00FA755E" w:rsidRPr="00FA755E" w:rsidRDefault="00FA755E" w:rsidP="00FA755E">
            <w:pPr>
              <w:rPr>
                <w:rFonts w:ascii="Century" w:hAnsi="Century"/>
              </w:rPr>
            </w:pPr>
            <w:r w:rsidRPr="00FA755E">
              <w:rPr>
                <w:rFonts w:ascii="Century" w:hAnsi="Century"/>
              </w:rPr>
              <w:t>—“—</w:t>
            </w:r>
          </w:p>
        </w:tc>
        <w:tc>
          <w:tcPr>
            <w:tcW w:w="1021" w:type="dxa"/>
          </w:tcPr>
          <w:p w14:paraId="7AD541F3"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FC6EFFC" w14:textId="77777777" w:rsidTr="00FA755E">
        <w:trPr>
          <w:gridAfter w:val="4"/>
          <w:wAfter w:w="7511" w:type="dxa"/>
        </w:trPr>
        <w:tc>
          <w:tcPr>
            <w:tcW w:w="991" w:type="dxa"/>
          </w:tcPr>
          <w:p w14:paraId="32C8D09B" w14:textId="77777777" w:rsidR="00FA755E" w:rsidRPr="00FA755E" w:rsidRDefault="00FA755E" w:rsidP="00FA755E">
            <w:pPr>
              <w:numPr>
                <w:ilvl w:val="0"/>
                <w:numId w:val="3"/>
              </w:numPr>
              <w:contextualSpacing/>
              <w:jc w:val="both"/>
              <w:rPr>
                <w:rFonts w:ascii="Century" w:hAnsi="Century"/>
              </w:rPr>
            </w:pPr>
          </w:p>
        </w:tc>
        <w:tc>
          <w:tcPr>
            <w:tcW w:w="965" w:type="dxa"/>
          </w:tcPr>
          <w:p w14:paraId="5CF78FB1" w14:textId="77777777" w:rsidR="00FA755E" w:rsidRPr="00FA755E" w:rsidRDefault="00FA755E" w:rsidP="00FA755E">
            <w:pPr>
              <w:rPr>
                <w:rFonts w:ascii="Century" w:hAnsi="Century"/>
              </w:rPr>
            </w:pPr>
            <w:r w:rsidRPr="00FA755E">
              <w:rPr>
                <w:rFonts w:ascii="Century" w:hAnsi="Century"/>
              </w:rPr>
              <w:t>00040</w:t>
            </w:r>
          </w:p>
        </w:tc>
        <w:tc>
          <w:tcPr>
            <w:tcW w:w="4111" w:type="dxa"/>
          </w:tcPr>
          <w:p w14:paraId="20505AC9" w14:textId="77777777" w:rsidR="00FA755E" w:rsidRPr="00FA755E" w:rsidRDefault="00FA755E" w:rsidP="00FA755E">
            <w:pPr>
              <w:rPr>
                <w:rFonts w:ascii="Century" w:hAnsi="Century"/>
              </w:rPr>
            </w:pPr>
            <w:r w:rsidRPr="00FA755E">
              <w:rPr>
                <w:rFonts w:ascii="Century" w:hAnsi="Century"/>
              </w:rPr>
              <w:t>Реєстрація місця перебування</w:t>
            </w:r>
          </w:p>
        </w:tc>
        <w:tc>
          <w:tcPr>
            <w:tcW w:w="3544" w:type="dxa"/>
          </w:tcPr>
          <w:p w14:paraId="45B7908F" w14:textId="77777777" w:rsidR="00FA755E" w:rsidRPr="00FA755E" w:rsidRDefault="00FA755E" w:rsidP="00FA755E">
            <w:pPr>
              <w:rPr>
                <w:rFonts w:ascii="Century" w:hAnsi="Century"/>
              </w:rPr>
            </w:pPr>
            <w:r w:rsidRPr="00FA755E">
              <w:rPr>
                <w:rFonts w:ascii="Century" w:hAnsi="Century"/>
              </w:rPr>
              <w:t>—“—</w:t>
            </w:r>
          </w:p>
        </w:tc>
        <w:tc>
          <w:tcPr>
            <w:tcW w:w="1021" w:type="dxa"/>
          </w:tcPr>
          <w:p w14:paraId="2E3198F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1D3DCBD" w14:textId="77777777" w:rsidTr="00FA755E">
        <w:trPr>
          <w:gridAfter w:val="4"/>
          <w:wAfter w:w="7511" w:type="dxa"/>
        </w:trPr>
        <w:tc>
          <w:tcPr>
            <w:tcW w:w="991" w:type="dxa"/>
          </w:tcPr>
          <w:p w14:paraId="4DF17ABA" w14:textId="77777777" w:rsidR="00FA755E" w:rsidRPr="00FA755E" w:rsidRDefault="00FA755E" w:rsidP="00FA755E">
            <w:pPr>
              <w:numPr>
                <w:ilvl w:val="0"/>
                <w:numId w:val="3"/>
              </w:numPr>
              <w:contextualSpacing/>
              <w:jc w:val="both"/>
              <w:rPr>
                <w:rFonts w:ascii="Century" w:hAnsi="Century"/>
              </w:rPr>
            </w:pPr>
          </w:p>
        </w:tc>
        <w:tc>
          <w:tcPr>
            <w:tcW w:w="965" w:type="dxa"/>
          </w:tcPr>
          <w:p w14:paraId="43FE05CA" w14:textId="77777777" w:rsidR="00FA755E" w:rsidRPr="00FA755E" w:rsidRDefault="00FA755E" w:rsidP="00FA755E">
            <w:pPr>
              <w:rPr>
                <w:rFonts w:ascii="Century" w:hAnsi="Century"/>
              </w:rPr>
            </w:pPr>
            <w:r w:rsidRPr="00FA755E">
              <w:rPr>
                <w:rFonts w:ascii="Century" w:hAnsi="Century"/>
              </w:rPr>
              <w:t>00038</w:t>
            </w:r>
          </w:p>
        </w:tc>
        <w:tc>
          <w:tcPr>
            <w:tcW w:w="4111" w:type="dxa"/>
          </w:tcPr>
          <w:p w14:paraId="0330F685" w14:textId="77777777" w:rsidR="00FA755E" w:rsidRPr="00FA755E" w:rsidRDefault="00FA755E" w:rsidP="00FA755E">
            <w:pPr>
              <w:rPr>
                <w:rFonts w:ascii="Century" w:hAnsi="Century"/>
              </w:rPr>
            </w:pPr>
            <w:r w:rsidRPr="00FA755E">
              <w:rPr>
                <w:rFonts w:ascii="Century" w:hAnsi="Century"/>
              </w:rPr>
              <w:t>Видача витягу з Реєстру територіальної громади</w:t>
            </w:r>
          </w:p>
        </w:tc>
        <w:tc>
          <w:tcPr>
            <w:tcW w:w="3544" w:type="dxa"/>
          </w:tcPr>
          <w:p w14:paraId="086E0185" w14:textId="77777777" w:rsidR="00FA755E" w:rsidRPr="00FA755E" w:rsidRDefault="00FA755E" w:rsidP="00FA755E">
            <w:pPr>
              <w:rPr>
                <w:rFonts w:ascii="Century" w:hAnsi="Century"/>
              </w:rPr>
            </w:pPr>
            <w:r w:rsidRPr="00FA755E">
              <w:rPr>
                <w:rFonts w:ascii="Century" w:hAnsi="Century"/>
              </w:rPr>
              <w:t>—“—</w:t>
            </w:r>
          </w:p>
        </w:tc>
        <w:tc>
          <w:tcPr>
            <w:tcW w:w="1021" w:type="dxa"/>
          </w:tcPr>
          <w:p w14:paraId="7F3CFD71"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3FDBB8C" w14:textId="77777777" w:rsidTr="00FA755E">
        <w:trPr>
          <w:gridAfter w:val="4"/>
          <w:wAfter w:w="7511" w:type="dxa"/>
        </w:trPr>
        <w:tc>
          <w:tcPr>
            <w:tcW w:w="991" w:type="dxa"/>
          </w:tcPr>
          <w:p w14:paraId="17C82397" w14:textId="77777777" w:rsidR="00FA755E" w:rsidRPr="00FA755E" w:rsidRDefault="00FA755E" w:rsidP="00FA755E">
            <w:pPr>
              <w:numPr>
                <w:ilvl w:val="0"/>
                <w:numId w:val="3"/>
              </w:numPr>
              <w:contextualSpacing/>
              <w:jc w:val="both"/>
              <w:rPr>
                <w:rFonts w:ascii="Century" w:hAnsi="Century"/>
              </w:rPr>
            </w:pPr>
          </w:p>
        </w:tc>
        <w:tc>
          <w:tcPr>
            <w:tcW w:w="965" w:type="dxa"/>
          </w:tcPr>
          <w:p w14:paraId="740A2507" w14:textId="77777777" w:rsidR="00FA755E" w:rsidRPr="00FA755E" w:rsidRDefault="00FA755E" w:rsidP="00FA755E">
            <w:pPr>
              <w:rPr>
                <w:rFonts w:ascii="Century" w:hAnsi="Century"/>
              </w:rPr>
            </w:pPr>
            <w:r w:rsidRPr="00FA755E">
              <w:rPr>
                <w:rFonts w:ascii="Century" w:hAnsi="Century"/>
                <w:color w:val="000000"/>
                <w:shd w:val="clear" w:color="auto" w:fill="FFFFFF"/>
              </w:rPr>
              <w:t>01377</w:t>
            </w:r>
          </w:p>
        </w:tc>
        <w:tc>
          <w:tcPr>
            <w:tcW w:w="4111" w:type="dxa"/>
          </w:tcPr>
          <w:p w14:paraId="443B8131" w14:textId="77777777" w:rsidR="00FA755E" w:rsidRPr="00FA755E" w:rsidRDefault="00FA755E" w:rsidP="00FA755E">
            <w:pPr>
              <w:rPr>
                <w:rFonts w:ascii="Century" w:hAnsi="Century"/>
              </w:rPr>
            </w:pPr>
            <w:r w:rsidRPr="00FA755E">
              <w:rPr>
                <w:rFonts w:ascii="Century" w:hAnsi="Century"/>
                <w:shd w:val="clear" w:color="auto" w:fill="FFFFFF"/>
              </w:rPr>
              <w:t xml:space="preserve">Внесення змін до інформації в Реєстрі територіальної громади </w:t>
            </w:r>
          </w:p>
        </w:tc>
        <w:tc>
          <w:tcPr>
            <w:tcW w:w="3544" w:type="dxa"/>
          </w:tcPr>
          <w:p w14:paraId="39D8142F" w14:textId="77777777" w:rsidR="00FA755E" w:rsidRPr="00FA755E" w:rsidRDefault="00FA755E" w:rsidP="00FA755E">
            <w:pPr>
              <w:rPr>
                <w:rFonts w:ascii="Century" w:hAnsi="Century"/>
              </w:rPr>
            </w:pPr>
            <w:r w:rsidRPr="00FA755E">
              <w:rPr>
                <w:rFonts w:ascii="Century" w:hAnsi="Century"/>
              </w:rPr>
              <w:t>—“—</w:t>
            </w:r>
          </w:p>
        </w:tc>
        <w:tc>
          <w:tcPr>
            <w:tcW w:w="1021" w:type="dxa"/>
          </w:tcPr>
          <w:p w14:paraId="318B31AE"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89A7FE5" w14:textId="77777777" w:rsidTr="00FA755E">
        <w:trPr>
          <w:gridAfter w:val="4"/>
          <w:wAfter w:w="7511" w:type="dxa"/>
        </w:trPr>
        <w:tc>
          <w:tcPr>
            <w:tcW w:w="10632" w:type="dxa"/>
            <w:gridSpan w:val="5"/>
          </w:tcPr>
          <w:p w14:paraId="7810D3CE" w14:textId="77777777" w:rsidR="00FA755E" w:rsidRPr="00FA755E" w:rsidRDefault="00FA755E" w:rsidP="00FA755E">
            <w:pPr>
              <w:jc w:val="center"/>
              <w:rPr>
                <w:rFonts w:ascii="Century" w:hAnsi="Century"/>
                <w:b/>
              </w:rPr>
            </w:pPr>
            <w:r w:rsidRPr="00FA755E">
              <w:rPr>
                <w:rFonts w:ascii="Century" w:hAnsi="Century"/>
                <w:b/>
              </w:rPr>
              <w:t>ЦНАП</w:t>
            </w:r>
          </w:p>
        </w:tc>
      </w:tr>
      <w:tr w:rsidR="00FA755E" w:rsidRPr="00FA755E" w14:paraId="36CAB535" w14:textId="77777777" w:rsidTr="00FA755E">
        <w:trPr>
          <w:gridAfter w:val="4"/>
          <w:wAfter w:w="7511" w:type="dxa"/>
        </w:trPr>
        <w:tc>
          <w:tcPr>
            <w:tcW w:w="991" w:type="dxa"/>
          </w:tcPr>
          <w:p w14:paraId="1A2949FD" w14:textId="77777777" w:rsidR="00FA755E" w:rsidRPr="00FA755E" w:rsidRDefault="00FA755E" w:rsidP="00FA755E">
            <w:pPr>
              <w:numPr>
                <w:ilvl w:val="0"/>
                <w:numId w:val="3"/>
              </w:numPr>
              <w:contextualSpacing/>
              <w:jc w:val="both"/>
              <w:rPr>
                <w:rFonts w:ascii="Century" w:hAnsi="Century"/>
              </w:rPr>
            </w:pPr>
          </w:p>
        </w:tc>
        <w:tc>
          <w:tcPr>
            <w:tcW w:w="965" w:type="dxa"/>
          </w:tcPr>
          <w:p w14:paraId="3D082190" w14:textId="77777777" w:rsidR="00FA755E" w:rsidRPr="00FA755E" w:rsidRDefault="00FA755E" w:rsidP="00FA755E">
            <w:pPr>
              <w:rPr>
                <w:rFonts w:ascii="Century" w:hAnsi="Century"/>
              </w:rPr>
            </w:pPr>
          </w:p>
        </w:tc>
        <w:tc>
          <w:tcPr>
            <w:tcW w:w="4111" w:type="dxa"/>
          </w:tcPr>
          <w:p w14:paraId="7BFC630E" w14:textId="77777777" w:rsidR="00FA755E" w:rsidRPr="00FA755E" w:rsidRDefault="00FA755E" w:rsidP="00FA755E">
            <w:pPr>
              <w:rPr>
                <w:rFonts w:ascii="Century" w:hAnsi="Century"/>
              </w:rPr>
            </w:pPr>
            <w:r w:rsidRPr="00FA755E">
              <w:rPr>
                <w:rFonts w:ascii="Century" w:hAnsi="Century"/>
              </w:rPr>
              <w:t xml:space="preserve">Видача довідки про реєстрацію місця проживання для проставлення </w:t>
            </w:r>
            <w:proofErr w:type="spellStart"/>
            <w:r w:rsidRPr="00FA755E">
              <w:rPr>
                <w:rFonts w:ascii="Century" w:hAnsi="Century"/>
              </w:rPr>
              <w:t>апостиля</w:t>
            </w:r>
            <w:proofErr w:type="spellEnd"/>
          </w:p>
        </w:tc>
        <w:tc>
          <w:tcPr>
            <w:tcW w:w="3544" w:type="dxa"/>
          </w:tcPr>
          <w:p w14:paraId="1C7116CF" w14:textId="77777777" w:rsidR="00FA755E" w:rsidRPr="00FA755E" w:rsidRDefault="00FA755E" w:rsidP="00FA755E">
            <w:pPr>
              <w:rPr>
                <w:rFonts w:ascii="Century" w:hAnsi="Century"/>
              </w:rPr>
            </w:pPr>
            <w:r w:rsidRPr="00FA755E">
              <w:rPr>
                <w:rFonts w:ascii="Century" w:hAnsi="Century"/>
              </w:rPr>
              <w:t>—“—</w:t>
            </w:r>
          </w:p>
        </w:tc>
        <w:tc>
          <w:tcPr>
            <w:tcW w:w="1021" w:type="dxa"/>
          </w:tcPr>
          <w:p w14:paraId="3984CD7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44FE539" w14:textId="77777777" w:rsidTr="00FA755E">
        <w:trPr>
          <w:gridAfter w:val="4"/>
          <w:wAfter w:w="7511" w:type="dxa"/>
        </w:trPr>
        <w:tc>
          <w:tcPr>
            <w:tcW w:w="991" w:type="dxa"/>
          </w:tcPr>
          <w:p w14:paraId="19967278" w14:textId="77777777" w:rsidR="00FA755E" w:rsidRPr="00FA755E" w:rsidRDefault="00FA755E" w:rsidP="00FA755E">
            <w:pPr>
              <w:numPr>
                <w:ilvl w:val="0"/>
                <w:numId w:val="3"/>
              </w:numPr>
              <w:contextualSpacing/>
              <w:jc w:val="both"/>
              <w:rPr>
                <w:rFonts w:ascii="Century" w:hAnsi="Century"/>
              </w:rPr>
            </w:pPr>
          </w:p>
        </w:tc>
        <w:tc>
          <w:tcPr>
            <w:tcW w:w="965" w:type="dxa"/>
          </w:tcPr>
          <w:p w14:paraId="3BB2329F" w14:textId="77777777" w:rsidR="00FA755E" w:rsidRPr="00FA755E" w:rsidRDefault="00FA755E" w:rsidP="00FA755E">
            <w:pPr>
              <w:rPr>
                <w:rFonts w:ascii="Century" w:hAnsi="Century"/>
              </w:rPr>
            </w:pPr>
            <w:r w:rsidRPr="00FA755E">
              <w:rPr>
                <w:rFonts w:ascii="Century" w:hAnsi="Century"/>
              </w:rPr>
              <w:t>02048</w:t>
            </w:r>
          </w:p>
        </w:tc>
        <w:tc>
          <w:tcPr>
            <w:tcW w:w="4111" w:type="dxa"/>
          </w:tcPr>
          <w:p w14:paraId="3E4CCD1C" w14:textId="77777777" w:rsidR="00FA755E" w:rsidRPr="00FA755E" w:rsidRDefault="00FA755E" w:rsidP="00FA755E">
            <w:pPr>
              <w:rPr>
                <w:rFonts w:ascii="Century" w:hAnsi="Century"/>
              </w:rPr>
            </w:pPr>
            <w:r w:rsidRPr="00FA755E">
              <w:rPr>
                <w:rFonts w:ascii="Century" w:hAnsi="Century"/>
              </w:rPr>
              <w:t>Видача довідки про належність домоволодіння та зареєстрованих в ньому осіб</w:t>
            </w:r>
          </w:p>
        </w:tc>
        <w:tc>
          <w:tcPr>
            <w:tcW w:w="3544" w:type="dxa"/>
          </w:tcPr>
          <w:p w14:paraId="236592BA" w14:textId="77777777" w:rsidR="00FA755E" w:rsidRPr="00FA755E" w:rsidRDefault="00FA755E" w:rsidP="00FA755E">
            <w:pPr>
              <w:rPr>
                <w:rFonts w:ascii="Century" w:hAnsi="Century"/>
              </w:rPr>
            </w:pPr>
            <w:r w:rsidRPr="00FA755E">
              <w:rPr>
                <w:rFonts w:ascii="Century" w:hAnsi="Century"/>
              </w:rPr>
              <w:t>—“—</w:t>
            </w:r>
          </w:p>
        </w:tc>
        <w:tc>
          <w:tcPr>
            <w:tcW w:w="1021" w:type="dxa"/>
          </w:tcPr>
          <w:p w14:paraId="0ABA9E1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529D8B8" w14:textId="77777777" w:rsidTr="00FA755E">
        <w:trPr>
          <w:gridAfter w:val="4"/>
          <w:wAfter w:w="7511" w:type="dxa"/>
        </w:trPr>
        <w:tc>
          <w:tcPr>
            <w:tcW w:w="991" w:type="dxa"/>
          </w:tcPr>
          <w:p w14:paraId="781981C3" w14:textId="77777777" w:rsidR="00FA755E" w:rsidRPr="00FA755E" w:rsidRDefault="00FA755E" w:rsidP="00FA755E">
            <w:pPr>
              <w:numPr>
                <w:ilvl w:val="0"/>
                <w:numId w:val="3"/>
              </w:numPr>
              <w:contextualSpacing/>
              <w:jc w:val="both"/>
              <w:rPr>
                <w:rFonts w:ascii="Century" w:hAnsi="Century"/>
              </w:rPr>
            </w:pPr>
          </w:p>
        </w:tc>
        <w:tc>
          <w:tcPr>
            <w:tcW w:w="965" w:type="dxa"/>
          </w:tcPr>
          <w:p w14:paraId="05940FAD" w14:textId="77777777" w:rsidR="00FA755E" w:rsidRPr="00FA755E" w:rsidRDefault="00FA755E" w:rsidP="00FA755E">
            <w:pPr>
              <w:rPr>
                <w:rFonts w:ascii="Century" w:hAnsi="Century"/>
              </w:rPr>
            </w:pPr>
            <w:r w:rsidRPr="00FA755E">
              <w:rPr>
                <w:rFonts w:ascii="Century" w:hAnsi="Century"/>
              </w:rPr>
              <w:t>01828</w:t>
            </w:r>
          </w:p>
        </w:tc>
        <w:tc>
          <w:tcPr>
            <w:tcW w:w="4111" w:type="dxa"/>
          </w:tcPr>
          <w:p w14:paraId="1C2A20D0"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відсутність відомостей про реєстрацію місця проживання особи</w:t>
            </w:r>
          </w:p>
        </w:tc>
        <w:tc>
          <w:tcPr>
            <w:tcW w:w="3544" w:type="dxa"/>
          </w:tcPr>
          <w:p w14:paraId="1739918C" w14:textId="77777777" w:rsidR="00FA755E" w:rsidRPr="00FA755E" w:rsidRDefault="00FA755E" w:rsidP="00FA755E">
            <w:pPr>
              <w:rPr>
                <w:rFonts w:ascii="Century" w:hAnsi="Century"/>
              </w:rPr>
            </w:pPr>
            <w:r w:rsidRPr="00FA755E">
              <w:rPr>
                <w:rFonts w:ascii="Century" w:hAnsi="Century"/>
              </w:rPr>
              <w:t>—“—</w:t>
            </w:r>
          </w:p>
        </w:tc>
        <w:tc>
          <w:tcPr>
            <w:tcW w:w="1021" w:type="dxa"/>
          </w:tcPr>
          <w:p w14:paraId="1691745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CC63BAB" w14:textId="77777777" w:rsidTr="00FA755E">
        <w:trPr>
          <w:gridAfter w:val="4"/>
          <w:wAfter w:w="7511" w:type="dxa"/>
        </w:trPr>
        <w:tc>
          <w:tcPr>
            <w:tcW w:w="991" w:type="dxa"/>
          </w:tcPr>
          <w:p w14:paraId="116BE8E2" w14:textId="77777777" w:rsidR="00FA755E" w:rsidRPr="00FA755E" w:rsidRDefault="00FA755E" w:rsidP="00FA755E">
            <w:pPr>
              <w:numPr>
                <w:ilvl w:val="0"/>
                <w:numId w:val="3"/>
              </w:numPr>
              <w:contextualSpacing/>
              <w:jc w:val="both"/>
              <w:rPr>
                <w:rFonts w:ascii="Century" w:hAnsi="Century"/>
              </w:rPr>
            </w:pPr>
          </w:p>
        </w:tc>
        <w:tc>
          <w:tcPr>
            <w:tcW w:w="965" w:type="dxa"/>
          </w:tcPr>
          <w:p w14:paraId="73D1D800" w14:textId="77777777" w:rsidR="00FA755E" w:rsidRPr="00FA755E" w:rsidRDefault="00FA755E" w:rsidP="00FA755E">
            <w:pPr>
              <w:rPr>
                <w:rFonts w:ascii="Century" w:hAnsi="Century"/>
              </w:rPr>
            </w:pPr>
            <w:r w:rsidRPr="00FA755E">
              <w:rPr>
                <w:rFonts w:ascii="Century" w:hAnsi="Century"/>
              </w:rPr>
              <w:t>00169</w:t>
            </w:r>
          </w:p>
        </w:tc>
        <w:tc>
          <w:tcPr>
            <w:tcW w:w="4111" w:type="dxa"/>
          </w:tcPr>
          <w:p w14:paraId="54587727" w14:textId="77777777" w:rsidR="00FA755E" w:rsidRPr="00FA755E" w:rsidRDefault="00FA755E" w:rsidP="00FA755E">
            <w:pPr>
              <w:rPr>
                <w:rFonts w:ascii="Century" w:hAnsi="Century"/>
              </w:rPr>
            </w:pPr>
            <w:r w:rsidRPr="00FA755E">
              <w:rPr>
                <w:rFonts w:ascii="Century" w:hAnsi="Century"/>
              </w:rPr>
              <w:t>Видача довідки про взяття на облік внутрішньо переміщеної особи</w:t>
            </w:r>
          </w:p>
        </w:tc>
        <w:tc>
          <w:tcPr>
            <w:tcW w:w="3544" w:type="dxa"/>
          </w:tcPr>
          <w:p w14:paraId="60DFF672" w14:textId="77777777" w:rsidR="00FA755E" w:rsidRPr="00FA755E" w:rsidRDefault="00FA755E" w:rsidP="00FA755E">
            <w:pPr>
              <w:rPr>
                <w:rFonts w:ascii="Century" w:hAnsi="Century"/>
              </w:rPr>
            </w:pPr>
            <w:r w:rsidRPr="00FA755E">
              <w:rPr>
                <w:rFonts w:ascii="Century" w:hAnsi="Century"/>
              </w:rPr>
              <w:t>Закон України “Про забезпечення прав і свобод внутрішньо переміщених осіб”</w:t>
            </w:r>
          </w:p>
        </w:tc>
        <w:tc>
          <w:tcPr>
            <w:tcW w:w="1021" w:type="dxa"/>
          </w:tcPr>
          <w:p w14:paraId="0AFE671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C439D35" w14:textId="77777777" w:rsidTr="00FA755E">
        <w:trPr>
          <w:gridAfter w:val="4"/>
          <w:wAfter w:w="7511" w:type="dxa"/>
        </w:trPr>
        <w:tc>
          <w:tcPr>
            <w:tcW w:w="991" w:type="dxa"/>
          </w:tcPr>
          <w:p w14:paraId="3BEBE63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3EA9BD2" w14:textId="77777777" w:rsidR="00FA755E" w:rsidRPr="00FA755E" w:rsidRDefault="00FA755E" w:rsidP="00FA755E">
            <w:pPr>
              <w:jc w:val="center"/>
              <w:rPr>
                <w:rFonts w:ascii="Century" w:hAnsi="Century"/>
                <w:color w:val="000000"/>
              </w:rPr>
            </w:pPr>
            <w:r w:rsidRPr="00FA755E">
              <w:rPr>
                <w:rFonts w:ascii="Century" w:hAnsi="Century"/>
                <w:color w:val="000000"/>
              </w:rPr>
              <w:t>02418</w:t>
            </w:r>
          </w:p>
        </w:tc>
        <w:tc>
          <w:tcPr>
            <w:tcW w:w="4111" w:type="dxa"/>
            <w:tcBorders>
              <w:top w:val="single" w:sz="4" w:space="0" w:color="auto"/>
              <w:left w:val="single" w:sz="4" w:space="0" w:color="auto"/>
              <w:bottom w:val="single" w:sz="4" w:space="0" w:color="auto"/>
              <w:right w:val="single" w:sz="4" w:space="0" w:color="auto"/>
            </w:tcBorders>
          </w:tcPr>
          <w:p w14:paraId="3A68C612" w14:textId="77777777" w:rsidR="00FA755E" w:rsidRPr="00FA755E" w:rsidRDefault="00FA755E" w:rsidP="00FA755E">
            <w:pPr>
              <w:rPr>
                <w:rFonts w:ascii="Century" w:hAnsi="Century"/>
                <w:color w:val="000000"/>
              </w:rPr>
            </w:pPr>
            <w:r w:rsidRPr="00FA755E">
              <w:rPr>
                <w:rFonts w:ascii="Century" w:hAnsi="Century"/>
                <w:color w:val="000000"/>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3544" w:type="dxa"/>
            <w:tcBorders>
              <w:top w:val="single" w:sz="4" w:space="0" w:color="auto"/>
              <w:left w:val="single" w:sz="4" w:space="0" w:color="auto"/>
              <w:bottom w:val="single" w:sz="4" w:space="0" w:color="auto"/>
              <w:right w:val="nil"/>
            </w:tcBorders>
          </w:tcPr>
          <w:p w14:paraId="608360E7" w14:textId="77777777" w:rsidR="00FA755E" w:rsidRPr="00FA755E" w:rsidRDefault="00FA755E" w:rsidP="00FA755E">
            <w:pPr>
              <w:jc w:val="center"/>
              <w:rPr>
                <w:rFonts w:ascii="Century" w:hAnsi="Century"/>
                <w:color w:val="000000"/>
              </w:rPr>
            </w:pPr>
            <w:r w:rsidRPr="00FA755E">
              <w:rPr>
                <w:rFonts w:ascii="Century" w:hAnsi="Century"/>
                <w:color w:val="000000"/>
              </w:rPr>
              <w:t>Указ Президента від 24.02.2022 №64 "Про введення воєнного стану в Україні", Постанова КМУ від 26.03.2022 №380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1021" w:type="dxa"/>
          </w:tcPr>
          <w:p w14:paraId="2B2958E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8EA356F" w14:textId="77777777" w:rsidTr="00FA755E">
        <w:trPr>
          <w:gridAfter w:val="4"/>
          <w:wAfter w:w="7511" w:type="dxa"/>
        </w:trPr>
        <w:tc>
          <w:tcPr>
            <w:tcW w:w="10632" w:type="dxa"/>
            <w:gridSpan w:val="5"/>
          </w:tcPr>
          <w:p w14:paraId="78F2E28D" w14:textId="77777777" w:rsidR="00FA755E" w:rsidRPr="00FA755E" w:rsidRDefault="00FA755E" w:rsidP="00FA755E">
            <w:pPr>
              <w:jc w:val="center"/>
              <w:rPr>
                <w:rFonts w:ascii="Century" w:hAnsi="Century"/>
              </w:rPr>
            </w:pPr>
            <w:r w:rsidRPr="00FA755E">
              <w:rPr>
                <w:rFonts w:ascii="Century" w:eastAsia="Calibri" w:hAnsi="Century"/>
                <w:b/>
                <w:bCs/>
                <w:color w:val="000000"/>
                <w:shd w:val="clear" w:color="auto" w:fill="FFFFFF"/>
                <w:lang w:eastAsia="en-US"/>
              </w:rPr>
              <w:t>РВ ГУ ДМС УКРАЇНИ У  ЛЬВІВСЬКІЙ ОБЛАСТІ</w:t>
            </w:r>
          </w:p>
        </w:tc>
      </w:tr>
      <w:tr w:rsidR="00FA755E" w:rsidRPr="00FA755E" w14:paraId="7F1F3CD8" w14:textId="77777777" w:rsidTr="00FA755E">
        <w:trPr>
          <w:gridAfter w:val="4"/>
          <w:wAfter w:w="7511" w:type="dxa"/>
        </w:trPr>
        <w:tc>
          <w:tcPr>
            <w:tcW w:w="991" w:type="dxa"/>
          </w:tcPr>
          <w:p w14:paraId="6C10A0B0" w14:textId="77777777" w:rsidR="00FA755E" w:rsidRPr="00FA755E" w:rsidRDefault="00FA755E" w:rsidP="00FA755E">
            <w:pPr>
              <w:numPr>
                <w:ilvl w:val="0"/>
                <w:numId w:val="3"/>
              </w:numPr>
              <w:contextualSpacing/>
              <w:jc w:val="both"/>
              <w:rPr>
                <w:rFonts w:ascii="Century" w:hAnsi="Century"/>
              </w:rPr>
            </w:pPr>
          </w:p>
        </w:tc>
        <w:tc>
          <w:tcPr>
            <w:tcW w:w="965" w:type="dxa"/>
          </w:tcPr>
          <w:p w14:paraId="54F17713" w14:textId="77777777" w:rsidR="00FA755E" w:rsidRPr="00FA755E" w:rsidRDefault="00FA755E" w:rsidP="00FA755E">
            <w:pPr>
              <w:rPr>
                <w:rFonts w:ascii="Century" w:hAnsi="Century"/>
              </w:rPr>
            </w:pPr>
            <w:r w:rsidRPr="00FA755E">
              <w:rPr>
                <w:rFonts w:ascii="Century" w:hAnsi="Century"/>
              </w:rPr>
              <w:t>00026</w:t>
            </w:r>
          </w:p>
        </w:tc>
        <w:tc>
          <w:tcPr>
            <w:tcW w:w="4111" w:type="dxa"/>
          </w:tcPr>
          <w:p w14:paraId="4E71E68C" w14:textId="77777777" w:rsidR="00FA755E" w:rsidRPr="00FA755E" w:rsidRDefault="00FA755E" w:rsidP="00FA755E">
            <w:pPr>
              <w:rPr>
                <w:rFonts w:ascii="Century" w:hAnsi="Century"/>
              </w:rPr>
            </w:pPr>
            <w:r w:rsidRPr="00FA755E">
              <w:rPr>
                <w:rFonts w:ascii="Century" w:hAnsi="Century"/>
              </w:rPr>
              <w:t>Вклеювання до паспорта громадянина України (зразка 1994 року) фотокартки при досягненні 25- і 45-річного віку.</w:t>
            </w:r>
          </w:p>
        </w:tc>
        <w:tc>
          <w:tcPr>
            <w:tcW w:w="3544" w:type="dxa"/>
          </w:tcPr>
          <w:p w14:paraId="02A6701D" w14:textId="77777777" w:rsidR="00FA755E" w:rsidRPr="00FA755E" w:rsidRDefault="00FA755E" w:rsidP="00FA755E">
            <w:pPr>
              <w:rPr>
                <w:rFonts w:ascii="Century" w:hAnsi="Century"/>
              </w:rPr>
            </w:pPr>
            <w:r w:rsidRPr="00FA755E">
              <w:rPr>
                <w:rFonts w:ascii="Century" w:hAnsi="Century"/>
              </w:rPr>
              <w:t>Постанова Верховної Ради України від 26 червня 1992 р.     № 2503-XII “Про затвердження положень про паспорт громадянина України та про паспорт громадянина України для виїзду за кордон”</w:t>
            </w:r>
          </w:p>
        </w:tc>
        <w:tc>
          <w:tcPr>
            <w:tcW w:w="1021" w:type="dxa"/>
          </w:tcPr>
          <w:p w14:paraId="4627C78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9A9F755" w14:textId="77777777" w:rsidTr="00FA755E">
        <w:trPr>
          <w:gridAfter w:val="4"/>
          <w:wAfter w:w="7511" w:type="dxa"/>
        </w:trPr>
        <w:tc>
          <w:tcPr>
            <w:tcW w:w="10632" w:type="dxa"/>
            <w:gridSpan w:val="5"/>
          </w:tcPr>
          <w:p w14:paraId="6C6E2C64" w14:textId="77777777" w:rsidR="00FA755E" w:rsidRPr="00FA755E" w:rsidRDefault="00FA755E" w:rsidP="00FA755E">
            <w:pPr>
              <w:jc w:val="center"/>
              <w:rPr>
                <w:rFonts w:ascii="Century" w:hAnsi="Century"/>
                <w:b/>
              </w:rPr>
            </w:pPr>
            <w:r w:rsidRPr="00FA755E">
              <w:rPr>
                <w:rFonts w:ascii="Century" w:hAnsi="Century"/>
                <w:b/>
              </w:rPr>
              <w:t>ГОРОДОЦЬКИЙ ВІДДІЛ ДРАЦС У ЛЬВІВСЬКОМУ РАЙОНІ ЛЬВІВСЬКОЇ ОБЛАСТІ</w:t>
            </w:r>
          </w:p>
        </w:tc>
      </w:tr>
      <w:tr w:rsidR="00FA755E" w:rsidRPr="00FA755E" w14:paraId="602C221D" w14:textId="77777777" w:rsidTr="00FA755E">
        <w:trPr>
          <w:gridAfter w:val="4"/>
          <w:wAfter w:w="7511" w:type="dxa"/>
        </w:trPr>
        <w:tc>
          <w:tcPr>
            <w:tcW w:w="991" w:type="dxa"/>
          </w:tcPr>
          <w:p w14:paraId="68824D38" w14:textId="77777777" w:rsidR="00FA755E" w:rsidRPr="00FA755E" w:rsidRDefault="00FA755E" w:rsidP="00FA755E">
            <w:pPr>
              <w:numPr>
                <w:ilvl w:val="0"/>
                <w:numId w:val="3"/>
              </w:numPr>
              <w:contextualSpacing/>
              <w:jc w:val="both"/>
              <w:rPr>
                <w:rFonts w:ascii="Century" w:hAnsi="Century"/>
              </w:rPr>
            </w:pPr>
          </w:p>
        </w:tc>
        <w:tc>
          <w:tcPr>
            <w:tcW w:w="965" w:type="dxa"/>
          </w:tcPr>
          <w:p w14:paraId="69D95946" w14:textId="77777777" w:rsidR="00FA755E" w:rsidRPr="00FA755E" w:rsidRDefault="00FA755E" w:rsidP="00FA755E">
            <w:pPr>
              <w:rPr>
                <w:rFonts w:ascii="Century" w:hAnsi="Century"/>
              </w:rPr>
            </w:pPr>
            <w:r w:rsidRPr="00FA755E">
              <w:rPr>
                <w:rFonts w:ascii="Century" w:hAnsi="Century"/>
              </w:rPr>
              <w:t>00983</w:t>
            </w:r>
          </w:p>
        </w:tc>
        <w:tc>
          <w:tcPr>
            <w:tcW w:w="4111" w:type="dxa"/>
          </w:tcPr>
          <w:p w14:paraId="5242BCE7"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Внесення змін до актових записів цивільного стану, їх поновлення та анулювання</w:t>
            </w:r>
          </w:p>
          <w:p w14:paraId="6555C807" w14:textId="77777777" w:rsidR="00FA755E" w:rsidRPr="00FA755E" w:rsidRDefault="00FA755E" w:rsidP="00FA755E">
            <w:pPr>
              <w:spacing w:line="228" w:lineRule="auto"/>
              <w:rPr>
                <w:rFonts w:ascii="Century" w:hAnsi="Century"/>
                <w:lang w:eastAsia="ru-RU"/>
              </w:rPr>
            </w:pPr>
          </w:p>
          <w:p w14:paraId="26E793C7" w14:textId="77777777" w:rsidR="00FA755E" w:rsidRPr="00FA755E" w:rsidRDefault="00FA755E" w:rsidP="00FA755E">
            <w:pPr>
              <w:rPr>
                <w:rFonts w:ascii="Century" w:hAnsi="Century"/>
              </w:rPr>
            </w:pPr>
          </w:p>
        </w:tc>
        <w:tc>
          <w:tcPr>
            <w:tcW w:w="3544" w:type="dxa"/>
          </w:tcPr>
          <w:p w14:paraId="1D1D0DF7"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актів цивільного стану”</w:t>
            </w:r>
          </w:p>
        </w:tc>
        <w:tc>
          <w:tcPr>
            <w:tcW w:w="1021" w:type="dxa"/>
          </w:tcPr>
          <w:p w14:paraId="7EAD79F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786F6A5" w14:textId="77777777" w:rsidTr="00FA755E">
        <w:trPr>
          <w:gridAfter w:val="4"/>
          <w:wAfter w:w="7511" w:type="dxa"/>
        </w:trPr>
        <w:tc>
          <w:tcPr>
            <w:tcW w:w="991" w:type="dxa"/>
          </w:tcPr>
          <w:p w14:paraId="18258D47" w14:textId="77777777" w:rsidR="00FA755E" w:rsidRPr="00FA755E" w:rsidRDefault="00FA755E" w:rsidP="00FA755E">
            <w:pPr>
              <w:numPr>
                <w:ilvl w:val="0"/>
                <w:numId w:val="3"/>
              </w:numPr>
              <w:contextualSpacing/>
              <w:jc w:val="both"/>
              <w:rPr>
                <w:rFonts w:ascii="Century" w:hAnsi="Century"/>
              </w:rPr>
            </w:pPr>
          </w:p>
        </w:tc>
        <w:tc>
          <w:tcPr>
            <w:tcW w:w="965" w:type="dxa"/>
          </w:tcPr>
          <w:p w14:paraId="73A98EFE" w14:textId="77777777" w:rsidR="00FA755E" w:rsidRPr="00FA755E" w:rsidRDefault="00FA755E" w:rsidP="00FA755E">
            <w:pPr>
              <w:rPr>
                <w:rFonts w:ascii="Century" w:hAnsi="Century"/>
              </w:rPr>
            </w:pPr>
            <w:r w:rsidRPr="00FA755E">
              <w:rPr>
                <w:rFonts w:ascii="Century" w:hAnsi="Century"/>
              </w:rPr>
              <w:t>00030</w:t>
            </w:r>
          </w:p>
        </w:tc>
        <w:tc>
          <w:tcPr>
            <w:tcW w:w="4111" w:type="dxa"/>
          </w:tcPr>
          <w:p w14:paraId="4ADF9AF0" w14:textId="77777777" w:rsidR="00FA755E" w:rsidRPr="00FA755E" w:rsidRDefault="00FA755E" w:rsidP="00FA755E">
            <w:pPr>
              <w:rPr>
                <w:rFonts w:ascii="Century" w:hAnsi="Century"/>
              </w:rPr>
            </w:pPr>
            <w:r w:rsidRPr="00FA755E">
              <w:rPr>
                <w:rFonts w:ascii="Century" w:hAnsi="Century"/>
              </w:rPr>
              <w:t>Державна реєстрація народження дитини та її походження</w:t>
            </w:r>
          </w:p>
        </w:tc>
        <w:tc>
          <w:tcPr>
            <w:tcW w:w="3544" w:type="dxa"/>
          </w:tcPr>
          <w:p w14:paraId="7F47BBFB" w14:textId="77777777" w:rsidR="00FA755E" w:rsidRPr="00FA755E" w:rsidRDefault="00FA755E" w:rsidP="00FA755E">
            <w:pPr>
              <w:rPr>
                <w:rFonts w:ascii="Century" w:hAnsi="Century"/>
              </w:rPr>
            </w:pPr>
            <w:r w:rsidRPr="00FA755E">
              <w:rPr>
                <w:rFonts w:ascii="Century" w:hAnsi="Century"/>
              </w:rPr>
              <w:t>—“—</w:t>
            </w:r>
          </w:p>
        </w:tc>
        <w:tc>
          <w:tcPr>
            <w:tcW w:w="1021" w:type="dxa"/>
          </w:tcPr>
          <w:p w14:paraId="7E03815E"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37335BE" w14:textId="77777777" w:rsidTr="00FA755E">
        <w:trPr>
          <w:gridAfter w:val="4"/>
          <w:wAfter w:w="7511" w:type="dxa"/>
        </w:trPr>
        <w:tc>
          <w:tcPr>
            <w:tcW w:w="991" w:type="dxa"/>
          </w:tcPr>
          <w:p w14:paraId="3FB10FC1" w14:textId="77777777" w:rsidR="00FA755E" w:rsidRPr="00FA755E" w:rsidRDefault="00FA755E" w:rsidP="00FA755E">
            <w:pPr>
              <w:numPr>
                <w:ilvl w:val="0"/>
                <w:numId w:val="3"/>
              </w:numPr>
              <w:contextualSpacing/>
              <w:jc w:val="both"/>
              <w:rPr>
                <w:rFonts w:ascii="Century" w:hAnsi="Century"/>
              </w:rPr>
            </w:pPr>
          </w:p>
        </w:tc>
        <w:tc>
          <w:tcPr>
            <w:tcW w:w="965" w:type="dxa"/>
          </w:tcPr>
          <w:p w14:paraId="06B6239A" w14:textId="77777777" w:rsidR="00FA755E" w:rsidRPr="00FA755E" w:rsidRDefault="00FA755E" w:rsidP="00FA755E">
            <w:pPr>
              <w:rPr>
                <w:rFonts w:ascii="Century" w:hAnsi="Century"/>
              </w:rPr>
            </w:pPr>
            <w:r w:rsidRPr="00FA755E">
              <w:rPr>
                <w:rFonts w:ascii="Century" w:hAnsi="Century"/>
              </w:rPr>
              <w:t>00031</w:t>
            </w:r>
          </w:p>
        </w:tc>
        <w:tc>
          <w:tcPr>
            <w:tcW w:w="4111" w:type="dxa"/>
          </w:tcPr>
          <w:p w14:paraId="14807F2C" w14:textId="77777777" w:rsidR="00FA755E" w:rsidRPr="00FA755E" w:rsidRDefault="00FA755E" w:rsidP="00FA755E">
            <w:pPr>
              <w:rPr>
                <w:rFonts w:ascii="Century" w:hAnsi="Century"/>
              </w:rPr>
            </w:pPr>
            <w:r w:rsidRPr="00FA755E">
              <w:rPr>
                <w:rFonts w:ascii="Century" w:hAnsi="Century"/>
              </w:rPr>
              <w:t>Державна реєстрація шлюбу</w:t>
            </w:r>
          </w:p>
        </w:tc>
        <w:tc>
          <w:tcPr>
            <w:tcW w:w="3544" w:type="dxa"/>
          </w:tcPr>
          <w:p w14:paraId="209B859D" w14:textId="77777777" w:rsidR="00FA755E" w:rsidRPr="00FA755E" w:rsidRDefault="00FA755E" w:rsidP="00FA755E">
            <w:pPr>
              <w:rPr>
                <w:rFonts w:ascii="Century" w:hAnsi="Century"/>
              </w:rPr>
            </w:pPr>
            <w:r w:rsidRPr="00FA755E">
              <w:rPr>
                <w:rFonts w:ascii="Century" w:hAnsi="Century"/>
              </w:rPr>
              <w:t>—“—</w:t>
            </w:r>
          </w:p>
        </w:tc>
        <w:tc>
          <w:tcPr>
            <w:tcW w:w="1021" w:type="dxa"/>
          </w:tcPr>
          <w:p w14:paraId="0961AE9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E262C2A" w14:textId="77777777" w:rsidTr="00FA755E">
        <w:trPr>
          <w:gridAfter w:val="4"/>
          <w:wAfter w:w="7511" w:type="dxa"/>
        </w:trPr>
        <w:tc>
          <w:tcPr>
            <w:tcW w:w="991" w:type="dxa"/>
          </w:tcPr>
          <w:p w14:paraId="75E1628F" w14:textId="77777777" w:rsidR="00FA755E" w:rsidRPr="00FA755E" w:rsidRDefault="00FA755E" w:rsidP="00FA755E">
            <w:pPr>
              <w:numPr>
                <w:ilvl w:val="0"/>
                <w:numId w:val="3"/>
              </w:numPr>
              <w:contextualSpacing/>
              <w:jc w:val="both"/>
              <w:rPr>
                <w:rFonts w:ascii="Century" w:hAnsi="Century"/>
              </w:rPr>
            </w:pPr>
          </w:p>
        </w:tc>
        <w:tc>
          <w:tcPr>
            <w:tcW w:w="965" w:type="dxa"/>
          </w:tcPr>
          <w:p w14:paraId="628EEC0D" w14:textId="77777777" w:rsidR="00FA755E" w:rsidRPr="00FA755E" w:rsidRDefault="00FA755E" w:rsidP="00FA755E">
            <w:pPr>
              <w:rPr>
                <w:rFonts w:ascii="Century" w:hAnsi="Century"/>
              </w:rPr>
            </w:pPr>
            <w:r w:rsidRPr="00FA755E">
              <w:rPr>
                <w:rFonts w:ascii="Century" w:hAnsi="Century"/>
              </w:rPr>
              <w:t>00032</w:t>
            </w:r>
          </w:p>
        </w:tc>
        <w:tc>
          <w:tcPr>
            <w:tcW w:w="4111" w:type="dxa"/>
          </w:tcPr>
          <w:p w14:paraId="2002A257" w14:textId="77777777" w:rsidR="00FA755E" w:rsidRPr="00FA755E" w:rsidRDefault="00FA755E" w:rsidP="00FA755E">
            <w:pPr>
              <w:rPr>
                <w:rFonts w:ascii="Century" w:hAnsi="Century"/>
              </w:rPr>
            </w:pPr>
            <w:r w:rsidRPr="00FA755E">
              <w:rPr>
                <w:rFonts w:ascii="Century" w:hAnsi="Century"/>
              </w:rPr>
              <w:t>Державна реєстрація розірвання шлюбу</w:t>
            </w:r>
          </w:p>
        </w:tc>
        <w:tc>
          <w:tcPr>
            <w:tcW w:w="3544" w:type="dxa"/>
          </w:tcPr>
          <w:p w14:paraId="201AA180" w14:textId="77777777" w:rsidR="00FA755E" w:rsidRPr="00FA755E" w:rsidRDefault="00FA755E" w:rsidP="00FA755E">
            <w:pPr>
              <w:rPr>
                <w:rFonts w:ascii="Century" w:hAnsi="Century"/>
              </w:rPr>
            </w:pPr>
            <w:r w:rsidRPr="00FA755E">
              <w:rPr>
                <w:rFonts w:ascii="Century" w:hAnsi="Century"/>
              </w:rPr>
              <w:t>—“—</w:t>
            </w:r>
          </w:p>
        </w:tc>
        <w:tc>
          <w:tcPr>
            <w:tcW w:w="1021" w:type="dxa"/>
          </w:tcPr>
          <w:p w14:paraId="38B26053"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9FB469A" w14:textId="77777777" w:rsidTr="00FA755E">
        <w:trPr>
          <w:gridAfter w:val="4"/>
          <w:wAfter w:w="7511" w:type="dxa"/>
        </w:trPr>
        <w:tc>
          <w:tcPr>
            <w:tcW w:w="991" w:type="dxa"/>
          </w:tcPr>
          <w:p w14:paraId="09792333" w14:textId="77777777" w:rsidR="00FA755E" w:rsidRPr="00FA755E" w:rsidRDefault="00FA755E" w:rsidP="00FA755E">
            <w:pPr>
              <w:numPr>
                <w:ilvl w:val="0"/>
                <w:numId w:val="3"/>
              </w:numPr>
              <w:contextualSpacing/>
              <w:jc w:val="both"/>
              <w:rPr>
                <w:rFonts w:ascii="Century" w:hAnsi="Century"/>
              </w:rPr>
            </w:pPr>
          </w:p>
        </w:tc>
        <w:tc>
          <w:tcPr>
            <w:tcW w:w="965" w:type="dxa"/>
          </w:tcPr>
          <w:p w14:paraId="07480A23" w14:textId="77777777" w:rsidR="00FA755E" w:rsidRPr="00FA755E" w:rsidRDefault="00FA755E" w:rsidP="00FA755E">
            <w:pPr>
              <w:rPr>
                <w:rFonts w:ascii="Century" w:hAnsi="Century"/>
              </w:rPr>
            </w:pPr>
            <w:r w:rsidRPr="00FA755E">
              <w:rPr>
                <w:rFonts w:ascii="Century" w:hAnsi="Century"/>
              </w:rPr>
              <w:t>00868</w:t>
            </w:r>
          </w:p>
        </w:tc>
        <w:tc>
          <w:tcPr>
            <w:tcW w:w="4111" w:type="dxa"/>
          </w:tcPr>
          <w:p w14:paraId="71B99370" w14:textId="77777777" w:rsidR="00FA755E" w:rsidRPr="00FA755E" w:rsidRDefault="00FA755E" w:rsidP="00FA755E">
            <w:pPr>
              <w:rPr>
                <w:rFonts w:ascii="Century" w:hAnsi="Century"/>
              </w:rPr>
            </w:pPr>
            <w:r w:rsidRPr="00FA755E">
              <w:rPr>
                <w:rFonts w:ascii="Century" w:hAnsi="Century"/>
              </w:rPr>
              <w:t>Державна реєстрація зміни власного імені</w:t>
            </w:r>
          </w:p>
        </w:tc>
        <w:tc>
          <w:tcPr>
            <w:tcW w:w="3544" w:type="dxa"/>
          </w:tcPr>
          <w:p w14:paraId="775A2EC3" w14:textId="77777777" w:rsidR="00FA755E" w:rsidRPr="00FA755E" w:rsidRDefault="00FA755E" w:rsidP="00FA755E">
            <w:pPr>
              <w:rPr>
                <w:rFonts w:ascii="Century" w:hAnsi="Century"/>
              </w:rPr>
            </w:pPr>
            <w:r w:rsidRPr="00FA755E">
              <w:rPr>
                <w:rFonts w:ascii="Century" w:hAnsi="Century"/>
              </w:rPr>
              <w:t>—“—</w:t>
            </w:r>
          </w:p>
        </w:tc>
        <w:tc>
          <w:tcPr>
            <w:tcW w:w="1021" w:type="dxa"/>
          </w:tcPr>
          <w:p w14:paraId="59C0F170"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6128C26" w14:textId="77777777" w:rsidTr="00FA755E">
        <w:trPr>
          <w:gridAfter w:val="4"/>
          <w:wAfter w:w="7511" w:type="dxa"/>
        </w:trPr>
        <w:tc>
          <w:tcPr>
            <w:tcW w:w="991" w:type="dxa"/>
          </w:tcPr>
          <w:p w14:paraId="17D077E3" w14:textId="77777777" w:rsidR="00FA755E" w:rsidRPr="00FA755E" w:rsidRDefault="00FA755E" w:rsidP="00FA755E">
            <w:pPr>
              <w:numPr>
                <w:ilvl w:val="0"/>
                <w:numId w:val="3"/>
              </w:numPr>
              <w:contextualSpacing/>
              <w:jc w:val="both"/>
              <w:rPr>
                <w:rFonts w:ascii="Century" w:hAnsi="Century"/>
              </w:rPr>
            </w:pPr>
          </w:p>
        </w:tc>
        <w:tc>
          <w:tcPr>
            <w:tcW w:w="965" w:type="dxa"/>
          </w:tcPr>
          <w:p w14:paraId="3393EF32" w14:textId="77777777" w:rsidR="00FA755E" w:rsidRPr="00FA755E" w:rsidRDefault="00FA755E" w:rsidP="00FA755E">
            <w:pPr>
              <w:rPr>
                <w:rFonts w:ascii="Century" w:hAnsi="Century"/>
              </w:rPr>
            </w:pPr>
            <w:r w:rsidRPr="00FA755E">
              <w:rPr>
                <w:rFonts w:ascii="Century" w:hAnsi="Century"/>
              </w:rPr>
              <w:t>00033</w:t>
            </w:r>
          </w:p>
        </w:tc>
        <w:tc>
          <w:tcPr>
            <w:tcW w:w="4111" w:type="dxa"/>
          </w:tcPr>
          <w:p w14:paraId="4D4C1FB0" w14:textId="77777777" w:rsidR="00FA755E" w:rsidRPr="00FA755E" w:rsidRDefault="00FA755E" w:rsidP="00FA755E">
            <w:pPr>
              <w:rPr>
                <w:rFonts w:ascii="Century" w:hAnsi="Century"/>
              </w:rPr>
            </w:pPr>
            <w:r w:rsidRPr="00FA755E">
              <w:rPr>
                <w:rFonts w:ascii="Century" w:hAnsi="Century"/>
              </w:rPr>
              <w:t>Державна реєстрація смерті</w:t>
            </w:r>
          </w:p>
        </w:tc>
        <w:tc>
          <w:tcPr>
            <w:tcW w:w="3544" w:type="dxa"/>
          </w:tcPr>
          <w:p w14:paraId="7C688A8F" w14:textId="77777777" w:rsidR="00FA755E" w:rsidRPr="00FA755E" w:rsidRDefault="00FA755E" w:rsidP="00FA755E">
            <w:pPr>
              <w:rPr>
                <w:rFonts w:ascii="Century" w:hAnsi="Century"/>
              </w:rPr>
            </w:pPr>
            <w:r w:rsidRPr="00FA755E">
              <w:rPr>
                <w:rFonts w:ascii="Century" w:hAnsi="Century"/>
              </w:rPr>
              <w:t>—“—</w:t>
            </w:r>
          </w:p>
        </w:tc>
        <w:tc>
          <w:tcPr>
            <w:tcW w:w="1021" w:type="dxa"/>
          </w:tcPr>
          <w:p w14:paraId="5198982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D9B080F" w14:textId="77777777" w:rsidTr="00FA755E">
        <w:trPr>
          <w:gridAfter w:val="4"/>
          <w:wAfter w:w="7511" w:type="dxa"/>
        </w:trPr>
        <w:tc>
          <w:tcPr>
            <w:tcW w:w="991" w:type="dxa"/>
          </w:tcPr>
          <w:p w14:paraId="70978889" w14:textId="77777777" w:rsidR="00FA755E" w:rsidRPr="00FA755E" w:rsidRDefault="00FA755E" w:rsidP="00FA755E">
            <w:pPr>
              <w:numPr>
                <w:ilvl w:val="0"/>
                <w:numId w:val="3"/>
              </w:numPr>
              <w:contextualSpacing/>
              <w:jc w:val="both"/>
              <w:rPr>
                <w:rFonts w:ascii="Century" w:hAnsi="Century"/>
              </w:rPr>
            </w:pPr>
          </w:p>
        </w:tc>
        <w:tc>
          <w:tcPr>
            <w:tcW w:w="965" w:type="dxa"/>
          </w:tcPr>
          <w:p w14:paraId="005DDDD8" w14:textId="77777777" w:rsidR="00FA755E" w:rsidRPr="00FA755E" w:rsidRDefault="00FA755E" w:rsidP="00FA755E">
            <w:pPr>
              <w:rPr>
                <w:rFonts w:ascii="Century" w:hAnsi="Century"/>
              </w:rPr>
            </w:pPr>
            <w:r w:rsidRPr="00FA755E">
              <w:rPr>
                <w:rFonts w:ascii="Century" w:hAnsi="Century"/>
              </w:rPr>
              <w:t>01418</w:t>
            </w:r>
          </w:p>
        </w:tc>
        <w:tc>
          <w:tcPr>
            <w:tcW w:w="4111" w:type="dxa"/>
          </w:tcPr>
          <w:p w14:paraId="2C145481" w14:textId="77777777" w:rsidR="00FA755E" w:rsidRPr="00FA755E" w:rsidRDefault="00FA755E" w:rsidP="00FA755E">
            <w:pPr>
              <w:rPr>
                <w:rFonts w:ascii="Century" w:hAnsi="Century"/>
              </w:rPr>
            </w:pPr>
            <w:r w:rsidRPr="00FA755E">
              <w:rPr>
                <w:rFonts w:ascii="Century" w:hAnsi="Century"/>
              </w:rPr>
              <w:t>Видача витягу з Державного реєстру актів цивільного стану громадян</w:t>
            </w:r>
          </w:p>
        </w:tc>
        <w:tc>
          <w:tcPr>
            <w:tcW w:w="3544" w:type="dxa"/>
          </w:tcPr>
          <w:p w14:paraId="22FA92B6" w14:textId="77777777" w:rsidR="00FA755E" w:rsidRPr="00FA755E" w:rsidRDefault="00FA755E" w:rsidP="00FA755E">
            <w:pPr>
              <w:rPr>
                <w:rFonts w:ascii="Century" w:hAnsi="Century"/>
              </w:rPr>
            </w:pPr>
            <w:r w:rsidRPr="00FA755E">
              <w:rPr>
                <w:rFonts w:ascii="Century" w:hAnsi="Century"/>
              </w:rPr>
              <w:t>—“—</w:t>
            </w:r>
          </w:p>
        </w:tc>
        <w:tc>
          <w:tcPr>
            <w:tcW w:w="1021" w:type="dxa"/>
          </w:tcPr>
          <w:p w14:paraId="01DB1AA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CC1B378" w14:textId="77777777" w:rsidTr="00FA755E">
        <w:trPr>
          <w:gridAfter w:val="4"/>
          <w:wAfter w:w="7511" w:type="dxa"/>
        </w:trPr>
        <w:tc>
          <w:tcPr>
            <w:tcW w:w="991" w:type="dxa"/>
          </w:tcPr>
          <w:p w14:paraId="4F90FD8B" w14:textId="77777777" w:rsidR="00FA755E" w:rsidRPr="00FA755E" w:rsidRDefault="00FA755E" w:rsidP="00FA755E">
            <w:pPr>
              <w:numPr>
                <w:ilvl w:val="0"/>
                <w:numId w:val="3"/>
              </w:numPr>
              <w:contextualSpacing/>
              <w:jc w:val="both"/>
              <w:rPr>
                <w:rFonts w:ascii="Century" w:hAnsi="Century"/>
              </w:rPr>
            </w:pPr>
          </w:p>
        </w:tc>
        <w:tc>
          <w:tcPr>
            <w:tcW w:w="965" w:type="dxa"/>
          </w:tcPr>
          <w:p w14:paraId="085BA307" w14:textId="77777777" w:rsidR="00FA755E" w:rsidRPr="00FA755E" w:rsidRDefault="00FA755E" w:rsidP="00FA755E">
            <w:pPr>
              <w:rPr>
                <w:rFonts w:ascii="Century" w:hAnsi="Century"/>
              </w:rPr>
            </w:pPr>
            <w:r w:rsidRPr="00FA755E">
              <w:rPr>
                <w:rFonts w:ascii="Century" w:hAnsi="Century"/>
              </w:rPr>
              <w:t>01854</w:t>
            </w:r>
          </w:p>
        </w:tc>
        <w:tc>
          <w:tcPr>
            <w:tcW w:w="4111" w:type="dxa"/>
          </w:tcPr>
          <w:p w14:paraId="3E89FBBD" w14:textId="77777777" w:rsidR="00FA755E" w:rsidRPr="00FA755E" w:rsidRDefault="00FA755E" w:rsidP="00FA755E">
            <w:pPr>
              <w:rPr>
                <w:rFonts w:ascii="Century" w:hAnsi="Century"/>
              </w:rPr>
            </w:pPr>
            <w:r w:rsidRPr="00FA755E">
              <w:rPr>
                <w:rFonts w:ascii="Century" w:hAnsi="Century"/>
              </w:rPr>
              <w:t>Повторна видача свідоцтва про державну реєстрацію акту цивільного стану</w:t>
            </w:r>
          </w:p>
        </w:tc>
        <w:tc>
          <w:tcPr>
            <w:tcW w:w="3544" w:type="dxa"/>
          </w:tcPr>
          <w:p w14:paraId="4E8B6457" w14:textId="77777777" w:rsidR="00FA755E" w:rsidRPr="00FA755E" w:rsidRDefault="00FA755E" w:rsidP="00FA755E">
            <w:pPr>
              <w:rPr>
                <w:rFonts w:ascii="Century" w:hAnsi="Century"/>
              </w:rPr>
            </w:pPr>
            <w:r w:rsidRPr="00FA755E">
              <w:rPr>
                <w:rFonts w:ascii="Century" w:hAnsi="Century"/>
              </w:rPr>
              <w:t>—“—</w:t>
            </w:r>
          </w:p>
        </w:tc>
        <w:tc>
          <w:tcPr>
            <w:tcW w:w="1021" w:type="dxa"/>
          </w:tcPr>
          <w:p w14:paraId="54953FE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079CAAE" w14:textId="77777777" w:rsidTr="00FA755E">
        <w:trPr>
          <w:gridAfter w:val="4"/>
          <w:wAfter w:w="7511" w:type="dxa"/>
        </w:trPr>
        <w:tc>
          <w:tcPr>
            <w:tcW w:w="991" w:type="dxa"/>
          </w:tcPr>
          <w:p w14:paraId="2E0EFD07" w14:textId="77777777" w:rsidR="00FA755E" w:rsidRPr="00FA755E" w:rsidRDefault="00FA755E" w:rsidP="00FA755E">
            <w:pPr>
              <w:numPr>
                <w:ilvl w:val="0"/>
                <w:numId w:val="3"/>
              </w:numPr>
              <w:contextualSpacing/>
              <w:jc w:val="both"/>
              <w:rPr>
                <w:rFonts w:ascii="Century" w:hAnsi="Century"/>
              </w:rPr>
            </w:pPr>
          </w:p>
        </w:tc>
        <w:tc>
          <w:tcPr>
            <w:tcW w:w="965" w:type="dxa"/>
          </w:tcPr>
          <w:p w14:paraId="100DC7E4" w14:textId="77777777" w:rsidR="00FA755E" w:rsidRPr="00FA755E" w:rsidRDefault="00FA755E" w:rsidP="00FA755E">
            <w:pPr>
              <w:rPr>
                <w:rFonts w:ascii="Century" w:hAnsi="Century"/>
              </w:rPr>
            </w:pPr>
            <w:r w:rsidRPr="00FA755E">
              <w:rPr>
                <w:rFonts w:ascii="Century" w:hAnsi="Century"/>
              </w:rPr>
              <w:t>01369</w:t>
            </w:r>
          </w:p>
        </w:tc>
        <w:tc>
          <w:tcPr>
            <w:tcW w:w="4111" w:type="dxa"/>
          </w:tcPr>
          <w:p w14:paraId="7BBA4134" w14:textId="77777777" w:rsidR="00FA755E" w:rsidRPr="00FA755E" w:rsidRDefault="00FA755E" w:rsidP="00FA755E">
            <w:pPr>
              <w:rPr>
                <w:rFonts w:ascii="Century" w:hAnsi="Century"/>
              </w:rPr>
            </w:pPr>
            <w:r w:rsidRPr="00FA755E">
              <w:rPr>
                <w:rFonts w:ascii="Century" w:hAnsi="Century"/>
              </w:rPr>
              <w:t>Комплексна електронна публічна послуга “</w:t>
            </w:r>
            <w:proofErr w:type="spellStart"/>
            <w:r w:rsidRPr="00FA755E">
              <w:rPr>
                <w:rFonts w:ascii="Century" w:hAnsi="Century"/>
              </w:rPr>
              <w:t>єМалятко</w:t>
            </w:r>
            <w:proofErr w:type="spellEnd"/>
            <w:r w:rsidRPr="00FA755E">
              <w:rPr>
                <w:rFonts w:ascii="Century" w:hAnsi="Century"/>
              </w:rPr>
              <w:t>”:</w:t>
            </w:r>
          </w:p>
        </w:tc>
        <w:tc>
          <w:tcPr>
            <w:tcW w:w="3544" w:type="dxa"/>
          </w:tcPr>
          <w:p w14:paraId="33645DC1" w14:textId="77777777" w:rsidR="00FA755E" w:rsidRPr="00FA755E" w:rsidRDefault="00FA755E" w:rsidP="00FA755E">
            <w:pPr>
              <w:rPr>
                <w:rFonts w:ascii="Century" w:hAnsi="Century"/>
              </w:rPr>
            </w:pPr>
          </w:p>
        </w:tc>
        <w:tc>
          <w:tcPr>
            <w:tcW w:w="1021" w:type="dxa"/>
          </w:tcPr>
          <w:p w14:paraId="2C6D8450"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AC72993" w14:textId="77777777" w:rsidTr="00FA755E">
        <w:trPr>
          <w:gridAfter w:val="4"/>
          <w:wAfter w:w="7511" w:type="dxa"/>
        </w:trPr>
        <w:tc>
          <w:tcPr>
            <w:tcW w:w="10632" w:type="dxa"/>
            <w:gridSpan w:val="5"/>
          </w:tcPr>
          <w:p w14:paraId="5B6131FA" w14:textId="77777777" w:rsidR="00FA755E" w:rsidRPr="00FA755E" w:rsidRDefault="00FA755E" w:rsidP="00FA755E">
            <w:pPr>
              <w:jc w:val="center"/>
              <w:rPr>
                <w:rFonts w:ascii="Century" w:hAnsi="Century"/>
              </w:rPr>
            </w:pPr>
            <w:r w:rsidRPr="00FA755E">
              <w:rPr>
                <w:rFonts w:ascii="Century" w:hAnsi="Century"/>
                <w:b/>
                <w:bCs/>
              </w:rPr>
              <w:t>ГОЛОВНЕ УПРАВЛІННЯ ДЕРЖГЕОКАДАСТРУ У ЛЬВІВСЬКІЙ ОБЛАСТІ</w:t>
            </w:r>
          </w:p>
        </w:tc>
      </w:tr>
      <w:tr w:rsidR="00FA755E" w:rsidRPr="00FA755E" w14:paraId="7D2C92FD" w14:textId="77777777" w:rsidTr="00FA755E">
        <w:trPr>
          <w:gridAfter w:val="4"/>
          <w:wAfter w:w="7511" w:type="dxa"/>
        </w:trPr>
        <w:tc>
          <w:tcPr>
            <w:tcW w:w="991" w:type="dxa"/>
          </w:tcPr>
          <w:p w14:paraId="0592C4F9" w14:textId="77777777" w:rsidR="00FA755E" w:rsidRPr="00FA755E" w:rsidRDefault="00FA755E" w:rsidP="00FA755E">
            <w:pPr>
              <w:numPr>
                <w:ilvl w:val="0"/>
                <w:numId w:val="3"/>
              </w:numPr>
              <w:contextualSpacing/>
              <w:jc w:val="both"/>
              <w:rPr>
                <w:rFonts w:ascii="Century" w:hAnsi="Century"/>
              </w:rPr>
            </w:pPr>
          </w:p>
        </w:tc>
        <w:tc>
          <w:tcPr>
            <w:tcW w:w="965" w:type="dxa"/>
          </w:tcPr>
          <w:p w14:paraId="6A9B2C64" w14:textId="77777777" w:rsidR="00FA755E" w:rsidRPr="00FA755E" w:rsidRDefault="00FA755E" w:rsidP="00FA755E">
            <w:pPr>
              <w:rPr>
                <w:rFonts w:ascii="Century" w:hAnsi="Century"/>
              </w:rPr>
            </w:pPr>
            <w:r w:rsidRPr="00FA755E">
              <w:rPr>
                <w:rFonts w:ascii="Century" w:hAnsi="Century"/>
              </w:rPr>
              <w:t>00069</w:t>
            </w:r>
          </w:p>
        </w:tc>
        <w:tc>
          <w:tcPr>
            <w:tcW w:w="4111" w:type="dxa"/>
          </w:tcPr>
          <w:p w14:paraId="5E02F169" w14:textId="77777777" w:rsidR="00FA755E" w:rsidRPr="00FA755E" w:rsidRDefault="00FA755E" w:rsidP="00FA755E">
            <w:pPr>
              <w:rPr>
                <w:rFonts w:ascii="Century" w:hAnsi="Century"/>
              </w:rPr>
            </w:pPr>
            <w:r w:rsidRPr="00FA755E">
              <w:rPr>
                <w:rFonts w:ascii="Century" w:hAnsi="Century"/>
              </w:rPr>
              <w:t xml:space="preserve">Державна реєстрація земельної ділянки з </w:t>
            </w:r>
            <w:proofErr w:type="spellStart"/>
            <w:r w:rsidRPr="00FA755E">
              <w:rPr>
                <w:rFonts w:ascii="Century" w:hAnsi="Century"/>
              </w:rPr>
              <w:t>видачею</w:t>
            </w:r>
            <w:proofErr w:type="spellEnd"/>
            <w:r w:rsidRPr="00FA755E">
              <w:rPr>
                <w:rFonts w:ascii="Century" w:hAnsi="Century"/>
              </w:rPr>
              <w:t xml:space="preserve"> витягу з Державного земельного кадастру</w:t>
            </w:r>
          </w:p>
        </w:tc>
        <w:tc>
          <w:tcPr>
            <w:tcW w:w="3544" w:type="dxa"/>
          </w:tcPr>
          <w:p w14:paraId="31F4375D"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00FCCC0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32B1CBE" w14:textId="77777777" w:rsidTr="00FA755E">
        <w:trPr>
          <w:gridAfter w:val="4"/>
          <w:wAfter w:w="7511" w:type="dxa"/>
        </w:trPr>
        <w:tc>
          <w:tcPr>
            <w:tcW w:w="991" w:type="dxa"/>
          </w:tcPr>
          <w:p w14:paraId="321001AD" w14:textId="77777777" w:rsidR="00FA755E" w:rsidRPr="00FA755E" w:rsidRDefault="00FA755E" w:rsidP="00FA755E">
            <w:pPr>
              <w:numPr>
                <w:ilvl w:val="0"/>
                <w:numId w:val="3"/>
              </w:numPr>
              <w:contextualSpacing/>
              <w:jc w:val="both"/>
              <w:rPr>
                <w:rFonts w:ascii="Century" w:hAnsi="Century"/>
              </w:rPr>
            </w:pPr>
          </w:p>
        </w:tc>
        <w:tc>
          <w:tcPr>
            <w:tcW w:w="965" w:type="dxa"/>
          </w:tcPr>
          <w:p w14:paraId="2B1D2257" w14:textId="77777777" w:rsidR="00FA755E" w:rsidRPr="00FA755E" w:rsidRDefault="00FA755E" w:rsidP="00FA755E">
            <w:pPr>
              <w:rPr>
                <w:rFonts w:ascii="Century" w:hAnsi="Century"/>
              </w:rPr>
            </w:pPr>
            <w:r w:rsidRPr="00FA755E">
              <w:rPr>
                <w:rFonts w:ascii="Century" w:hAnsi="Century"/>
              </w:rPr>
              <w:t>00071</w:t>
            </w:r>
          </w:p>
        </w:tc>
        <w:tc>
          <w:tcPr>
            <w:tcW w:w="4111" w:type="dxa"/>
          </w:tcPr>
          <w:p w14:paraId="17BB2AF1" w14:textId="77777777" w:rsidR="00FA755E" w:rsidRPr="00FA755E" w:rsidRDefault="00FA755E" w:rsidP="00FA755E">
            <w:pPr>
              <w:rPr>
                <w:rFonts w:ascii="Century" w:hAnsi="Century"/>
              </w:rPr>
            </w:pPr>
            <w:r w:rsidRPr="00FA755E">
              <w:rPr>
                <w:rFonts w:ascii="Century" w:hAnsi="Century"/>
              </w:rPr>
              <w:t xml:space="preserve">Внесення до Державного земельного кадастру змін до відомостей про земельну ділянку з </w:t>
            </w:r>
            <w:proofErr w:type="spellStart"/>
            <w:r w:rsidRPr="00FA755E">
              <w:rPr>
                <w:rFonts w:ascii="Century" w:hAnsi="Century"/>
              </w:rPr>
              <w:t>видачею</w:t>
            </w:r>
            <w:proofErr w:type="spellEnd"/>
            <w:r w:rsidRPr="00FA755E">
              <w:rPr>
                <w:rFonts w:ascii="Century" w:hAnsi="Century"/>
              </w:rPr>
              <w:t xml:space="preserve"> витягу</w:t>
            </w:r>
          </w:p>
        </w:tc>
        <w:tc>
          <w:tcPr>
            <w:tcW w:w="3544" w:type="dxa"/>
          </w:tcPr>
          <w:p w14:paraId="026B1009"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6052CA6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5FCF831" w14:textId="77777777" w:rsidTr="00FA755E">
        <w:trPr>
          <w:gridAfter w:val="4"/>
          <w:wAfter w:w="7511" w:type="dxa"/>
        </w:trPr>
        <w:tc>
          <w:tcPr>
            <w:tcW w:w="991" w:type="dxa"/>
          </w:tcPr>
          <w:p w14:paraId="07FAA1A2" w14:textId="77777777" w:rsidR="00FA755E" w:rsidRPr="00FA755E" w:rsidRDefault="00FA755E" w:rsidP="00FA755E">
            <w:pPr>
              <w:numPr>
                <w:ilvl w:val="0"/>
                <w:numId w:val="3"/>
              </w:numPr>
              <w:contextualSpacing/>
              <w:jc w:val="both"/>
              <w:rPr>
                <w:rFonts w:ascii="Century" w:hAnsi="Century"/>
              </w:rPr>
            </w:pPr>
          </w:p>
        </w:tc>
        <w:tc>
          <w:tcPr>
            <w:tcW w:w="965" w:type="dxa"/>
          </w:tcPr>
          <w:p w14:paraId="351779F3" w14:textId="77777777" w:rsidR="00FA755E" w:rsidRPr="00FA755E" w:rsidRDefault="00FA755E" w:rsidP="00FA755E">
            <w:pPr>
              <w:rPr>
                <w:rFonts w:ascii="Century" w:hAnsi="Century"/>
              </w:rPr>
            </w:pPr>
            <w:r w:rsidRPr="00FA755E">
              <w:rPr>
                <w:rFonts w:ascii="Century" w:hAnsi="Century"/>
              </w:rPr>
              <w:t>00072</w:t>
            </w:r>
          </w:p>
        </w:tc>
        <w:tc>
          <w:tcPr>
            <w:tcW w:w="4111" w:type="dxa"/>
          </w:tcPr>
          <w:p w14:paraId="60AE3EA9" w14:textId="77777777" w:rsidR="00FA755E" w:rsidRPr="00FA755E" w:rsidRDefault="00FA755E" w:rsidP="00FA755E">
            <w:pPr>
              <w:rPr>
                <w:rFonts w:ascii="Century" w:hAnsi="Century"/>
              </w:rPr>
            </w:pPr>
            <w:r w:rsidRPr="00FA755E">
              <w:rPr>
                <w:rFonts w:ascii="Century" w:hAnsi="Century"/>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FA755E">
              <w:rPr>
                <w:rFonts w:ascii="Century" w:hAnsi="Century"/>
              </w:rPr>
              <w:t>видачею</w:t>
            </w:r>
            <w:proofErr w:type="spellEnd"/>
            <w:r w:rsidRPr="00FA755E">
              <w:rPr>
                <w:rFonts w:ascii="Century" w:hAnsi="Century"/>
              </w:rPr>
              <w:t xml:space="preserve"> витягу</w:t>
            </w:r>
          </w:p>
        </w:tc>
        <w:tc>
          <w:tcPr>
            <w:tcW w:w="3544" w:type="dxa"/>
          </w:tcPr>
          <w:p w14:paraId="17A6BC01" w14:textId="77777777" w:rsidR="00FA755E" w:rsidRPr="00FA755E" w:rsidRDefault="00FA755E" w:rsidP="00FA755E">
            <w:pPr>
              <w:rPr>
                <w:rFonts w:ascii="Century" w:hAnsi="Century"/>
              </w:rPr>
            </w:pPr>
            <w:r w:rsidRPr="00FA755E">
              <w:rPr>
                <w:rFonts w:ascii="Century" w:hAnsi="Century"/>
              </w:rPr>
              <w:t>—“—</w:t>
            </w:r>
          </w:p>
        </w:tc>
        <w:tc>
          <w:tcPr>
            <w:tcW w:w="1021" w:type="dxa"/>
          </w:tcPr>
          <w:p w14:paraId="7287275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C39A951" w14:textId="77777777" w:rsidTr="00FA755E">
        <w:trPr>
          <w:gridAfter w:val="4"/>
          <w:wAfter w:w="7511" w:type="dxa"/>
        </w:trPr>
        <w:tc>
          <w:tcPr>
            <w:tcW w:w="991" w:type="dxa"/>
          </w:tcPr>
          <w:p w14:paraId="14CA43A6" w14:textId="77777777" w:rsidR="00FA755E" w:rsidRPr="00FA755E" w:rsidRDefault="00FA755E" w:rsidP="00FA755E">
            <w:pPr>
              <w:numPr>
                <w:ilvl w:val="0"/>
                <w:numId w:val="3"/>
              </w:numPr>
              <w:contextualSpacing/>
              <w:jc w:val="both"/>
              <w:rPr>
                <w:rFonts w:ascii="Century" w:hAnsi="Century"/>
              </w:rPr>
            </w:pPr>
          </w:p>
        </w:tc>
        <w:tc>
          <w:tcPr>
            <w:tcW w:w="965" w:type="dxa"/>
          </w:tcPr>
          <w:p w14:paraId="2E91F499" w14:textId="77777777" w:rsidR="00FA755E" w:rsidRPr="00FA755E" w:rsidRDefault="00FA755E" w:rsidP="00FA755E">
            <w:pPr>
              <w:rPr>
                <w:rFonts w:ascii="Century" w:hAnsi="Century"/>
              </w:rPr>
            </w:pPr>
            <w:r w:rsidRPr="00FA755E">
              <w:rPr>
                <w:rFonts w:ascii="Century" w:hAnsi="Century"/>
              </w:rPr>
              <w:t>00074</w:t>
            </w:r>
          </w:p>
        </w:tc>
        <w:tc>
          <w:tcPr>
            <w:tcW w:w="4111" w:type="dxa"/>
          </w:tcPr>
          <w:p w14:paraId="30615B63" w14:textId="77777777" w:rsidR="00FA755E" w:rsidRPr="00FA755E" w:rsidRDefault="00FA755E" w:rsidP="00FA755E">
            <w:pPr>
              <w:rPr>
                <w:rFonts w:ascii="Century" w:hAnsi="Century"/>
              </w:rPr>
            </w:pPr>
            <w:r w:rsidRPr="00FA755E">
              <w:rPr>
                <w:rFonts w:ascii="Century" w:hAnsi="Century"/>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FA755E">
              <w:rPr>
                <w:rFonts w:ascii="Century" w:hAnsi="Century"/>
              </w:rPr>
              <w:t>видачею</w:t>
            </w:r>
            <w:proofErr w:type="spellEnd"/>
            <w:r w:rsidRPr="00FA755E">
              <w:rPr>
                <w:rFonts w:ascii="Century" w:hAnsi="Century"/>
              </w:rPr>
              <w:t xml:space="preserve"> витягу</w:t>
            </w:r>
          </w:p>
        </w:tc>
        <w:tc>
          <w:tcPr>
            <w:tcW w:w="3544" w:type="dxa"/>
          </w:tcPr>
          <w:p w14:paraId="21FBBB96" w14:textId="77777777" w:rsidR="00FA755E" w:rsidRPr="00FA755E" w:rsidRDefault="00FA755E" w:rsidP="00FA755E">
            <w:pPr>
              <w:rPr>
                <w:rFonts w:ascii="Century" w:hAnsi="Century"/>
              </w:rPr>
            </w:pPr>
            <w:r w:rsidRPr="00FA755E">
              <w:rPr>
                <w:rFonts w:ascii="Century" w:hAnsi="Century"/>
              </w:rPr>
              <w:t>—“—</w:t>
            </w:r>
          </w:p>
        </w:tc>
        <w:tc>
          <w:tcPr>
            <w:tcW w:w="1021" w:type="dxa"/>
          </w:tcPr>
          <w:p w14:paraId="51581C1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65EFAAC" w14:textId="77777777" w:rsidTr="00FA755E">
        <w:trPr>
          <w:gridAfter w:val="4"/>
          <w:wAfter w:w="7511" w:type="dxa"/>
        </w:trPr>
        <w:tc>
          <w:tcPr>
            <w:tcW w:w="991" w:type="dxa"/>
          </w:tcPr>
          <w:p w14:paraId="0B216CE8" w14:textId="77777777" w:rsidR="00FA755E" w:rsidRPr="00FA755E" w:rsidRDefault="00FA755E" w:rsidP="00FA755E">
            <w:pPr>
              <w:numPr>
                <w:ilvl w:val="0"/>
                <w:numId w:val="3"/>
              </w:numPr>
              <w:contextualSpacing/>
              <w:jc w:val="both"/>
              <w:rPr>
                <w:rFonts w:ascii="Century" w:hAnsi="Century"/>
              </w:rPr>
            </w:pPr>
          </w:p>
        </w:tc>
        <w:tc>
          <w:tcPr>
            <w:tcW w:w="965" w:type="dxa"/>
          </w:tcPr>
          <w:p w14:paraId="1C5BCA03" w14:textId="77777777" w:rsidR="00FA755E" w:rsidRPr="00FA755E" w:rsidRDefault="00FA755E" w:rsidP="00FA755E">
            <w:pPr>
              <w:rPr>
                <w:rFonts w:ascii="Century" w:hAnsi="Century"/>
              </w:rPr>
            </w:pPr>
            <w:r w:rsidRPr="00FA755E">
              <w:rPr>
                <w:rFonts w:ascii="Century" w:hAnsi="Century"/>
              </w:rPr>
              <w:t>00079</w:t>
            </w:r>
          </w:p>
        </w:tc>
        <w:tc>
          <w:tcPr>
            <w:tcW w:w="4111" w:type="dxa"/>
          </w:tcPr>
          <w:p w14:paraId="0861A4BE" w14:textId="77777777" w:rsidR="00FA755E" w:rsidRPr="00FA755E" w:rsidRDefault="00FA755E" w:rsidP="00FA755E">
            <w:pPr>
              <w:rPr>
                <w:rFonts w:ascii="Century" w:hAnsi="Century"/>
              </w:rPr>
            </w:pPr>
            <w:r w:rsidRPr="00FA755E">
              <w:rPr>
                <w:rFonts w:ascii="Century" w:hAnsi="Century"/>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FA755E">
              <w:rPr>
                <w:rFonts w:ascii="Century" w:hAnsi="Century"/>
              </w:rPr>
              <w:t>видачею</w:t>
            </w:r>
            <w:proofErr w:type="spellEnd"/>
            <w:r w:rsidRPr="00FA755E">
              <w:rPr>
                <w:rFonts w:ascii="Century" w:hAnsi="Century"/>
              </w:rPr>
              <w:t xml:space="preserve"> витягу</w:t>
            </w:r>
          </w:p>
        </w:tc>
        <w:tc>
          <w:tcPr>
            <w:tcW w:w="3544" w:type="dxa"/>
          </w:tcPr>
          <w:p w14:paraId="24F9C3B9" w14:textId="77777777" w:rsidR="00FA755E" w:rsidRPr="00FA755E" w:rsidRDefault="00FA755E" w:rsidP="00FA755E">
            <w:pPr>
              <w:rPr>
                <w:rFonts w:ascii="Century" w:hAnsi="Century"/>
              </w:rPr>
            </w:pPr>
            <w:r w:rsidRPr="00FA755E">
              <w:rPr>
                <w:rFonts w:ascii="Century" w:hAnsi="Century"/>
              </w:rPr>
              <w:t>—“—</w:t>
            </w:r>
          </w:p>
        </w:tc>
        <w:tc>
          <w:tcPr>
            <w:tcW w:w="1021" w:type="dxa"/>
          </w:tcPr>
          <w:p w14:paraId="1CD65A9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DA3853B" w14:textId="77777777" w:rsidTr="00FA755E">
        <w:trPr>
          <w:gridAfter w:val="4"/>
          <w:wAfter w:w="7511" w:type="dxa"/>
        </w:trPr>
        <w:tc>
          <w:tcPr>
            <w:tcW w:w="991" w:type="dxa"/>
          </w:tcPr>
          <w:p w14:paraId="64C376D1" w14:textId="77777777" w:rsidR="00FA755E" w:rsidRPr="00FA755E" w:rsidRDefault="00FA755E" w:rsidP="00FA755E">
            <w:pPr>
              <w:numPr>
                <w:ilvl w:val="0"/>
                <w:numId w:val="3"/>
              </w:numPr>
              <w:contextualSpacing/>
              <w:jc w:val="both"/>
              <w:rPr>
                <w:rFonts w:ascii="Century" w:hAnsi="Century"/>
              </w:rPr>
            </w:pPr>
          </w:p>
        </w:tc>
        <w:tc>
          <w:tcPr>
            <w:tcW w:w="965" w:type="dxa"/>
          </w:tcPr>
          <w:p w14:paraId="39B22411" w14:textId="77777777" w:rsidR="00FA755E" w:rsidRPr="00FA755E" w:rsidRDefault="00FA755E" w:rsidP="00FA755E">
            <w:pPr>
              <w:rPr>
                <w:rFonts w:ascii="Century" w:hAnsi="Century"/>
              </w:rPr>
            </w:pPr>
            <w:r w:rsidRPr="00FA755E">
              <w:rPr>
                <w:rFonts w:ascii="Century" w:hAnsi="Century"/>
              </w:rPr>
              <w:t>00078</w:t>
            </w:r>
          </w:p>
        </w:tc>
        <w:tc>
          <w:tcPr>
            <w:tcW w:w="4111" w:type="dxa"/>
          </w:tcPr>
          <w:p w14:paraId="021E687C" w14:textId="77777777" w:rsidR="00FA755E" w:rsidRPr="00FA755E" w:rsidRDefault="00FA755E" w:rsidP="00FA755E">
            <w:pPr>
              <w:spacing w:line="223" w:lineRule="auto"/>
              <w:rPr>
                <w:rFonts w:ascii="Century" w:hAnsi="Century"/>
                <w:lang w:eastAsia="ru-RU"/>
              </w:rPr>
            </w:pPr>
            <w:r w:rsidRPr="00FA755E">
              <w:rPr>
                <w:rFonts w:ascii="Century" w:hAnsi="Century"/>
                <w:lang w:eastAsia="ru-RU"/>
              </w:rPr>
              <w:t xml:space="preserve">Державна реєстрація обмежень у використанні земель з </w:t>
            </w:r>
            <w:proofErr w:type="spellStart"/>
            <w:r w:rsidRPr="00FA755E">
              <w:rPr>
                <w:rFonts w:ascii="Century" w:hAnsi="Century"/>
                <w:lang w:eastAsia="ru-RU"/>
              </w:rPr>
              <w:t>видачею</w:t>
            </w:r>
            <w:proofErr w:type="spellEnd"/>
            <w:r w:rsidRPr="00FA755E">
              <w:rPr>
                <w:rFonts w:ascii="Century" w:hAnsi="Century"/>
                <w:lang w:eastAsia="ru-RU"/>
              </w:rPr>
              <w:t xml:space="preserve"> витягу</w:t>
            </w:r>
          </w:p>
        </w:tc>
        <w:tc>
          <w:tcPr>
            <w:tcW w:w="3544" w:type="dxa"/>
          </w:tcPr>
          <w:p w14:paraId="639B1B63" w14:textId="77777777" w:rsidR="00FA755E" w:rsidRPr="00FA755E" w:rsidRDefault="00FA755E" w:rsidP="00FA755E">
            <w:pPr>
              <w:rPr>
                <w:rFonts w:ascii="Century" w:hAnsi="Century"/>
              </w:rPr>
            </w:pPr>
            <w:r w:rsidRPr="00FA755E">
              <w:rPr>
                <w:rFonts w:ascii="Century" w:hAnsi="Century"/>
              </w:rPr>
              <w:t>—“—</w:t>
            </w:r>
          </w:p>
        </w:tc>
        <w:tc>
          <w:tcPr>
            <w:tcW w:w="1021" w:type="dxa"/>
          </w:tcPr>
          <w:p w14:paraId="5076839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797D0CD" w14:textId="77777777" w:rsidTr="00FA755E">
        <w:trPr>
          <w:gridAfter w:val="4"/>
          <w:wAfter w:w="7511" w:type="dxa"/>
        </w:trPr>
        <w:tc>
          <w:tcPr>
            <w:tcW w:w="991" w:type="dxa"/>
          </w:tcPr>
          <w:p w14:paraId="353B23EB" w14:textId="77777777" w:rsidR="00FA755E" w:rsidRPr="00FA755E" w:rsidRDefault="00FA755E" w:rsidP="00FA755E">
            <w:pPr>
              <w:numPr>
                <w:ilvl w:val="0"/>
                <w:numId w:val="3"/>
              </w:numPr>
              <w:contextualSpacing/>
              <w:jc w:val="both"/>
              <w:rPr>
                <w:rFonts w:ascii="Century" w:hAnsi="Century"/>
              </w:rPr>
            </w:pPr>
          </w:p>
        </w:tc>
        <w:tc>
          <w:tcPr>
            <w:tcW w:w="965" w:type="dxa"/>
          </w:tcPr>
          <w:p w14:paraId="38DDAF09" w14:textId="77777777" w:rsidR="00FA755E" w:rsidRPr="00FA755E" w:rsidRDefault="00FA755E" w:rsidP="00FA755E">
            <w:pPr>
              <w:rPr>
                <w:rFonts w:ascii="Century" w:hAnsi="Century"/>
              </w:rPr>
            </w:pPr>
            <w:r w:rsidRPr="00FA755E">
              <w:rPr>
                <w:rFonts w:ascii="Century" w:hAnsi="Century"/>
              </w:rPr>
              <w:t>00081</w:t>
            </w:r>
          </w:p>
        </w:tc>
        <w:tc>
          <w:tcPr>
            <w:tcW w:w="4111" w:type="dxa"/>
          </w:tcPr>
          <w:p w14:paraId="2B90BCBE" w14:textId="77777777" w:rsidR="00FA755E" w:rsidRPr="00FA755E" w:rsidRDefault="00FA755E" w:rsidP="00FA755E">
            <w:pPr>
              <w:rPr>
                <w:rFonts w:ascii="Century" w:hAnsi="Century"/>
              </w:rPr>
            </w:pPr>
            <w:r w:rsidRPr="00FA755E">
              <w:rPr>
                <w:rFonts w:ascii="Century" w:hAnsi="Century"/>
              </w:rPr>
              <w:t>Виправлення технічної помилки у відомостях Державного земельного кадастру не з вини органу, що здійснює його ведення</w:t>
            </w:r>
          </w:p>
        </w:tc>
        <w:tc>
          <w:tcPr>
            <w:tcW w:w="3544" w:type="dxa"/>
          </w:tcPr>
          <w:p w14:paraId="6AA5A202"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6F45108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1FD85B8" w14:textId="77777777" w:rsidTr="00FA755E">
        <w:trPr>
          <w:gridAfter w:val="4"/>
          <w:wAfter w:w="7511" w:type="dxa"/>
        </w:trPr>
        <w:tc>
          <w:tcPr>
            <w:tcW w:w="991" w:type="dxa"/>
          </w:tcPr>
          <w:p w14:paraId="26322682" w14:textId="77777777" w:rsidR="00FA755E" w:rsidRPr="00FA755E" w:rsidRDefault="00FA755E" w:rsidP="00FA755E">
            <w:pPr>
              <w:numPr>
                <w:ilvl w:val="0"/>
                <w:numId w:val="3"/>
              </w:numPr>
              <w:contextualSpacing/>
              <w:jc w:val="both"/>
              <w:rPr>
                <w:rFonts w:ascii="Century" w:hAnsi="Century"/>
              </w:rPr>
            </w:pPr>
          </w:p>
        </w:tc>
        <w:tc>
          <w:tcPr>
            <w:tcW w:w="965" w:type="dxa"/>
          </w:tcPr>
          <w:p w14:paraId="6CFC217D" w14:textId="77777777" w:rsidR="00FA755E" w:rsidRPr="00FA755E" w:rsidRDefault="00FA755E" w:rsidP="00FA755E">
            <w:pPr>
              <w:rPr>
                <w:rFonts w:ascii="Century" w:hAnsi="Century"/>
              </w:rPr>
            </w:pPr>
            <w:r w:rsidRPr="00FA755E">
              <w:rPr>
                <w:rFonts w:ascii="Century" w:hAnsi="Century"/>
              </w:rPr>
              <w:t>00080</w:t>
            </w:r>
          </w:p>
        </w:tc>
        <w:tc>
          <w:tcPr>
            <w:tcW w:w="4111" w:type="dxa"/>
          </w:tcPr>
          <w:p w14:paraId="1F9DB791" w14:textId="77777777" w:rsidR="00FA755E" w:rsidRPr="00FA755E" w:rsidRDefault="00FA755E" w:rsidP="00FA755E">
            <w:pPr>
              <w:rPr>
                <w:rFonts w:ascii="Century" w:hAnsi="Century"/>
              </w:rPr>
            </w:pPr>
            <w:r w:rsidRPr="00FA755E">
              <w:rPr>
                <w:rFonts w:ascii="Century" w:hAnsi="Century"/>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FA755E">
              <w:rPr>
                <w:rFonts w:ascii="Century" w:hAnsi="Century"/>
              </w:rPr>
              <w:t>видачею</w:t>
            </w:r>
            <w:proofErr w:type="spellEnd"/>
            <w:r w:rsidRPr="00FA755E">
              <w:rPr>
                <w:rFonts w:ascii="Century" w:hAnsi="Century"/>
              </w:rPr>
              <w:t xml:space="preserve"> витягу</w:t>
            </w:r>
          </w:p>
        </w:tc>
        <w:tc>
          <w:tcPr>
            <w:tcW w:w="3544" w:type="dxa"/>
          </w:tcPr>
          <w:p w14:paraId="0097F299" w14:textId="77777777" w:rsidR="00FA755E" w:rsidRPr="00FA755E" w:rsidRDefault="00FA755E" w:rsidP="00FA755E">
            <w:pPr>
              <w:rPr>
                <w:rFonts w:ascii="Century" w:hAnsi="Century"/>
              </w:rPr>
            </w:pPr>
            <w:r w:rsidRPr="00FA755E">
              <w:rPr>
                <w:rFonts w:ascii="Century" w:hAnsi="Century"/>
              </w:rPr>
              <w:t>—“—</w:t>
            </w:r>
          </w:p>
        </w:tc>
        <w:tc>
          <w:tcPr>
            <w:tcW w:w="1021" w:type="dxa"/>
          </w:tcPr>
          <w:p w14:paraId="60427E8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B543C89" w14:textId="77777777" w:rsidTr="00FA755E">
        <w:trPr>
          <w:gridAfter w:val="4"/>
          <w:wAfter w:w="7511" w:type="dxa"/>
        </w:trPr>
        <w:tc>
          <w:tcPr>
            <w:tcW w:w="991" w:type="dxa"/>
          </w:tcPr>
          <w:p w14:paraId="25FFC660" w14:textId="77777777" w:rsidR="00FA755E" w:rsidRPr="00FA755E" w:rsidRDefault="00FA755E" w:rsidP="00FA755E">
            <w:pPr>
              <w:numPr>
                <w:ilvl w:val="0"/>
                <w:numId w:val="3"/>
              </w:numPr>
              <w:contextualSpacing/>
              <w:jc w:val="both"/>
              <w:rPr>
                <w:rFonts w:ascii="Century" w:hAnsi="Century"/>
              </w:rPr>
            </w:pPr>
          </w:p>
        </w:tc>
        <w:tc>
          <w:tcPr>
            <w:tcW w:w="965" w:type="dxa"/>
          </w:tcPr>
          <w:p w14:paraId="606A2551" w14:textId="77777777" w:rsidR="00FA755E" w:rsidRPr="00FA755E" w:rsidRDefault="00FA755E" w:rsidP="00FA755E">
            <w:pPr>
              <w:rPr>
                <w:rFonts w:ascii="Century" w:hAnsi="Century"/>
              </w:rPr>
            </w:pPr>
            <w:r w:rsidRPr="00FA755E">
              <w:rPr>
                <w:rFonts w:ascii="Century" w:hAnsi="Century"/>
              </w:rPr>
              <w:t>00035</w:t>
            </w:r>
          </w:p>
        </w:tc>
        <w:tc>
          <w:tcPr>
            <w:tcW w:w="4111" w:type="dxa"/>
          </w:tcPr>
          <w:p w14:paraId="63268976" w14:textId="77777777" w:rsidR="00FA755E" w:rsidRPr="00FA755E" w:rsidRDefault="00FA755E" w:rsidP="00FA755E">
            <w:pPr>
              <w:rPr>
                <w:rFonts w:ascii="Century" w:hAnsi="Century"/>
              </w:rPr>
            </w:pPr>
            <w:r w:rsidRPr="00FA755E">
              <w:rPr>
                <w:rFonts w:ascii="Century" w:hAnsi="Century"/>
              </w:rPr>
              <w:t xml:space="preserve">Надання відомостей з Державного земельного кадастру у формі витягу з Державного земельного кадастру про землі в межах території </w:t>
            </w:r>
            <w:r w:rsidRPr="00FA755E">
              <w:rPr>
                <w:rFonts w:ascii="Century" w:hAnsi="Century"/>
              </w:rPr>
              <w:lastRenderedPageBreak/>
              <w:t>адміністративно-територіальних одиниць</w:t>
            </w:r>
          </w:p>
        </w:tc>
        <w:tc>
          <w:tcPr>
            <w:tcW w:w="3544" w:type="dxa"/>
          </w:tcPr>
          <w:p w14:paraId="5874696E"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04FD7A9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5F17C74" w14:textId="77777777" w:rsidTr="00FA755E">
        <w:trPr>
          <w:gridAfter w:val="4"/>
          <w:wAfter w:w="7511" w:type="dxa"/>
        </w:trPr>
        <w:tc>
          <w:tcPr>
            <w:tcW w:w="991" w:type="dxa"/>
          </w:tcPr>
          <w:p w14:paraId="39A31329" w14:textId="77777777" w:rsidR="00FA755E" w:rsidRPr="00FA755E" w:rsidRDefault="00FA755E" w:rsidP="00FA755E">
            <w:pPr>
              <w:numPr>
                <w:ilvl w:val="0"/>
                <w:numId w:val="3"/>
              </w:numPr>
              <w:contextualSpacing/>
              <w:jc w:val="both"/>
              <w:rPr>
                <w:rFonts w:ascii="Century" w:hAnsi="Century"/>
              </w:rPr>
            </w:pPr>
          </w:p>
        </w:tc>
        <w:tc>
          <w:tcPr>
            <w:tcW w:w="965" w:type="dxa"/>
          </w:tcPr>
          <w:p w14:paraId="4022D8FF" w14:textId="77777777" w:rsidR="00FA755E" w:rsidRPr="00FA755E" w:rsidRDefault="00FA755E" w:rsidP="00FA755E">
            <w:pPr>
              <w:rPr>
                <w:rFonts w:ascii="Century" w:hAnsi="Century"/>
              </w:rPr>
            </w:pPr>
            <w:r w:rsidRPr="00FA755E">
              <w:rPr>
                <w:rFonts w:ascii="Century" w:hAnsi="Century"/>
              </w:rPr>
              <w:t>00059</w:t>
            </w:r>
          </w:p>
        </w:tc>
        <w:tc>
          <w:tcPr>
            <w:tcW w:w="4111" w:type="dxa"/>
          </w:tcPr>
          <w:p w14:paraId="13EB84F5" w14:textId="77777777" w:rsidR="00FA755E" w:rsidRPr="00FA755E" w:rsidRDefault="00FA755E" w:rsidP="00FA755E">
            <w:pPr>
              <w:rPr>
                <w:rFonts w:ascii="Century" w:hAnsi="Century"/>
              </w:rPr>
            </w:pPr>
            <w:r w:rsidRPr="00FA755E">
              <w:rPr>
                <w:rFonts w:ascii="Century" w:hAnsi="Century"/>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544" w:type="dxa"/>
          </w:tcPr>
          <w:p w14:paraId="4D586812" w14:textId="77777777" w:rsidR="00FA755E" w:rsidRPr="00FA755E" w:rsidRDefault="00FA755E" w:rsidP="00FA755E">
            <w:pPr>
              <w:rPr>
                <w:rFonts w:ascii="Century" w:hAnsi="Century"/>
              </w:rPr>
            </w:pPr>
            <w:r w:rsidRPr="00FA755E">
              <w:rPr>
                <w:rFonts w:ascii="Century" w:hAnsi="Century"/>
              </w:rPr>
              <w:t>—“—</w:t>
            </w:r>
          </w:p>
        </w:tc>
        <w:tc>
          <w:tcPr>
            <w:tcW w:w="1021" w:type="dxa"/>
          </w:tcPr>
          <w:p w14:paraId="539D55C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E8BF4E8" w14:textId="77777777" w:rsidTr="00FA755E">
        <w:trPr>
          <w:gridAfter w:val="4"/>
          <w:wAfter w:w="7511" w:type="dxa"/>
        </w:trPr>
        <w:tc>
          <w:tcPr>
            <w:tcW w:w="991" w:type="dxa"/>
          </w:tcPr>
          <w:p w14:paraId="2C4045F5" w14:textId="77777777" w:rsidR="00FA755E" w:rsidRPr="00FA755E" w:rsidRDefault="00FA755E" w:rsidP="00FA755E">
            <w:pPr>
              <w:numPr>
                <w:ilvl w:val="0"/>
                <w:numId w:val="3"/>
              </w:numPr>
              <w:contextualSpacing/>
              <w:jc w:val="both"/>
              <w:rPr>
                <w:rFonts w:ascii="Century" w:hAnsi="Century"/>
              </w:rPr>
            </w:pPr>
          </w:p>
        </w:tc>
        <w:tc>
          <w:tcPr>
            <w:tcW w:w="965" w:type="dxa"/>
          </w:tcPr>
          <w:p w14:paraId="38C89D59" w14:textId="77777777" w:rsidR="00FA755E" w:rsidRPr="00FA755E" w:rsidRDefault="00FA755E" w:rsidP="00FA755E">
            <w:pPr>
              <w:rPr>
                <w:rFonts w:ascii="Century" w:hAnsi="Century"/>
              </w:rPr>
            </w:pPr>
            <w:r w:rsidRPr="00FA755E">
              <w:rPr>
                <w:rFonts w:ascii="Century" w:hAnsi="Century"/>
              </w:rPr>
              <w:t>00060</w:t>
            </w:r>
          </w:p>
        </w:tc>
        <w:tc>
          <w:tcPr>
            <w:tcW w:w="4111" w:type="dxa"/>
          </w:tcPr>
          <w:p w14:paraId="034934E7" w14:textId="77777777" w:rsidR="00FA755E" w:rsidRPr="00FA755E" w:rsidRDefault="00FA755E" w:rsidP="00FA755E">
            <w:pPr>
              <w:rPr>
                <w:rFonts w:ascii="Century" w:hAnsi="Century"/>
              </w:rPr>
            </w:pPr>
            <w:r w:rsidRPr="00FA755E">
              <w:rPr>
                <w:rFonts w:ascii="Century" w:hAnsi="Century"/>
              </w:rPr>
              <w:t>Надання відомостей з Державного земельного кадастру у формі витягу з Державного земельного кадастру про земельну ділянку</w:t>
            </w:r>
          </w:p>
        </w:tc>
        <w:tc>
          <w:tcPr>
            <w:tcW w:w="3544" w:type="dxa"/>
          </w:tcPr>
          <w:p w14:paraId="2A7F4608" w14:textId="77777777" w:rsidR="00FA755E" w:rsidRPr="00FA755E" w:rsidRDefault="00FA755E" w:rsidP="00FA755E">
            <w:pPr>
              <w:rPr>
                <w:rFonts w:ascii="Century" w:hAnsi="Century"/>
              </w:rPr>
            </w:pPr>
            <w:r w:rsidRPr="00FA755E">
              <w:rPr>
                <w:rFonts w:ascii="Century" w:hAnsi="Century"/>
              </w:rPr>
              <w:t>—“—</w:t>
            </w:r>
          </w:p>
        </w:tc>
        <w:tc>
          <w:tcPr>
            <w:tcW w:w="1021" w:type="dxa"/>
          </w:tcPr>
          <w:p w14:paraId="6FAE58A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373CD4C" w14:textId="77777777" w:rsidTr="00FA755E">
        <w:trPr>
          <w:gridAfter w:val="4"/>
          <w:wAfter w:w="7511" w:type="dxa"/>
        </w:trPr>
        <w:tc>
          <w:tcPr>
            <w:tcW w:w="991" w:type="dxa"/>
          </w:tcPr>
          <w:p w14:paraId="2A3F3409" w14:textId="77777777" w:rsidR="00FA755E" w:rsidRPr="00FA755E" w:rsidRDefault="00FA755E" w:rsidP="00FA755E">
            <w:pPr>
              <w:numPr>
                <w:ilvl w:val="0"/>
                <w:numId w:val="3"/>
              </w:numPr>
              <w:contextualSpacing/>
              <w:jc w:val="both"/>
              <w:rPr>
                <w:rFonts w:ascii="Century" w:hAnsi="Century"/>
              </w:rPr>
            </w:pPr>
          </w:p>
        </w:tc>
        <w:tc>
          <w:tcPr>
            <w:tcW w:w="965" w:type="dxa"/>
          </w:tcPr>
          <w:p w14:paraId="55BC093F" w14:textId="77777777" w:rsidR="00FA755E" w:rsidRPr="00FA755E" w:rsidRDefault="00FA755E" w:rsidP="00FA755E">
            <w:pPr>
              <w:rPr>
                <w:rFonts w:ascii="Century" w:hAnsi="Century"/>
              </w:rPr>
            </w:pPr>
            <w:r w:rsidRPr="00FA755E">
              <w:rPr>
                <w:rFonts w:ascii="Century" w:hAnsi="Century"/>
              </w:rPr>
              <w:t>00061</w:t>
            </w:r>
          </w:p>
        </w:tc>
        <w:tc>
          <w:tcPr>
            <w:tcW w:w="4111" w:type="dxa"/>
          </w:tcPr>
          <w:p w14:paraId="29BB96C5" w14:textId="77777777" w:rsidR="00FA755E" w:rsidRPr="00FA755E" w:rsidRDefault="00FA755E" w:rsidP="00FA755E">
            <w:pPr>
              <w:rPr>
                <w:rFonts w:ascii="Century" w:hAnsi="Century"/>
              </w:rPr>
            </w:pPr>
            <w:r w:rsidRPr="00FA755E">
              <w:rPr>
                <w:rFonts w:ascii="Century" w:hAnsi="Century"/>
              </w:rPr>
              <w:t>Надання відомостей з Державного земельного кадастру у формі довідки, що містить узагальнену інформацію про землі (території)</w:t>
            </w:r>
          </w:p>
        </w:tc>
        <w:tc>
          <w:tcPr>
            <w:tcW w:w="3544" w:type="dxa"/>
          </w:tcPr>
          <w:p w14:paraId="1C93D817" w14:textId="77777777" w:rsidR="00FA755E" w:rsidRPr="00FA755E" w:rsidRDefault="00FA755E" w:rsidP="00FA755E">
            <w:pPr>
              <w:rPr>
                <w:rFonts w:ascii="Century" w:hAnsi="Century"/>
              </w:rPr>
            </w:pPr>
            <w:r w:rsidRPr="00FA755E">
              <w:rPr>
                <w:rFonts w:ascii="Century" w:hAnsi="Century"/>
              </w:rPr>
              <w:t>—“—</w:t>
            </w:r>
          </w:p>
        </w:tc>
        <w:tc>
          <w:tcPr>
            <w:tcW w:w="1021" w:type="dxa"/>
          </w:tcPr>
          <w:p w14:paraId="6ED599A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A098D00" w14:textId="77777777" w:rsidTr="00FA755E">
        <w:trPr>
          <w:gridAfter w:val="4"/>
          <w:wAfter w:w="7511" w:type="dxa"/>
        </w:trPr>
        <w:tc>
          <w:tcPr>
            <w:tcW w:w="991" w:type="dxa"/>
          </w:tcPr>
          <w:p w14:paraId="5C979062" w14:textId="77777777" w:rsidR="00FA755E" w:rsidRPr="00FA755E" w:rsidRDefault="00FA755E" w:rsidP="00FA755E">
            <w:pPr>
              <w:numPr>
                <w:ilvl w:val="0"/>
                <w:numId w:val="3"/>
              </w:numPr>
              <w:contextualSpacing/>
              <w:jc w:val="both"/>
              <w:rPr>
                <w:rFonts w:ascii="Century" w:hAnsi="Century"/>
              </w:rPr>
            </w:pPr>
          </w:p>
        </w:tc>
        <w:tc>
          <w:tcPr>
            <w:tcW w:w="965" w:type="dxa"/>
          </w:tcPr>
          <w:p w14:paraId="3D8AED26" w14:textId="77777777" w:rsidR="00FA755E" w:rsidRPr="00FA755E" w:rsidRDefault="00FA755E" w:rsidP="00FA755E">
            <w:pPr>
              <w:rPr>
                <w:rFonts w:ascii="Century" w:hAnsi="Century"/>
              </w:rPr>
            </w:pPr>
            <w:r w:rsidRPr="00FA755E">
              <w:rPr>
                <w:rFonts w:ascii="Century" w:hAnsi="Century"/>
              </w:rPr>
              <w:t>00062</w:t>
            </w:r>
          </w:p>
        </w:tc>
        <w:tc>
          <w:tcPr>
            <w:tcW w:w="4111" w:type="dxa"/>
          </w:tcPr>
          <w:p w14:paraId="15B893B6" w14:textId="77777777" w:rsidR="00FA755E" w:rsidRPr="00FA755E" w:rsidRDefault="00FA755E" w:rsidP="00FA755E">
            <w:pPr>
              <w:rPr>
                <w:rFonts w:ascii="Century" w:hAnsi="Century"/>
              </w:rPr>
            </w:pPr>
            <w:r w:rsidRPr="00FA755E">
              <w:rPr>
                <w:rFonts w:ascii="Century" w:hAnsi="Century"/>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544" w:type="dxa"/>
          </w:tcPr>
          <w:p w14:paraId="65077CD7" w14:textId="77777777" w:rsidR="00FA755E" w:rsidRPr="00FA755E" w:rsidRDefault="00FA755E" w:rsidP="00FA755E">
            <w:pPr>
              <w:rPr>
                <w:rFonts w:ascii="Century" w:hAnsi="Century"/>
              </w:rPr>
            </w:pPr>
            <w:r w:rsidRPr="00FA755E">
              <w:rPr>
                <w:rFonts w:ascii="Century" w:hAnsi="Century"/>
              </w:rPr>
              <w:t>—“—</w:t>
            </w:r>
          </w:p>
        </w:tc>
        <w:tc>
          <w:tcPr>
            <w:tcW w:w="1021" w:type="dxa"/>
          </w:tcPr>
          <w:p w14:paraId="6B4D282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DE81D82" w14:textId="77777777" w:rsidTr="00FA755E">
        <w:trPr>
          <w:gridAfter w:val="4"/>
          <w:wAfter w:w="7511" w:type="dxa"/>
        </w:trPr>
        <w:tc>
          <w:tcPr>
            <w:tcW w:w="991" w:type="dxa"/>
          </w:tcPr>
          <w:p w14:paraId="2B72FB2A" w14:textId="77777777" w:rsidR="00FA755E" w:rsidRPr="00FA755E" w:rsidRDefault="00FA755E" w:rsidP="00FA755E">
            <w:pPr>
              <w:numPr>
                <w:ilvl w:val="0"/>
                <w:numId w:val="3"/>
              </w:numPr>
              <w:contextualSpacing/>
              <w:jc w:val="both"/>
              <w:rPr>
                <w:rFonts w:ascii="Century" w:hAnsi="Century"/>
              </w:rPr>
            </w:pPr>
          </w:p>
        </w:tc>
        <w:tc>
          <w:tcPr>
            <w:tcW w:w="965" w:type="dxa"/>
          </w:tcPr>
          <w:p w14:paraId="751A3CA4" w14:textId="77777777" w:rsidR="00FA755E" w:rsidRPr="00FA755E" w:rsidRDefault="00FA755E" w:rsidP="00FA755E">
            <w:pPr>
              <w:rPr>
                <w:rFonts w:ascii="Century" w:hAnsi="Century"/>
              </w:rPr>
            </w:pPr>
            <w:r w:rsidRPr="00FA755E">
              <w:rPr>
                <w:rFonts w:ascii="Century" w:hAnsi="Century"/>
              </w:rPr>
              <w:t>00063</w:t>
            </w:r>
          </w:p>
        </w:tc>
        <w:tc>
          <w:tcPr>
            <w:tcW w:w="4111" w:type="dxa"/>
          </w:tcPr>
          <w:p w14:paraId="0A955D3D" w14:textId="77777777" w:rsidR="00FA755E" w:rsidRPr="00FA755E" w:rsidRDefault="00FA755E" w:rsidP="00FA755E">
            <w:pPr>
              <w:rPr>
                <w:rFonts w:ascii="Century" w:hAnsi="Century"/>
              </w:rPr>
            </w:pPr>
            <w:r w:rsidRPr="00FA755E">
              <w:rPr>
                <w:rFonts w:ascii="Century" w:hAnsi="Century"/>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544" w:type="dxa"/>
          </w:tcPr>
          <w:p w14:paraId="1F2691CD"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25B4387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AB096F7" w14:textId="77777777" w:rsidTr="00FA755E">
        <w:trPr>
          <w:gridAfter w:val="4"/>
          <w:wAfter w:w="7511" w:type="dxa"/>
        </w:trPr>
        <w:tc>
          <w:tcPr>
            <w:tcW w:w="991" w:type="dxa"/>
          </w:tcPr>
          <w:p w14:paraId="1CC0AEA3" w14:textId="77777777" w:rsidR="00FA755E" w:rsidRPr="00FA755E" w:rsidRDefault="00FA755E" w:rsidP="00FA755E">
            <w:pPr>
              <w:numPr>
                <w:ilvl w:val="0"/>
                <w:numId w:val="3"/>
              </w:numPr>
              <w:contextualSpacing/>
              <w:jc w:val="both"/>
              <w:rPr>
                <w:rFonts w:ascii="Century" w:hAnsi="Century"/>
              </w:rPr>
            </w:pPr>
          </w:p>
        </w:tc>
        <w:tc>
          <w:tcPr>
            <w:tcW w:w="965" w:type="dxa"/>
          </w:tcPr>
          <w:p w14:paraId="26F875B6" w14:textId="77777777" w:rsidR="00FA755E" w:rsidRPr="00FA755E" w:rsidRDefault="00FA755E" w:rsidP="00FA755E">
            <w:pPr>
              <w:rPr>
                <w:rFonts w:ascii="Century" w:hAnsi="Century"/>
              </w:rPr>
            </w:pPr>
            <w:r w:rsidRPr="00FA755E">
              <w:rPr>
                <w:rFonts w:ascii="Century" w:hAnsi="Century"/>
              </w:rPr>
              <w:t>00064</w:t>
            </w:r>
          </w:p>
        </w:tc>
        <w:tc>
          <w:tcPr>
            <w:tcW w:w="4111" w:type="dxa"/>
          </w:tcPr>
          <w:p w14:paraId="24C8A06F" w14:textId="77777777" w:rsidR="00FA755E" w:rsidRPr="00FA755E" w:rsidRDefault="00FA755E" w:rsidP="00FA755E">
            <w:pPr>
              <w:rPr>
                <w:rFonts w:ascii="Century" w:hAnsi="Century"/>
              </w:rPr>
            </w:pPr>
            <w:r w:rsidRPr="00FA755E">
              <w:rPr>
                <w:rFonts w:ascii="Century" w:hAnsi="Century"/>
              </w:rPr>
              <w:t>Надання довідки про наявність та розмір земельної частки (паю)</w:t>
            </w:r>
          </w:p>
        </w:tc>
        <w:tc>
          <w:tcPr>
            <w:tcW w:w="3544" w:type="dxa"/>
          </w:tcPr>
          <w:p w14:paraId="3FBF8995" w14:textId="77777777" w:rsidR="00FA755E" w:rsidRPr="00FA755E" w:rsidRDefault="00FA755E" w:rsidP="00FA755E">
            <w:pPr>
              <w:rPr>
                <w:rFonts w:ascii="Century" w:hAnsi="Century"/>
              </w:rPr>
            </w:pPr>
            <w:r w:rsidRPr="00FA755E">
              <w:rPr>
                <w:rFonts w:ascii="Century" w:hAnsi="Century"/>
              </w:rPr>
              <w:t>—“—</w:t>
            </w:r>
          </w:p>
        </w:tc>
        <w:tc>
          <w:tcPr>
            <w:tcW w:w="1021" w:type="dxa"/>
          </w:tcPr>
          <w:p w14:paraId="320DE90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7EACCF9" w14:textId="77777777" w:rsidTr="00FA755E">
        <w:trPr>
          <w:gridAfter w:val="4"/>
          <w:wAfter w:w="7511" w:type="dxa"/>
        </w:trPr>
        <w:tc>
          <w:tcPr>
            <w:tcW w:w="991" w:type="dxa"/>
          </w:tcPr>
          <w:p w14:paraId="439C6622" w14:textId="77777777" w:rsidR="00FA755E" w:rsidRPr="00FA755E" w:rsidRDefault="00FA755E" w:rsidP="00FA755E">
            <w:pPr>
              <w:numPr>
                <w:ilvl w:val="0"/>
                <w:numId w:val="3"/>
              </w:numPr>
              <w:contextualSpacing/>
              <w:jc w:val="both"/>
              <w:rPr>
                <w:rFonts w:ascii="Century" w:hAnsi="Century"/>
              </w:rPr>
            </w:pPr>
          </w:p>
        </w:tc>
        <w:tc>
          <w:tcPr>
            <w:tcW w:w="965" w:type="dxa"/>
          </w:tcPr>
          <w:p w14:paraId="62070F79" w14:textId="77777777" w:rsidR="00FA755E" w:rsidRPr="00FA755E" w:rsidRDefault="00FA755E" w:rsidP="00FA755E">
            <w:pPr>
              <w:rPr>
                <w:rFonts w:ascii="Century" w:hAnsi="Century"/>
              </w:rPr>
            </w:pPr>
            <w:r w:rsidRPr="00FA755E">
              <w:rPr>
                <w:rFonts w:ascii="Century" w:hAnsi="Century"/>
              </w:rPr>
              <w:t>00065</w:t>
            </w:r>
          </w:p>
        </w:tc>
        <w:tc>
          <w:tcPr>
            <w:tcW w:w="4111" w:type="dxa"/>
          </w:tcPr>
          <w:p w14:paraId="43E98F17" w14:textId="77777777" w:rsidR="00FA755E" w:rsidRPr="00FA755E" w:rsidRDefault="00FA755E" w:rsidP="00FA755E">
            <w:pPr>
              <w:rPr>
                <w:rFonts w:ascii="Century" w:hAnsi="Century"/>
              </w:rPr>
            </w:pPr>
            <w:r w:rsidRPr="00FA755E">
              <w:rPr>
                <w:rFonts w:ascii="Century" w:hAnsi="Century"/>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3544" w:type="dxa"/>
          </w:tcPr>
          <w:p w14:paraId="7223420A" w14:textId="77777777" w:rsidR="00FA755E" w:rsidRPr="00FA755E" w:rsidRDefault="00FA755E" w:rsidP="00FA755E">
            <w:pPr>
              <w:rPr>
                <w:rFonts w:ascii="Century" w:hAnsi="Century"/>
              </w:rPr>
            </w:pPr>
            <w:r w:rsidRPr="00FA755E">
              <w:rPr>
                <w:rFonts w:ascii="Century" w:hAnsi="Century"/>
              </w:rPr>
              <w:t>—“—</w:t>
            </w:r>
          </w:p>
        </w:tc>
        <w:tc>
          <w:tcPr>
            <w:tcW w:w="1021" w:type="dxa"/>
          </w:tcPr>
          <w:p w14:paraId="4DA96DE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4F57DED" w14:textId="77777777" w:rsidTr="00FA755E">
        <w:trPr>
          <w:gridAfter w:val="4"/>
          <w:wAfter w:w="7511" w:type="dxa"/>
        </w:trPr>
        <w:tc>
          <w:tcPr>
            <w:tcW w:w="991" w:type="dxa"/>
          </w:tcPr>
          <w:p w14:paraId="05C66F49" w14:textId="77777777" w:rsidR="00FA755E" w:rsidRPr="00FA755E" w:rsidRDefault="00FA755E" w:rsidP="00FA755E">
            <w:pPr>
              <w:numPr>
                <w:ilvl w:val="0"/>
                <w:numId w:val="3"/>
              </w:numPr>
              <w:contextualSpacing/>
              <w:jc w:val="both"/>
              <w:rPr>
                <w:rFonts w:ascii="Century" w:hAnsi="Century"/>
              </w:rPr>
            </w:pPr>
          </w:p>
        </w:tc>
        <w:tc>
          <w:tcPr>
            <w:tcW w:w="965" w:type="dxa"/>
          </w:tcPr>
          <w:p w14:paraId="28A7FCB1" w14:textId="77777777" w:rsidR="00FA755E" w:rsidRPr="00FA755E" w:rsidRDefault="00FA755E" w:rsidP="00FA755E">
            <w:pPr>
              <w:rPr>
                <w:rFonts w:ascii="Century" w:hAnsi="Century"/>
              </w:rPr>
            </w:pPr>
            <w:r w:rsidRPr="00FA755E">
              <w:rPr>
                <w:rFonts w:ascii="Century" w:hAnsi="Century"/>
              </w:rPr>
              <w:t>01254</w:t>
            </w:r>
          </w:p>
        </w:tc>
        <w:tc>
          <w:tcPr>
            <w:tcW w:w="4111" w:type="dxa"/>
          </w:tcPr>
          <w:p w14:paraId="4F95DC7B" w14:textId="77777777" w:rsidR="00FA755E" w:rsidRPr="00FA755E" w:rsidRDefault="00FA755E" w:rsidP="00FA755E">
            <w:pPr>
              <w:rPr>
                <w:rFonts w:ascii="Century" w:hAnsi="Century"/>
              </w:rPr>
            </w:pPr>
            <w:r w:rsidRPr="00FA755E">
              <w:rPr>
                <w:rFonts w:ascii="Century" w:hAnsi="Century"/>
              </w:rPr>
              <w:t>Надання довідки про осіб, які отримали доступ до інформації про суб’єкта речового права у Державному земельному кадастрі</w:t>
            </w:r>
          </w:p>
        </w:tc>
        <w:tc>
          <w:tcPr>
            <w:tcW w:w="3544" w:type="dxa"/>
          </w:tcPr>
          <w:p w14:paraId="43382DC7" w14:textId="77777777" w:rsidR="00FA755E" w:rsidRPr="00FA755E" w:rsidRDefault="00FA755E" w:rsidP="00FA755E">
            <w:pPr>
              <w:rPr>
                <w:rFonts w:ascii="Century" w:hAnsi="Century"/>
              </w:rPr>
            </w:pPr>
            <w:r w:rsidRPr="00FA755E">
              <w:rPr>
                <w:rFonts w:ascii="Century" w:hAnsi="Century"/>
              </w:rPr>
              <w:t>—“—</w:t>
            </w:r>
          </w:p>
        </w:tc>
        <w:tc>
          <w:tcPr>
            <w:tcW w:w="1021" w:type="dxa"/>
          </w:tcPr>
          <w:p w14:paraId="5D4115F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FEE6319" w14:textId="77777777" w:rsidTr="00FA755E">
        <w:trPr>
          <w:gridAfter w:val="4"/>
          <w:wAfter w:w="7511" w:type="dxa"/>
        </w:trPr>
        <w:tc>
          <w:tcPr>
            <w:tcW w:w="991" w:type="dxa"/>
          </w:tcPr>
          <w:p w14:paraId="78ECBFF7" w14:textId="77777777" w:rsidR="00FA755E" w:rsidRPr="00FA755E" w:rsidRDefault="00FA755E" w:rsidP="00FA755E">
            <w:pPr>
              <w:numPr>
                <w:ilvl w:val="0"/>
                <w:numId w:val="3"/>
              </w:numPr>
              <w:contextualSpacing/>
              <w:jc w:val="both"/>
              <w:rPr>
                <w:rFonts w:ascii="Century" w:hAnsi="Century"/>
              </w:rPr>
            </w:pPr>
          </w:p>
        </w:tc>
        <w:bookmarkStart w:id="3" w:name="w1_1"/>
        <w:tc>
          <w:tcPr>
            <w:tcW w:w="965" w:type="dxa"/>
          </w:tcPr>
          <w:p w14:paraId="2D8D62E3" w14:textId="77777777" w:rsidR="00FA755E" w:rsidRPr="00FA755E" w:rsidRDefault="00FA755E" w:rsidP="00FA755E">
            <w:pPr>
              <w:rPr>
                <w:rFonts w:ascii="Century" w:hAnsi="Century"/>
              </w:rPr>
            </w:pPr>
            <w:r w:rsidRPr="00FA755E">
              <w:rPr>
                <w:rFonts w:ascii="Century" w:hAnsi="Century"/>
              </w:rPr>
              <w:fldChar w:fldCharType="begin"/>
            </w:r>
            <w:r w:rsidRPr="00FA755E">
              <w:rPr>
                <w:rFonts w:ascii="Century" w:hAnsi="Century"/>
              </w:rPr>
              <w:instrText xml:space="preserve"> HYPERLINK "https://zakon.rada.gov.ua/laws/show/523-2014-%D1%80?find=1&amp;text=02457" \l "w1_2" </w:instrText>
            </w:r>
            <w:r w:rsidRPr="00FA755E">
              <w:rPr>
                <w:rFonts w:ascii="Century" w:hAnsi="Century"/>
              </w:rPr>
              <w:fldChar w:fldCharType="separate"/>
            </w:r>
            <w:r w:rsidRPr="00FA755E">
              <w:rPr>
                <w:rFonts w:ascii="Century" w:hAnsi="Century"/>
                <w:color w:val="0000FF"/>
                <w:u w:val="single"/>
              </w:rPr>
              <w:t>02457</w:t>
            </w:r>
            <w:r w:rsidRPr="00FA755E">
              <w:rPr>
                <w:rFonts w:ascii="Century" w:hAnsi="Century"/>
              </w:rPr>
              <w:fldChar w:fldCharType="end"/>
            </w:r>
            <w:bookmarkEnd w:id="3"/>
          </w:p>
        </w:tc>
        <w:tc>
          <w:tcPr>
            <w:tcW w:w="4111" w:type="dxa"/>
          </w:tcPr>
          <w:p w14:paraId="2417778E"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Надання відомостей з Державного земельного кадастру у формі витягу з Державного земельного кадастру про обмеження у використанні </w:t>
            </w:r>
            <w:r w:rsidRPr="00FA755E">
              <w:rPr>
                <w:rFonts w:ascii="Century" w:hAnsi="Century"/>
                <w:color w:val="333333"/>
                <w:shd w:val="clear" w:color="auto" w:fill="FFFFFF"/>
              </w:rPr>
              <w:lastRenderedPageBreak/>
              <w:t>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3544" w:type="dxa"/>
          </w:tcPr>
          <w:p w14:paraId="33525B4D"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7985753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B12EBD2" w14:textId="77777777" w:rsidTr="00FA755E">
        <w:trPr>
          <w:gridAfter w:val="4"/>
          <w:wAfter w:w="7511" w:type="dxa"/>
        </w:trPr>
        <w:tc>
          <w:tcPr>
            <w:tcW w:w="991" w:type="dxa"/>
          </w:tcPr>
          <w:p w14:paraId="475C7ED6" w14:textId="77777777" w:rsidR="00FA755E" w:rsidRPr="00FA755E" w:rsidRDefault="00FA755E" w:rsidP="00FA755E">
            <w:pPr>
              <w:numPr>
                <w:ilvl w:val="0"/>
                <w:numId w:val="3"/>
              </w:numPr>
              <w:contextualSpacing/>
              <w:jc w:val="both"/>
              <w:rPr>
                <w:rFonts w:ascii="Century" w:hAnsi="Century"/>
              </w:rPr>
            </w:pPr>
          </w:p>
        </w:tc>
        <w:tc>
          <w:tcPr>
            <w:tcW w:w="965" w:type="dxa"/>
          </w:tcPr>
          <w:p w14:paraId="427ABFE5" w14:textId="77777777" w:rsidR="00FA755E" w:rsidRPr="00FA755E" w:rsidRDefault="00FA755E" w:rsidP="00FA755E">
            <w:pPr>
              <w:rPr>
                <w:rFonts w:ascii="Century" w:hAnsi="Century"/>
              </w:rPr>
            </w:pPr>
            <w:r w:rsidRPr="00FA755E">
              <w:rPr>
                <w:rFonts w:ascii="Century" w:hAnsi="Century"/>
                <w:color w:val="333333"/>
                <w:shd w:val="clear" w:color="auto" w:fill="FFFFFF"/>
              </w:rPr>
              <w:t>02456</w:t>
            </w:r>
          </w:p>
        </w:tc>
        <w:tc>
          <w:tcPr>
            <w:tcW w:w="4111" w:type="dxa"/>
          </w:tcPr>
          <w:p w14:paraId="7A207A19"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FA755E">
              <w:rPr>
                <w:rFonts w:ascii="Century" w:hAnsi="Century"/>
                <w:color w:val="333333"/>
                <w:shd w:val="clear" w:color="auto" w:fill="FFFFFF"/>
              </w:rPr>
              <w:t>Держгеонадрами</w:t>
            </w:r>
            <w:proofErr w:type="spellEnd"/>
            <w:r w:rsidRPr="00FA755E">
              <w:rPr>
                <w:rFonts w:ascii="Century" w:hAnsi="Century"/>
                <w:color w:val="333333"/>
                <w:shd w:val="clear" w:color="auto" w:fill="FFFFFF"/>
              </w:rPr>
              <w:t xml:space="preserve"> та </w:t>
            </w:r>
            <w:proofErr w:type="spellStart"/>
            <w:r w:rsidRPr="00FA755E">
              <w:rPr>
                <w:rFonts w:ascii="Century" w:hAnsi="Century"/>
                <w:color w:val="333333"/>
                <w:shd w:val="clear" w:color="auto" w:fill="FFFFFF"/>
              </w:rPr>
              <w:t>Держпраці</w:t>
            </w:r>
            <w:proofErr w:type="spellEnd"/>
            <w:r w:rsidRPr="00FA755E">
              <w:rPr>
                <w:rFonts w:ascii="Century" w:hAnsi="Century"/>
                <w:color w:val="333333"/>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3544" w:type="dxa"/>
          </w:tcPr>
          <w:p w14:paraId="4AF8FCFA"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4D0DF23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A4DF81F" w14:textId="77777777" w:rsidTr="00FA755E">
        <w:trPr>
          <w:gridAfter w:val="4"/>
          <w:wAfter w:w="7511" w:type="dxa"/>
        </w:trPr>
        <w:tc>
          <w:tcPr>
            <w:tcW w:w="991" w:type="dxa"/>
          </w:tcPr>
          <w:p w14:paraId="0FEDB314" w14:textId="77777777" w:rsidR="00FA755E" w:rsidRPr="00FA755E" w:rsidRDefault="00FA755E" w:rsidP="00FA755E">
            <w:pPr>
              <w:numPr>
                <w:ilvl w:val="0"/>
                <w:numId w:val="3"/>
              </w:numPr>
              <w:contextualSpacing/>
              <w:jc w:val="both"/>
              <w:rPr>
                <w:rFonts w:ascii="Century" w:hAnsi="Century"/>
              </w:rPr>
            </w:pPr>
          </w:p>
        </w:tc>
        <w:tc>
          <w:tcPr>
            <w:tcW w:w="965" w:type="dxa"/>
          </w:tcPr>
          <w:p w14:paraId="2CFBCD4D" w14:textId="77777777" w:rsidR="00FA755E" w:rsidRPr="00FA755E" w:rsidRDefault="00FA755E" w:rsidP="00FA755E">
            <w:pPr>
              <w:rPr>
                <w:rFonts w:ascii="Century" w:hAnsi="Century"/>
              </w:rPr>
            </w:pPr>
            <w:r w:rsidRPr="00FA755E">
              <w:rPr>
                <w:rFonts w:ascii="Century" w:hAnsi="Century"/>
                <w:color w:val="333333"/>
                <w:shd w:val="clear" w:color="auto" w:fill="FFFFFF"/>
              </w:rPr>
              <w:t>02455</w:t>
            </w:r>
          </w:p>
        </w:tc>
        <w:tc>
          <w:tcPr>
            <w:tcW w:w="4111" w:type="dxa"/>
          </w:tcPr>
          <w:p w14:paraId="52FFBDF1"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FA755E">
              <w:rPr>
                <w:rFonts w:ascii="Century" w:hAnsi="Century"/>
                <w:color w:val="333333"/>
                <w:shd w:val="clear" w:color="auto" w:fill="FFFFFF"/>
              </w:rPr>
              <w:t>Держгеонадрами</w:t>
            </w:r>
            <w:proofErr w:type="spellEnd"/>
            <w:r w:rsidRPr="00FA755E">
              <w:rPr>
                <w:rFonts w:ascii="Century" w:hAnsi="Century"/>
                <w:color w:val="333333"/>
                <w:shd w:val="clear" w:color="auto" w:fill="FFFFFF"/>
              </w:rPr>
              <w:t xml:space="preserve"> та </w:t>
            </w:r>
            <w:proofErr w:type="spellStart"/>
            <w:r w:rsidRPr="00FA755E">
              <w:rPr>
                <w:rFonts w:ascii="Century" w:hAnsi="Century"/>
                <w:color w:val="333333"/>
                <w:shd w:val="clear" w:color="auto" w:fill="FFFFFF"/>
              </w:rPr>
              <w:t>Держпраці</w:t>
            </w:r>
            <w:proofErr w:type="spellEnd"/>
            <w:r w:rsidRPr="00FA755E">
              <w:rPr>
                <w:rFonts w:ascii="Century" w:hAnsi="Century"/>
                <w:color w:val="333333"/>
                <w:shd w:val="clear" w:color="auto" w:fill="FFFFFF"/>
              </w:rPr>
              <w:t xml:space="preserve"> </w:t>
            </w:r>
            <w:r w:rsidRPr="00FA755E">
              <w:rPr>
                <w:rFonts w:ascii="Century" w:hAnsi="Century"/>
                <w:color w:val="333333"/>
                <w:shd w:val="clear" w:color="auto" w:fill="FFFFFF"/>
              </w:rPr>
              <w:lastRenderedPageBreak/>
              <w:t>(за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3544" w:type="dxa"/>
          </w:tcPr>
          <w:p w14:paraId="38269E84" w14:textId="77777777" w:rsidR="00FA755E" w:rsidRPr="00FA755E" w:rsidRDefault="00FA755E" w:rsidP="00FA755E">
            <w:pPr>
              <w:rPr>
                <w:rFonts w:ascii="Century" w:hAnsi="Century"/>
              </w:rPr>
            </w:pPr>
            <w:r w:rsidRPr="00FA755E">
              <w:rPr>
                <w:rFonts w:ascii="Century" w:hAnsi="Century"/>
                <w:color w:val="000000"/>
              </w:rPr>
              <w:lastRenderedPageBreak/>
              <w:t>—“—</w:t>
            </w:r>
          </w:p>
        </w:tc>
        <w:tc>
          <w:tcPr>
            <w:tcW w:w="1021" w:type="dxa"/>
          </w:tcPr>
          <w:p w14:paraId="3C9C113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1A1FC43" w14:textId="77777777" w:rsidTr="00FA755E">
        <w:trPr>
          <w:gridAfter w:val="4"/>
          <w:wAfter w:w="7511" w:type="dxa"/>
        </w:trPr>
        <w:tc>
          <w:tcPr>
            <w:tcW w:w="991" w:type="dxa"/>
          </w:tcPr>
          <w:p w14:paraId="2C34A87C" w14:textId="77777777" w:rsidR="00FA755E" w:rsidRPr="00FA755E" w:rsidRDefault="00FA755E" w:rsidP="00FA755E">
            <w:pPr>
              <w:numPr>
                <w:ilvl w:val="0"/>
                <w:numId w:val="3"/>
              </w:numPr>
              <w:contextualSpacing/>
              <w:jc w:val="both"/>
              <w:rPr>
                <w:rFonts w:ascii="Century" w:hAnsi="Century"/>
              </w:rPr>
            </w:pPr>
          </w:p>
        </w:tc>
        <w:tc>
          <w:tcPr>
            <w:tcW w:w="965" w:type="dxa"/>
          </w:tcPr>
          <w:p w14:paraId="7B30741C" w14:textId="77777777" w:rsidR="00FA755E" w:rsidRPr="00FA755E" w:rsidRDefault="00FA755E" w:rsidP="00FA755E">
            <w:pPr>
              <w:rPr>
                <w:rFonts w:ascii="Century" w:hAnsi="Century"/>
              </w:rPr>
            </w:pPr>
            <w:r w:rsidRPr="00FA755E">
              <w:rPr>
                <w:rFonts w:ascii="Century" w:hAnsi="Century"/>
                <w:color w:val="333333"/>
                <w:shd w:val="clear" w:color="auto" w:fill="FFFFFF"/>
              </w:rPr>
              <w:t>02454</w:t>
            </w:r>
          </w:p>
        </w:tc>
        <w:tc>
          <w:tcPr>
            <w:tcW w:w="4111" w:type="dxa"/>
          </w:tcPr>
          <w:p w14:paraId="0CE358ED" w14:textId="77777777" w:rsidR="00FA755E" w:rsidRPr="00FA755E" w:rsidRDefault="00FA755E" w:rsidP="00FA755E">
            <w:pPr>
              <w:rPr>
                <w:rFonts w:ascii="Century" w:hAnsi="Century"/>
              </w:rPr>
            </w:pPr>
            <w:r w:rsidRPr="00FA755E">
              <w:rPr>
                <w:rFonts w:ascii="Century" w:hAnsi="Century"/>
                <w:color w:val="333333"/>
                <w:shd w:val="clear" w:color="auto" w:fill="FFFFFF"/>
              </w:rPr>
              <w:t>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3544" w:type="dxa"/>
          </w:tcPr>
          <w:p w14:paraId="08D72E3A"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42152E6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FA9499C" w14:textId="77777777" w:rsidTr="00FA755E">
        <w:trPr>
          <w:gridAfter w:val="4"/>
          <w:wAfter w:w="7511" w:type="dxa"/>
        </w:trPr>
        <w:tc>
          <w:tcPr>
            <w:tcW w:w="991" w:type="dxa"/>
          </w:tcPr>
          <w:p w14:paraId="7E575DD1" w14:textId="77777777" w:rsidR="00FA755E" w:rsidRPr="00FA755E" w:rsidRDefault="00FA755E" w:rsidP="00FA755E">
            <w:pPr>
              <w:numPr>
                <w:ilvl w:val="0"/>
                <w:numId w:val="3"/>
              </w:numPr>
              <w:contextualSpacing/>
              <w:jc w:val="both"/>
              <w:rPr>
                <w:rFonts w:ascii="Century" w:hAnsi="Century"/>
              </w:rPr>
            </w:pPr>
          </w:p>
        </w:tc>
        <w:tc>
          <w:tcPr>
            <w:tcW w:w="965" w:type="dxa"/>
          </w:tcPr>
          <w:p w14:paraId="78B72611" w14:textId="77777777" w:rsidR="00FA755E" w:rsidRPr="00FA755E" w:rsidRDefault="00FA755E" w:rsidP="00FA755E">
            <w:pPr>
              <w:rPr>
                <w:rFonts w:ascii="Century" w:hAnsi="Century"/>
              </w:rPr>
            </w:pPr>
            <w:hyperlink r:id="rId11" w:anchor="w1_2" w:history="1">
              <w:r w:rsidRPr="00FA755E">
                <w:rPr>
                  <w:rFonts w:ascii="Century" w:hAnsi="Century"/>
                  <w:color w:val="0000FF"/>
                  <w:u w:val="single"/>
                </w:rPr>
                <w:t>02453</w:t>
              </w:r>
            </w:hyperlink>
          </w:p>
        </w:tc>
        <w:tc>
          <w:tcPr>
            <w:tcW w:w="4111" w:type="dxa"/>
          </w:tcPr>
          <w:p w14:paraId="253C3FDB"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Внесення до Державного земельного кадастру відомостей про землі в межах територій територіальних громад з </w:t>
            </w:r>
            <w:proofErr w:type="spellStart"/>
            <w:r w:rsidRPr="00FA755E">
              <w:rPr>
                <w:rFonts w:ascii="Century" w:hAnsi="Century"/>
                <w:color w:val="333333"/>
                <w:shd w:val="clear" w:color="auto" w:fill="FFFFFF"/>
              </w:rPr>
              <w:t>видачею</w:t>
            </w:r>
            <w:proofErr w:type="spellEnd"/>
            <w:r w:rsidRPr="00FA755E">
              <w:rPr>
                <w:rFonts w:ascii="Century" w:hAnsi="Century"/>
                <w:color w:val="333333"/>
                <w:shd w:val="clear" w:color="auto" w:fill="FFFFFF"/>
              </w:rPr>
              <w:t xml:space="preserve"> витягу</w:t>
            </w:r>
          </w:p>
        </w:tc>
        <w:tc>
          <w:tcPr>
            <w:tcW w:w="3544" w:type="dxa"/>
          </w:tcPr>
          <w:p w14:paraId="136A7AC5"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76F4929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0FD7686" w14:textId="77777777" w:rsidTr="00FA755E">
        <w:trPr>
          <w:gridAfter w:val="4"/>
          <w:wAfter w:w="7511" w:type="dxa"/>
        </w:trPr>
        <w:tc>
          <w:tcPr>
            <w:tcW w:w="991" w:type="dxa"/>
          </w:tcPr>
          <w:p w14:paraId="3C799E8B" w14:textId="77777777" w:rsidR="00FA755E" w:rsidRPr="00FA755E" w:rsidRDefault="00FA755E" w:rsidP="00FA755E">
            <w:pPr>
              <w:numPr>
                <w:ilvl w:val="0"/>
                <w:numId w:val="3"/>
              </w:numPr>
              <w:contextualSpacing/>
              <w:jc w:val="both"/>
              <w:rPr>
                <w:rFonts w:ascii="Century" w:hAnsi="Century"/>
              </w:rPr>
            </w:pPr>
          </w:p>
        </w:tc>
        <w:tc>
          <w:tcPr>
            <w:tcW w:w="965" w:type="dxa"/>
          </w:tcPr>
          <w:p w14:paraId="20C40F2B" w14:textId="77777777" w:rsidR="00FA755E" w:rsidRPr="00FA755E" w:rsidRDefault="00FA755E" w:rsidP="00FA755E">
            <w:pPr>
              <w:rPr>
                <w:rFonts w:ascii="Century" w:hAnsi="Century"/>
              </w:rPr>
            </w:pPr>
            <w:r w:rsidRPr="00FA755E">
              <w:rPr>
                <w:rFonts w:ascii="Century" w:hAnsi="Century"/>
                <w:color w:val="333333"/>
                <w:shd w:val="clear" w:color="auto" w:fill="FFFFFF"/>
              </w:rPr>
              <w:t>02442</w:t>
            </w:r>
          </w:p>
        </w:tc>
        <w:tc>
          <w:tcPr>
            <w:tcW w:w="4111" w:type="dxa"/>
          </w:tcPr>
          <w:p w14:paraId="1C86A1D7"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Державна реєстрація меліоративної мережі з </w:t>
            </w:r>
            <w:proofErr w:type="spellStart"/>
            <w:r w:rsidRPr="00FA755E">
              <w:rPr>
                <w:rFonts w:ascii="Century" w:hAnsi="Century"/>
                <w:color w:val="333333"/>
                <w:shd w:val="clear" w:color="auto" w:fill="FFFFFF"/>
              </w:rPr>
              <w:t>видачею</w:t>
            </w:r>
            <w:proofErr w:type="spellEnd"/>
            <w:r w:rsidRPr="00FA755E">
              <w:rPr>
                <w:rFonts w:ascii="Century" w:hAnsi="Century"/>
                <w:color w:val="333333"/>
                <w:shd w:val="clear" w:color="auto" w:fill="FFFFFF"/>
              </w:rPr>
              <w:t xml:space="preserve"> витягу з Державного земельного кадастру</w:t>
            </w:r>
          </w:p>
        </w:tc>
        <w:tc>
          <w:tcPr>
            <w:tcW w:w="3544" w:type="dxa"/>
          </w:tcPr>
          <w:p w14:paraId="73FB77F0"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1135334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3AB06FD" w14:textId="77777777" w:rsidTr="00FA755E">
        <w:trPr>
          <w:gridAfter w:val="4"/>
          <w:wAfter w:w="7511" w:type="dxa"/>
        </w:trPr>
        <w:tc>
          <w:tcPr>
            <w:tcW w:w="991" w:type="dxa"/>
          </w:tcPr>
          <w:p w14:paraId="56B8C7F2" w14:textId="77777777" w:rsidR="00FA755E" w:rsidRPr="00FA755E" w:rsidRDefault="00FA755E" w:rsidP="00FA755E">
            <w:pPr>
              <w:numPr>
                <w:ilvl w:val="0"/>
                <w:numId w:val="3"/>
              </w:numPr>
              <w:contextualSpacing/>
              <w:jc w:val="both"/>
              <w:rPr>
                <w:rFonts w:ascii="Century" w:hAnsi="Century"/>
              </w:rPr>
            </w:pPr>
          </w:p>
        </w:tc>
        <w:tc>
          <w:tcPr>
            <w:tcW w:w="965" w:type="dxa"/>
          </w:tcPr>
          <w:p w14:paraId="09DB83E1" w14:textId="77777777" w:rsidR="00FA755E" w:rsidRPr="00FA755E" w:rsidRDefault="00FA755E" w:rsidP="00FA755E">
            <w:pPr>
              <w:rPr>
                <w:rFonts w:ascii="Century" w:hAnsi="Century"/>
              </w:rPr>
            </w:pPr>
            <w:r w:rsidRPr="00FA755E">
              <w:rPr>
                <w:rFonts w:ascii="Century" w:hAnsi="Century"/>
                <w:color w:val="333333"/>
                <w:shd w:val="clear" w:color="auto" w:fill="FFFFFF"/>
              </w:rPr>
              <w:t>02451</w:t>
            </w:r>
          </w:p>
        </w:tc>
        <w:tc>
          <w:tcPr>
            <w:tcW w:w="4111" w:type="dxa"/>
          </w:tcPr>
          <w:p w14:paraId="455F16F8"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Державна реєстрація змін до відомостей про меліоративну мережу з </w:t>
            </w:r>
            <w:proofErr w:type="spellStart"/>
            <w:r w:rsidRPr="00FA755E">
              <w:rPr>
                <w:rFonts w:ascii="Century" w:hAnsi="Century"/>
                <w:color w:val="333333"/>
                <w:shd w:val="clear" w:color="auto" w:fill="FFFFFF"/>
              </w:rPr>
              <w:t>видачею</w:t>
            </w:r>
            <w:proofErr w:type="spellEnd"/>
            <w:r w:rsidRPr="00FA755E">
              <w:rPr>
                <w:rFonts w:ascii="Century" w:hAnsi="Century"/>
                <w:color w:val="333333"/>
                <w:shd w:val="clear" w:color="auto" w:fill="FFFFFF"/>
              </w:rPr>
              <w:t xml:space="preserve"> витягу з Державного земельного кадастру</w:t>
            </w:r>
          </w:p>
        </w:tc>
        <w:tc>
          <w:tcPr>
            <w:tcW w:w="3544" w:type="dxa"/>
          </w:tcPr>
          <w:p w14:paraId="6C0105D4"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7E4978C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2D41470" w14:textId="77777777" w:rsidTr="00FA755E">
        <w:trPr>
          <w:gridAfter w:val="4"/>
          <w:wAfter w:w="7511" w:type="dxa"/>
        </w:trPr>
        <w:tc>
          <w:tcPr>
            <w:tcW w:w="991" w:type="dxa"/>
          </w:tcPr>
          <w:p w14:paraId="333807A1" w14:textId="77777777" w:rsidR="00FA755E" w:rsidRPr="00FA755E" w:rsidRDefault="00FA755E" w:rsidP="00FA755E">
            <w:pPr>
              <w:numPr>
                <w:ilvl w:val="0"/>
                <w:numId w:val="3"/>
              </w:numPr>
              <w:contextualSpacing/>
              <w:jc w:val="both"/>
              <w:rPr>
                <w:rFonts w:ascii="Century" w:hAnsi="Century"/>
              </w:rPr>
            </w:pPr>
          </w:p>
        </w:tc>
        <w:tc>
          <w:tcPr>
            <w:tcW w:w="965" w:type="dxa"/>
          </w:tcPr>
          <w:p w14:paraId="07897EAA" w14:textId="77777777" w:rsidR="00FA755E" w:rsidRPr="00FA755E" w:rsidRDefault="00FA755E" w:rsidP="00FA755E">
            <w:pPr>
              <w:rPr>
                <w:rFonts w:ascii="Century" w:hAnsi="Century"/>
              </w:rPr>
            </w:pPr>
            <w:r w:rsidRPr="00FA755E">
              <w:rPr>
                <w:rFonts w:ascii="Century" w:hAnsi="Century"/>
                <w:color w:val="333333"/>
                <w:shd w:val="clear" w:color="auto" w:fill="FFFFFF"/>
              </w:rPr>
              <w:t>02444</w:t>
            </w:r>
          </w:p>
        </w:tc>
        <w:tc>
          <w:tcPr>
            <w:tcW w:w="4111" w:type="dxa"/>
          </w:tcPr>
          <w:p w14:paraId="40CCE4B3"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Державна реєстрація складової частини меліоративної мережі з </w:t>
            </w:r>
            <w:proofErr w:type="spellStart"/>
            <w:r w:rsidRPr="00FA755E">
              <w:rPr>
                <w:rFonts w:ascii="Century" w:hAnsi="Century"/>
                <w:color w:val="333333"/>
                <w:shd w:val="clear" w:color="auto" w:fill="FFFFFF"/>
              </w:rPr>
              <w:t>видачею</w:t>
            </w:r>
            <w:proofErr w:type="spellEnd"/>
            <w:r w:rsidRPr="00FA755E">
              <w:rPr>
                <w:rFonts w:ascii="Century" w:hAnsi="Century"/>
                <w:color w:val="333333"/>
                <w:shd w:val="clear" w:color="auto" w:fill="FFFFFF"/>
              </w:rPr>
              <w:t xml:space="preserve"> витягу з Державного земельного кадастру</w:t>
            </w:r>
          </w:p>
        </w:tc>
        <w:tc>
          <w:tcPr>
            <w:tcW w:w="3544" w:type="dxa"/>
          </w:tcPr>
          <w:p w14:paraId="0F6E6F90"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1ABA943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726D2DE" w14:textId="77777777" w:rsidTr="00FA755E">
        <w:trPr>
          <w:gridAfter w:val="4"/>
          <w:wAfter w:w="7511" w:type="dxa"/>
        </w:trPr>
        <w:tc>
          <w:tcPr>
            <w:tcW w:w="991" w:type="dxa"/>
          </w:tcPr>
          <w:p w14:paraId="1D20D119" w14:textId="77777777" w:rsidR="00FA755E" w:rsidRPr="00FA755E" w:rsidRDefault="00FA755E" w:rsidP="00FA755E">
            <w:pPr>
              <w:numPr>
                <w:ilvl w:val="0"/>
                <w:numId w:val="3"/>
              </w:numPr>
              <w:contextualSpacing/>
              <w:jc w:val="both"/>
              <w:rPr>
                <w:rFonts w:ascii="Century" w:hAnsi="Century"/>
              </w:rPr>
            </w:pPr>
          </w:p>
        </w:tc>
        <w:tc>
          <w:tcPr>
            <w:tcW w:w="965" w:type="dxa"/>
          </w:tcPr>
          <w:p w14:paraId="0F027FB5" w14:textId="77777777" w:rsidR="00FA755E" w:rsidRPr="00FA755E" w:rsidRDefault="00FA755E" w:rsidP="00FA755E">
            <w:pPr>
              <w:rPr>
                <w:rFonts w:ascii="Century" w:hAnsi="Century"/>
              </w:rPr>
            </w:pPr>
            <w:r w:rsidRPr="00FA755E">
              <w:rPr>
                <w:rFonts w:ascii="Century" w:hAnsi="Century"/>
                <w:color w:val="333333"/>
                <w:shd w:val="clear" w:color="auto" w:fill="FFFFFF"/>
              </w:rPr>
              <w:t>02450</w:t>
            </w:r>
          </w:p>
        </w:tc>
        <w:tc>
          <w:tcPr>
            <w:tcW w:w="4111" w:type="dxa"/>
          </w:tcPr>
          <w:p w14:paraId="6DEA0224"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Державна реєстрація змін до відомостей про складову частину меліоративної мережі з </w:t>
            </w:r>
            <w:proofErr w:type="spellStart"/>
            <w:r w:rsidRPr="00FA755E">
              <w:rPr>
                <w:rFonts w:ascii="Century" w:hAnsi="Century"/>
                <w:color w:val="333333"/>
                <w:shd w:val="clear" w:color="auto" w:fill="FFFFFF"/>
              </w:rPr>
              <w:t>видачею</w:t>
            </w:r>
            <w:proofErr w:type="spellEnd"/>
            <w:r w:rsidRPr="00FA755E">
              <w:rPr>
                <w:rFonts w:ascii="Century" w:hAnsi="Century"/>
                <w:color w:val="333333"/>
                <w:shd w:val="clear" w:color="auto" w:fill="FFFFFF"/>
              </w:rPr>
              <w:t xml:space="preserve"> витягу з Державного земельного кадастру</w:t>
            </w:r>
          </w:p>
        </w:tc>
        <w:tc>
          <w:tcPr>
            <w:tcW w:w="3544" w:type="dxa"/>
          </w:tcPr>
          <w:p w14:paraId="4561128B"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381134E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E83E467" w14:textId="77777777" w:rsidTr="00FA755E">
        <w:trPr>
          <w:gridAfter w:val="4"/>
          <w:wAfter w:w="7511" w:type="dxa"/>
        </w:trPr>
        <w:tc>
          <w:tcPr>
            <w:tcW w:w="991" w:type="dxa"/>
          </w:tcPr>
          <w:p w14:paraId="77743F6C" w14:textId="77777777" w:rsidR="00FA755E" w:rsidRPr="00FA755E" w:rsidRDefault="00FA755E" w:rsidP="00FA755E">
            <w:pPr>
              <w:numPr>
                <w:ilvl w:val="0"/>
                <w:numId w:val="3"/>
              </w:numPr>
              <w:contextualSpacing/>
              <w:jc w:val="both"/>
              <w:rPr>
                <w:rFonts w:ascii="Century" w:hAnsi="Century"/>
              </w:rPr>
            </w:pPr>
          </w:p>
        </w:tc>
        <w:tc>
          <w:tcPr>
            <w:tcW w:w="965" w:type="dxa"/>
          </w:tcPr>
          <w:p w14:paraId="41B21BF4" w14:textId="77777777" w:rsidR="00FA755E" w:rsidRPr="00FA755E" w:rsidRDefault="00FA755E" w:rsidP="00FA755E">
            <w:pPr>
              <w:rPr>
                <w:rFonts w:ascii="Century" w:hAnsi="Century"/>
              </w:rPr>
            </w:pPr>
            <w:r w:rsidRPr="00FA755E">
              <w:rPr>
                <w:rFonts w:ascii="Century" w:hAnsi="Century"/>
                <w:color w:val="333333"/>
                <w:shd w:val="clear" w:color="auto" w:fill="FFFFFF"/>
              </w:rPr>
              <w:t>02445</w:t>
            </w:r>
          </w:p>
        </w:tc>
        <w:tc>
          <w:tcPr>
            <w:tcW w:w="4111" w:type="dxa"/>
          </w:tcPr>
          <w:p w14:paraId="68E73415" w14:textId="77777777" w:rsidR="00FA755E" w:rsidRPr="00FA755E" w:rsidRDefault="00FA755E" w:rsidP="00FA755E">
            <w:pPr>
              <w:rPr>
                <w:rFonts w:ascii="Century" w:hAnsi="Century"/>
              </w:rPr>
            </w:pPr>
            <w:r w:rsidRPr="00FA755E">
              <w:rPr>
                <w:rFonts w:ascii="Century" w:hAnsi="Century"/>
                <w:color w:val="333333"/>
                <w:shd w:val="clear" w:color="auto" w:fill="FFFFFF"/>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3544" w:type="dxa"/>
          </w:tcPr>
          <w:p w14:paraId="08C5FEAC"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2EC7B55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2DDEB82" w14:textId="77777777" w:rsidTr="00FA755E">
        <w:trPr>
          <w:gridAfter w:val="4"/>
          <w:wAfter w:w="7511" w:type="dxa"/>
        </w:trPr>
        <w:tc>
          <w:tcPr>
            <w:tcW w:w="991" w:type="dxa"/>
          </w:tcPr>
          <w:p w14:paraId="64DE268C" w14:textId="77777777" w:rsidR="00FA755E" w:rsidRPr="00FA755E" w:rsidRDefault="00FA755E" w:rsidP="00FA755E">
            <w:pPr>
              <w:numPr>
                <w:ilvl w:val="0"/>
                <w:numId w:val="3"/>
              </w:numPr>
              <w:contextualSpacing/>
              <w:jc w:val="both"/>
              <w:rPr>
                <w:rFonts w:ascii="Century" w:hAnsi="Century"/>
              </w:rPr>
            </w:pPr>
          </w:p>
        </w:tc>
        <w:tc>
          <w:tcPr>
            <w:tcW w:w="965" w:type="dxa"/>
          </w:tcPr>
          <w:p w14:paraId="3979AE9D" w14:textId="77777777" w:rsidR="00FA755E" w:rsidRPr="00FA755E" w:rsidRDefault="00FA755E" w:rsidP="00FA755E">
            <w:pPr>
              <w:rPr>
                <w:rFonts w:ascii="Century" w:hAnsi="Century"/>
              </w:rPr>
            </w:pPr>
            <w:r w:rsidRPr="00FA755E">
              <w:rPr>
                <w:rFonts w:ascii="Century" w:hAnsi="Century"/>
                <w:color w:val="000000"/>
              </w:rPr>
              <w:t>00068</w:t>
            </w:r>
          </w:p>
        </w:tc>
        <w:tc>
          <w:tcPr>
            <w:tcW w:w="4111" w:type="dxa"/>
          </w:tcPr>
          <w:p w14:paraId="0C2C8A24" w14:textId="77777777" w:rsidR="00FA755E" w:rsidRPr="00FA755E" w:rsidRDefault="00FA755E" w:rsidP="00FA755E">
            <w:pPr>
              <w:rPr>
                <w:rFonts w:ascii="Century" w:hAnsi="Century"/>
              </w:rPr>
            </w:pPr>
            <w:r w:rsidRPr="00FA755E">
              <w:rPr>
                <w:rFonts w:ascii="Century" w:hAnsi="Century"/>
                <w:color w:val="000000"/>
              </w:rPr>
              <w:t>Видача витягу з технічної документації про нормативну грошову оцінку земельної ділянки</w:t>
            </w:r>
          </w:p>
        </w:tc>
        <w:tc>
          <w:tcPr>
            <w:tcW w:w="3544" w:type="dxa"/>
          </w:tcPr>
          <w:p w14:paraId="23BC3709" w14:textId="77777777" w:rsidR="00FA755E" w:rsidRPr="00FA755E" w:rsidRDefault="00FA755E" w:rsidP="00FA755E">
            <w:pPr>
              <w:rPr>
                <w:rFonts w:ascii="Century" w:hAnsi="Century"/>
              </w:rPr>
            </w:pPr>
            <w:r w:rsidRPr="00FA755E">
              <w:rPr>
                <w:rFonts w:ascii="Century" w:hAnsi="Century"/>
                <w:color w:val="000000"/>
              </w:rPr>
              <w:t>Закон України “Про оцінку земель”</w:t>
            </w:r>
          </w:p>
        </w:tc>
        <w:tc>
          <w:tcPr>
            <w:tcW w:w="1021" w:type="dxa"/>
          </w:tcPr>
          <w:p w14:paraId="0698115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9C7B449" w14:textId="77777777" w:rsidTr="00FA755E">
        <w:trPr>
          <w:gridAfter w:val="4"/>
          <w:wAfter w:w="7511" w:type="dxa"/>
        </w:trPr>
        <w:tc>
          <w:tcPr>
            <w:tcW w:w="10632" w:type="dxa"/>
            <w:gridSpan w:val="5"/>
          </w:tcPr>
          <w:p w14:paraId="66A096D7" w14:textId="77777777" w:rsidR="00FA755E" w:rsidRPr="00FA755E" w:rsidRDefault="00FA755E" w:rsidP="00FA755E">
            <w:pPr>
              <w:jc w:val="center"/>
              <w:rPr>
                <w:rFonts w:ascii="Century" w:hAnsi="Century"/>
              </w:rPr>
            </w:pPr>
            <w:r w:rsidRPr="00FA755E">
              <w:rPr>
                <w:rFonts w:ascii="Century" w:hAnsi="Century"/>
                <w:b/>
                <w:bCs/>
              </w:rPr>
              <w:t>ВІДДІЛ ЗЕМЕЛЬНИХ ВІДНОСИН ГОРОДОЦЬКОЇ МІСЬКОЇ РАДИ</w:t>
            </w:r>
          </w:p>
        </w:tc>
      </w:tr>
      <w:tr w:rsidR="00FA755E" w:rsidRPr="00FA755E" w14:paraId="444EC1CA" w14:textId="77777777" w:rsidTr="00FA755E">
        <w:trPr>
          <w:gridAfter w:val="4"/>
          <w:wAfter w:w="7511" w:type="dxa"/>
        </w:trPr>
        <w:tc>
          <w:tcPr>
            <w:tcW w:w="991" w:type="dxa"/>
          </w:tcPr>
          <w:p w14:paraId="3D5C29DD" w14:textId="77777777" w:rsidR="00FA755E" w:rsidRPr="00FA755E" w:rsidRDefault="00FA755E" w:rsidP="00FA755E">
            <w:pPr>
              <w:numPr>
                <w:ilvl w:val="0"/>
                <w:numId w:val="3"/>
              </w:numPr>
              <w:contextualSpacing/>
              <w:jc w:val="both"/>
              <w:rPr>
                <w:rFonts w:ascii="Century" w:hAnsi="Century"/>
              </w:rPr>
            </w:pPr>
          </w:p>
        </w:tc>
        <w:tc>
          <w:tcPr>
            <w:tcW w:w="965" w:type="dxa"/>
          </w:tcPr>
          <w:p w14:paraId="13BED8DB" w14:textId="77777777" w:rsidR="00FA755E" w:rsidRPr="00FA755E" w:rsidRDefault="00FA755E" w:rsidP="00FA755E">
            <w:pPr>
              <w:rPr>
                <w:rFonts w:ascii="Century" w:hAnsi="Century"/>
              </w:rPr>
            </w:pPr>
            <w:r w:rsidRPr="00FA755E">
              <w:rPr>
                <w:rFonts w:ascii="Century" w:hAnsi="Century"/>
              </w:rPr>
              <w:t>00207</w:t>
            </w:r>
          </w:p>
        </w:tc>
        <w:tc>
          <w:tcPr>
            <w:tcW w:w="4111" w:type="dxa"/>
          </w:tcPr>
          <w:p w14:paraId="1B920DAC" w14:textId="77777777" w:rsidR="00FA755E" w:rsidRPr="00FA755E" w:rsidRDefault="00FA755E" w:rsidP="00FA755E">
            <w:pPr>
              <w:rPr>
                <w:rFonts w:ascii="Century" w:hAnsi="Century"/>
              </w:rPr>
            </w:pPr>
            <w:r w:rsidRPr="00FA755E">
              <w:rPr>
                <w:rFonts w:ascii="Century" w:hAnsi="Century"/>
              </w:rPr>
              <w:t>Надання дозволу на розроблення проекту землеустрою щодо відведення земельної ділянки для послідуючого продажу</w:t>
            </w:r>
          </w:p>
        </w:tc>
        <w:tc>
          <w:tcPr>
            <w:tcW w:w="3544" w:type="dxa"/>
          </w:tcPr>
          <w:p w14:paraId="4D23373B" w14:textId="77777777" w:rsidR="00FA755E" w:rsidRPr="00FA755E" w:rsidRDefault="00FA755E" w:rsidP="00FA755E">
            <w:pPr>
              <w:rPr>
                <w:rFonts w:ascii="Century" w:hAnsi="Century"/>
              </w:rPr>
            </w:pPr>
            <w:r w:rsidRPr="00FA755E">
              <w:rPr>
                <w:rFonts w:ascii="Century" w:hAnsi="Century"/>
              </w:rPr>
              <w:t>—“—</w:t>
            </w:r>
          </w:p>
        </w:tc>
        <w:tc>
          <w:tcPr>
            <w:tcW w:w="1021" w:type="dxa"/>
          </w:tcPr>
          <w:p w14:paraId="5B0AB1A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2628B9D" w14:textId="77777777" w:rsidTr="00FA755E">
        <w:trPr>
          <w:gridAfter w:val="4"/>
          <w:wAfter w:w="7511" w:type="dxa"/>
        </w:trPr>
        <w:tc>
          <w:tcPr>
            <w:tcW w:w="991" w:type="dxa"/>
          </w:tcPr>
          <w:p w14:paraId="1C6D45F7" w14:textId="77777777" w:rsidR="00FA755E" w:rsidRPr="00FA755E" w:rsidRDefault="00FA755E" w:rsidP="00FA755E">
            <w:pPr>
              <w:numPr>
                <w:ilvl w:val="0"/>
                <w:numId w:val="3"/>
              </w:numPr>
              <w:contextualSpacing/>
              <w:jc w:val="both"/>
              <w:rPr>
                <w:rFonts w:ascii="Century" w:hAnsi="Century"/>
              </w:rPr>
            </w:pPr>
          </w:p>
        </w:tc>
        <w:tc>
          <w:tcPr>
            <w:tcW w:w="965" w:type="dxa"/>
          </w:tcPr>
          <w:p w14:paraId="2721D791" w14:textId="77777777" w:rsidR="00FA755E" w:rsidRPr="00FA755E" w:rsidRDefault="00FA755E" w:rsidP="00FA755E">
            <w:pPr>
              <w:rPr>
                <w:rFonts w:ascii="Century" w:hAnsi="Century"/>
              </w:rPr>
            </w:pPr>
            <w:r w:rsidRPr="00FA755E">
              <w:rPr>
                <w:rFonts w:ascii="Century" w:hAnsi="Century"/>
              </w:rPr>
              <w:t>00199</w:t>
            </w:r>
          </w:p>
        </w:tc>
        <w:tc>
          <w:tcPr>
            <w:tcW w:w="4111" w:type="dxa"/>
          </w:tcPr>
          <w:p w14:paraId="5857B06A" w14:textId="77777777" w:rsidR="00FA755E" w:rsidRPr="00FA755E" w:rsidRDefault="00FA755E" w:rsidP="00FA755E">
            <w:pPr>
              <w:rPr>
                <w:rFonts w:ascii="Century" w:hAnsi="Century"/>
              </w:rPr>
            </w:pPr>
            <w:r w:rsidRPr="00FA755E">
              <w:rPr>
                <w:rFonts w:ascii="Century" w:hAnsi="Century"/>
              </w:rPr>
              <w:t xml:space="preserve">Надання дозволу на розроблення проекту землеустрою щодо </w:t>
            </w:r>
            <w:r w:rsidRPr="00FA755E">
              <w:rPr>
                <w:rFonts w:ascii="Century" w:hAnsi="Century"/>
              </w:rPr>
              <w:lastRenderedPageBreak/>
              <w:t>відведення земельної ділянки у користування</w:t>
            </w:r>
          </w:p>
        </w:tc>
        <w:tc>
          <w:tcPr>
            <w:tcW w:w="3544" w:type="dxa"/>
          </w:tcPr>
          <w:p w14:paraId="3717AB13"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220AC63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11EFDD6" w14:textId="77777777" w:rsidTr="00FA755E">
        <w:trPr>
          <w:gridAfter w:val="4"/>
          <w:wAfter w:w="7511" w:type="dxa"/>
        </w:trPr>
        <w:tc>
          <w:tcPr>
            <w:tcW w:w="991" w:type="dxa"/>
          </w:tcPr>
          <w:p w14:paraId="6992CDE4" w14:textId="77777777" w:rsidR="00FA755E" w:rsidRPr="00FA755E" w:rsidRDefault="00FA755E" w:rsidP="00FA755E">
            <w:pPr>
              <w:numPr>
                <w:ilvl w:val="0"/>
                <w:numId w:val="3"/>
              </w:numPr>
              <w:contextualSpacing/>
              <w:jc w:val="both"/>
              <w:rPr>
                <w:rFonts w:ascii="Century" w:hAnsi="Century"/>
              </w:rPr>
            </w:pPr>
          </w:p>
        </w:tc>
        <w:tc>
          <w:tcPr>
            <w:tcW w:w="965" w:type="dxa"/>
          </w:tcPr>
          <w:p w14:paraId="3FF18516" w14:textId="77777777" w:rsidR="00FA755E" w:rsidRPr="00FA755E" w:rsidRDefault="00FA755E" w:rsidP="00FA755E">
            <w:pPr>
              <w:rPr>
                <w:rFonts w:ascii="Century" w:hAnsi="Century"/>
              </w:rPr>
            </w:pPr>
            <w:r w:rsidRPr="00FA755E">
              <w:rPr>
                <w:rFonts w:ascii="Century" w:hAnsi="Century"/>
              </w:rPr>
              <w:t>00210</w:t>
            </w:r>
          </w:p>
        </w:tc>
        <w:tc>
          <w:tcPr>
            <w:tcW w:w="4111" w:type="dxa"/>
          </w:tcPr>
          <w:p w14:paraId="2F8B6DFE" w14:textId="77777777" w:rsidR="00FA755E" w:rsidRPr="00FA755E" w:rsidRDefault="00FA755E" w:rsidP="00FA755E">
            <w:pPr>
              <w:rPr>
                <w:rFonts w:ascii="Century" w:hAnsi="Century"/>
              </w:rPr>
            </w:pPr>
            <w:r w:rsidRPr="00FA755E">
              <w:rPr>
                <w:rFonts w:ascii="Century" w:hAnsi="Century"/>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544" w:type="dxa"/>
          </w:tcPr>
          <w:p w14:paraId="13076A50"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1E864C0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45C9295" w14:textId="77777777" w:rsidTr="00FA755E">
        <w:trPr>
          <w:gridAfter w:val="4"/>
          <w:wAfter w:w="7511" w:type="dxa"/>
        </w:trPr>
        <w:tc>
          <w:tcPr>
            <w:tcW w:w="991" w:type="dxa"/>
          </w:tcPr>
          <w:p w14:paraId="3CFCC00D" w14:textId="77777777" w:rsidR="00FA755E" w:rsidRPr="00FA755E" w:rsidRDefault="00FA755E" w:rsidP="00FA755E">
            <w:pPr>
              <w:numPr>
                <w:ilvl w:val="0"/>
                <w:numId w:val="3"/>
              </w:numPr>
              <w:contextualSpacing/>
              <w:jc w:val="both"/>
              <w:rPr>
                <w:rFonts w:ascii="Century" w:hAnsi="Century"/>
              </w:rPr>
            </w:pPr>
          </w:p>
        </w:tc>
        <w:tc>
          <w:tcPr>
            <w:tcW w:w="965" w:type="dxa"/>
          </w:tcPr>
          <w:p w14:paraId="47608D3C" w14:textId="77777777" w:rsidR="00FA755E" w:rsidRPr="00FA755E" w:rsidRDefault="00FA755E" w:rsidP="00FA755E">
            <w:pPr>
              <w:rPr>
                <w:rFonts w:ascii="Century" w:hAnsi="Century"/>
              </w:rPr>
            </w:pPr>
            <w:r w:rsidRPr="00FA755E">
              <w:rPr>
                <w:rFonts w:ascii="Century" w:hAnsi="Century"/>
              </w:rPr>
              <w:t>00198</w:t>
            </w:r>
          </w:p>
        </w:tc>
        <w:tc>
          <w:tcPr>
            <w:tcW w:w="4111" w:type="dxa"/>
          </w:tcPr>
          <w:p w14:paraId="5E1720D2" w14:textId="77777777" w:rsidR="00FA755E" w:rsidRPr="00FA755E" w:rsidRDefault="00FA755E" w:rsidP="00FA755E">
            <w:pPr>
              <w:rPr>
                <w:rFonts w:ascii="Century" w:hAnsi="Century"/>
              </w:rPr>
            </w:pPr>
            <w:r w:rsidRPr="00FA755E">
              <w:rPr>
                <w:rFonts w:ascii="Century" w:hAnsi="Century"/>
              </w:rPr>
              <w:t>Надання згоди на передачу орендованої земельної ділянки в суборенду</w:t>
            </w:r>
          </w:p>
        </w:tc>
        <w:tc>
          <w:tcPr>
            <w:tcW w:w="3544" w:type="dxa"/>
          </w:tcPr>
          <w:p w14:paraId="3852F2F4" w14:textId="77777777" w:rsidR="00FA755E" w:rsidRPr="00FA755E" w:rsidRDefault="00FA755E" w:rsidP="00FA755E">
            <w:pPr>
              <w:rPr>
                <w:rFonts w:ascii="Century" w:hAnsi="Century"/>
              </w:rPr>
            </w:pPr>
            <w:r w:rsidRPr="00FA755E">
              <w:rPr>
                <w:rFonts w:ascii="Century" w:hAnsi="Century"/>
              </w:rPr>
              <w:t>Закон України “Про оренду землі”</w:t>
            </w:r>
          </w:p>
        </w:tc>
        <w:tc>
          <w:tcPr>
            <w:tcW w:w="1021" w:type="dxa"/>
          </w:tcPr>
          <w:p w14:paraId="613F4C3C"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596232E" w14:textId="77777777" w:rsidTr="00FA755E">
        <w:trPr>
          <w:gridAfter w:val="4"/>
          <w:wAfter w:w="7511" w:type="dxa"/>
        </w:trPr>
        <w:tc>
          <w:tcPr>
            <w:tcW w:w="991" w:type="dxa"/>
          </w:tcPr>
          <w:p w14:paraId="7E703079" w14:textId="77777777" w:rsidR="00FA755E" w:rsidRPr="00FA755E" w:rsidRDefault="00FA755E" w:rsidP="00FA755E">
            <w:pPr>
              <w:numPr>
                <w:ilvl w:val="0"/>
                <w:numId w:val="3"/>
              </w:numPr>
              <w:contextualSpacing/>
              <w:jc w:val="both"/>
              <w:rPr>
                <w:rFonts w:ascii="Century" w:hAnsi="Century"/>
              </w:rPr>
            </w:pPr>
          </w:p>
        </w:tc>
        <w:tc>
          <w:tcPr>
            <w:tcW w:w="965" w:type="dxa"/>
          </w:tcPr>
          <w:p w14:paraId="310083B3" w14:textId="77777777" w:rsidR="00FA755E" w:rsidRPr="00FA755E" w:rsidRDefault="00FA755E" w:rsidP="00FA755E">
            <w:pPr>
              <w:rPr>
                <w:rFonts w:ascii="Century" w:hAnsi="Century"/>
              </w:rPr>
            </w:pPr>
            <w:r w:rsidRPr="00FA755E">
              <w:rPr>
                <w:rFonts w:ascii="Century" w:hAnsi="Century"/>
              </w:rPr>
              <w:t>00213</w:t>
            </w:r>
          </w:p>
        </w:tc>
        <w:tc>
          <w:tcPr>
            <w:tcW w:w="4111" w:type="dxa"/>
          </w:tcPr>
          <w:p w14:paraId="7BC939AC" w14:textId="77777777" w:rsidR="00FA755E" w:rsidRPr="00FA755E" w:rsidRDefault="00FA755E" w:rsidP="00FA755E">
            <w:pPr>
              <w:rPr>
                <w:rFonts w:ascii="Century" w:hAnsi="Century"/>
              </w:rPr>
            </w:pPr>
            <w:r w:rsidRPr="00FA755E">
              <w:rPr>
                <w:rFonts w:ascii="Century" w:hAnsi="Century"/>
              </w:rPr>
              <w:t>Надання права користування чужою земельною ділянкою для забудови (</w:t>
            </w:r>
            <w:proofErr w:type="spellStart"/>
            <w:r w:rsidRPr="00FA755E">
              <w:rPr>
                <w:rFonts w:ascii="Century" w:hAnsi="Century"/>
              </w:rPr>
              <w:t>суперфіцій</w:t>
            </w:r>
            <w:proofErr w:type="spellEnd"/>
            <w:r w:rsidRPr="00FA755E">
              <w:rPr>
                <w:rFonts w:ascii="Century" w:hAnsi="Century"/>
              </w:rPr>
              <w:t>)</w:t>
            </w:r>
          </w:p>
        </w:tc>
        <w:tc>
          <w:tcPr>
            <w:tcW w:w="3544" w:type="dxa"/>
          </w:tcPr>
          <w:p w14:paraId="71B67EE8" w14:textId="77777777" w:rsidR="00FA755E" w:rsidRPr="00FA755E" w:rsidRDefault="00FA755E" w:rsidP="00FA755E">
            <w:pPr>
              <w:rPr>
                <w:rFonts w:ascii="Century" w:hAnsi="Century"/>
              </w:rPr>
            </w:pPr>
            <w:r w:rsidRPr="00FA755E">
              <w:rPr>
                <w:rFonts w:ascii="Century" w:hAnsi="Century"/>
              </w:rPr>
              <w:t>Закон України “Про Державний земельний кадастр”</w:t>
            </w:r>
          </w:p>
        </w:tc>
        <w:tc>
          <w:tcPr>
            <w:tcW w:w="1021" w:type="dxa"/>
          </w:tcPr>
          <w:p w14:paraId="012F7B3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E410CD0" w14:textId="77777777" w:rsidTr="00FA755E">
        <w:trPr>
          <w:gridAfter w:val="4"/>
          <w:wAfter w:w="7511" w:type="dxa"/>
        </w:trPr>
        <w:tc>
          <w:tcPr>
            <w:tcW w:w="991" w:type="dxa"/>
          </w:tcPr>
          <w:p w14:paraId="3BD05269" w14:textId="77777777" w:rsidR="00FA755E" w:rsidRPr="00FA755E" w:rsidRDefault="00FA755E" w:rsidP="00FA755E">
            <w:pPr>
              <w:numPr>
                <w:ilvl w:val="0"/>
                <w:numId w:val="3"/>
              </w:numPr>
              <w:contextualSpacing/>
              <w:jc w:val="both"/>
              <w:rPr>
                <w:rFonts w:ascii="Century" w:hAnsi="Century"/>
              </w:rPr>
            </w:pPr>
          </w:p>
        </w:tc>
        <w:tc>
          <w:tcPr>
            <w:tcW w:w="965" w:type="dxa"/>
          </w:tcPr>
          <w:p w14:paraId="41F65C0D" w14:textId="77777777" w:rsidR="00FA755E" w:rsidRPr="00FA755E" w:rsidRDefault="00FA755E" w:rsidP="00FA755E">
            <w:pPr>
              <w:rPr>
                <w:rFonts w:ascii="Century" w:hAnsi="Century"/>
              </w:rPr>
            </w:pPr>
            <w:r w:rsidRPr="00FA755E">
              <w:rPr>
                <w:rFonts w:ascii="Century" w:hAnsi="Century"/>
              </w:rPr>
              <w:t>00175</w:t>
            </w:r>
          </w:p>
        </w:tc>
        <w:tc>
          <w:tcPr>
            <w:tcW w:w="4111" w:type="dxa"/>
          </w:tcPr>
          <w:p w14:paraId="23362F0C" w14:textId="77777777" w:rsidR="00FA755E" w:rsidRPr="00FA755E" w:rsidRDefault="00FA755E" w:rsidP="00FA755E">
            <w:pPr>
              <w:rPr>
                <w:rFonts w:ascii="Century" w:hAnsi="Century"/>
              </w:rPr>
            </w:pPr>
            <w:r w:rsidRPr="00FA755E">
              <w:rPr>
                <w:rFonts w:ascii="Century" w:hAnsi="Century"/>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544" w:type="dxa"/>
          </w:tcPr>
          <w:p w14:paraId="70B7AE68" w14:textId="77777777" w:rsidR="00FA755E" w:rsidRPr="00FA755E" w:rsidRDefault="00FA755E" w:rsidP="00FA755E">
            <w:pPr>
              <w:rPr>
                <w:rFonts w:ascii="Century" w:hAnsi="Century"/>
              </w:rPr>
            </w:pPr>
            <w:r w:rsidRPr="00FA755E">
              <w:rPr>
                <w:rFonts w:ascii="Century" w:hAnsi="Century"/>
              </w:rPr>
              <w:t>Земельний кодекс України</w:t>
            </w:r>
          </w:p>
        </w:tc>
        <w:tc>
          <w:tcPr>
            <w:tcW w:w="1021" w:type="dxa"/>
          </w:tcPr>
          <w:p w14:paraId="51AABDD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77C82EC" w14:textId="77777777" w:rsidTr="00FA755E">
        <w:trPr>
          <w:gridAfter w:val="4"/>
          <w:wAfter w:w="7511" w:type="dxa"/>
        </w:trPr>
        <w:tc>
          <w:tcPr>
            <w:tcW w:w="991" w:type="dxa"/>
          </w:tcPr>
          <w:p w14:paraId="40955424" w14:textId="77777777" w:rsidR="00FA755E" w:rsidRPr="00FA755E" w:rsidRDefault="00FA755E" w:rsidP="00FA755E">
            <w:pPr>
              <w:numPr>
                <w:ilvl w:val="0"/>
                <w:numId w:val="3"/>
              </w:numPr>
              <w:contextualSpacing/>
              <w:jc w:val="both"/>
              <w:rPr>
                <w:rFonts w:ascii="Century" w:hAnsi="Century"/>
              </w:rPr>
            </w:pPr>
          </w:p>
        </w:tc>
        <w:tc>
          <w:tcPr>
            <w:tcW w:w="965" w:type="dxa"/>
          </w:tcPr>
          <w:p w14:paraId="3BC9B4FB" w14:textId="77777777" w:rsidR="00FA755E" w:rsidRPr="00FA755E" w:rsidRDefault="00FA755E" w:rsidP="00FA755E">
            <w:pPr>
              <w:rPr>
                <w:rFonts w:ascii="Century" w:hAnsi="Century"/>
              </w:rPr>
            </w:pPr>
            <w:r w:rsidRPr="00FA755E">
              <w:rPr>
                <w:rFonts w:ascii="Century" w:hAnsi="Century"/>
              </w:rPr>
              <w:t>00174</w:t>
            </w:r>
          </w:p>
        </w:tc>
        <w:tc>
          <w:tcPr>
            <w:tcW w:w="4111" w:type="dxa"/>
          </w:tcPr>
          <w:p w14:paraId="4430DB19" w14:textId="77777777" w:rsidR="00FA755E" w:rsidRPr="00FA755E" w:rsidRDefault="00FA755E" w:rsidP="00FA755E">
            <w:pPr>
              <w:rPr>
                <w:rFonts w:ascii="Century" w:hAnsi="Century"/>
              </w:rPr>
            </w:pPr>
            <w:r w:rsidRPr="00FA755E">
              <w:rPr>
                <w:rFonts w:ascii="Century" w:hAnsi="Century"/>
              </w:rPr>
              <w:t>Видача рішення про продаж земельних ділянок державної та комунальної власності</w:t>
            </w:r>
          </w:p>
        </w:tc>
        <w:tc>
          <w:tcPr>
            <w:tcW w:w="3544" w:type="dxa"/>
          </w:tcPr>
          <w:p w14:paraId="215226B9"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Перелік документів дозвільного характеру у сфері господарської діяльності”</w:t>
            </w:r>
          </w:p>
        </w:tc>
        <w:tc>
          <w:tcPr>
            <w:tcW w:w="1021" w:type="dxa"/>
          </w:tcPr>
          <w:p w14:paraId="67A45C7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6EEF349" w14:textId="77777777" w:rsidTr="00FA755E">
        <w:trPr>
          <w:gridAfter w:val="4"/>
          <w:wAfter w:w="7511" w:type="dxa"/>
        </w:trPr>
        <w:tc>
          <w:tcPr>
            <w:tcW w:w="991" w:type="dxa"/>
          </w:tcPr>
          <w:p w14:paraId="6EB75FF6" w14:textId="77777777" w:rsidR="00FA755E" w:rsidRPr="00FA755E" w:rsidRDefault="00FA755E" w:rsidP="00FA755E">
            <w:pPr>
              <w:numPr>
                <w:ilvl w:val="0"/>
                <w:numId w:val="3"/>
              </w:numPr>
              <w:contextualSpacing/>
              <w:jc w:val="both"/>
              <w:rPr>
                <w:rFonts w:ascii="Century" w:hAnsi="Century"/>
              </w:rPr>
            </w:pPr>
          </w:p>
        </w:tc>
        <w:tc>
          <w:tcPr>
            <w:tcW w:w="965" w:type="dxa"/>
          </w:tcPr>
          <w:p w14:paraId="0BE96478" w14:textId="77777777" w:rsidR="00FA755E" w:rsidRPr="00FA755E" w:rsidRDefault="00FA755E" w:rsidP="00FA755E">
            <w:pPr>
              <w:rPr>
                <w:rFonts w:ascii="Century" w:hAnsi="Century"/>
              </w:rPr>
            </w:pPr>
            <w:r w:rsidRPr="00FA755E">
              <w:rPr>
                <w:rFonts w:ascii="Century" w:hAnsi="Century"/>
              </w:rPr>
              <w:t>01161</w:t>
            </w:r>
          </w:p>
        </w:tc>
        <w:tc>
          <w:tcPr>
            <w:tcW w:w="4111" w:type="dxa"/>
          </w:tcPr>
          <w:p w14:paraId="13C00C10" w14:textId="77777777" w:rsidR="00FA755E" w:rsidRPr="00FA755E" w:rsidRDefault="00FA755E" w:rsidP="00FA755E">
            <w:pPr>
              <w:rPr>
                <w:rFonts w:ascii="Century" w:hAnsi="Century"/>
              </w:rPr>
            </w:pPr>
            <w:r w:rsidRPr="00FA755E">
              <w:rPr>
                <w:rFonts w:ascii="Century" w:hAnsi="Century"/>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544" w:type="dxa"/>
          </w:tcPr>
          <w:p w14:paraId="499B8BB1"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Перелік документів дозвільного характеру у сфері господарської діяльності”</w:t>
            </w:r>
          </w:p>
        </w:tc>
        <w:tc>
          <w:tcPr>
            <w:tcW w:w="1021" w:type="dxa"/>
          </w:tcPr>
          <w:p w14:paraId="6F4AE2E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A105BF5" w14:textId="77777777" w:rsidTr="00FA755E">
        <w:trPr>
          <w:gridAfter w:val="4"/>
          <w:wAfter w:w="7511" w:type="dxa"/>
        </w:trPr>
        <w:tc>
          <w:tcPr>
            <w:tcW w:w="991" w:type="dxa"/>
          </w:tcPr>
          <w:p w14:paraId="37F802AC" w14:textId="77777777" w:rsidR="00FA755E" w:rsidRPr="00FA755E" w:rsidRDefault="00FA755E" w:rsidP="00FA755E">
            <w:pPr>
              <w:numPr>
                <w:ilvl w:val="0"/>
                <w:numId w:val="3"/>
              </w:numPr>
              <w:contextualSpacing/>
              <w:jc w:val="both"/>
              <w:rPr>
                <w:rFonts w:ascii="Century" w:hAnsi="Century"/>
              </w:rPr>
            </w:pPr>
          </w:p>
        </w:tc>
        <w:tc>
          <w:tcPr>
            <w:tcW w:w="965" w:type="dxa"/>
          </w:tcPr>
          <w:p w14:paraId="408B6171" w14:textId="77777777" w:rsidR="00FA755E" w:rsidRPr="00FA755E" w:rsidRDefault="00FA755E" w:rsidP="00FA755E">
            <w:pPr>
              <w:rPr>
                <w:rFonts w:ascii="Century" w:hAnsi="Century"/>
              </w:rPr>
            </w:pPr>
            <w:r w:rsidRPr="00FA755E">
              <w:rPr>
                <w:rFonts w:ascii="Century" w:hAnsi="Century"/>
              </w:rPr>
              <w:t>00244</w:t>
            </w:r>
          </w:p>
        </w:tc>
        <w:tc>
          <w:tcPr>
            <w:tcW w:w="4111" w:type="dxa"/>
          </w:tcPr>
          <w:p w14:paraId="3E26078A" w14:textId="77777777" w:rsidR="00FA755E" w:rsidRPr="00FA755E" w:rsidRDefault="00FA755E" w:rsidP="00FA755E">
            <w:pPr>
              <w:rPr>
                <w:rFonts w:ascii="Century" w:hAnsi="Century"/>
              </w:rPr>
            </w:pPr>
            <w:r w:rsidRPr="00FA755E">
              <w:rPr>
                <w:rFonts w:ascii="Century" w:hAnsi="Century"/>
              </w:rPr>
              <w:t>Видача довідки про наявність у фізичної особи земельних ділянок</w:t>
            </w:r>
          </w:p>
        </w:tc>
        <w:tc>
          <w:tcPr>
            <w:tcW w:w="3544" w:type="dxa"/>
          </w:tcPr>
          <w:p w14:paraId="53FC0AA7" w14:textId="77777777" w:rsidR="00FA755E" w:rsidRPr="00FA755E" w:rsidRDefault="00FA755E" w:rsidP="00FA755E">
            <w:pPr>
              <w:rPr>
                <w:rFonts w:ascii="Century" w:hAnsi="Century"/>
              </w:rPr>
            </w:pPr>
            <w:r w:rsidRPr="00FA755E">
              <w:rPr>
                <w:rFonts w:ascii="Century" w:hAnsi="Century"/>
              </w:rPr>
              <w:t>Податковий кодекс України</w:t>
            </w:r>
          </w:p>
        </w:tc>
        <w:tc>
          <w:tcPr>
            <w:tcW w:w="1021" w:type="dxa"/>
          </w:tcPr>
          <w:p w14:paraId="07319A7D" w14:textId="77777777" w:rsidR="00FA755E" w:rsidRPr="00FA755E" w:rsidRDefault="00FA755E" w:rsidP="00FA755E">
            <w:pPr>
              <w:rPr>
                <w:rFonts w:ascii="Century" w:hAnsi="Century"/>
              </w:rPr>
            </w:pPr>
            <w:r w:rsidRPr="00FA755E">
              <w:rPr>
                <w:rFonts w:ascii="Century" w:hAnsi="Century"/>
              </w:rPr>
              <w:t>ЦНАП / ВРМ</w:t>
            </w:r>
          </w:p>
          <w:p w14:paraId="15005D84" w14:textId="77777777" w:rsidR="00FA755E" w:rsidRPr="00FA755E" w:rsidRDefault="00FA755E" w:rsidP="00FA755E">
            <w:pPr>
              <w:rPr>
                <w:rFonts w:ascii="Century" w:hAnsi="Century"/>
              </w:rPr>
            </w:pPr>
          </w:p>
        </w:tc>
      </w:tr>
      <w:tr w:rsidR="00FA755E" w:rsidRPr="00FA755E" w14:paraId="3D2F8195" w14:textId="77777777" w:rsidTr="00FA755E">
        <w:trPr>
          <w:gridAfter w:val="4"/>
          <w:wAfter w:w="7511" w:type="dxa"/>
        </w:trPr>
        <w:tc>
          <w:tcPr>
            <w:tcW w:w="991" w:type="dxa"/>
          </w:tcPr>
          <w:p w14:paraId="70A49906" w14:textId="77777777" w:rsidR="00FA755E" w:rsidRPr="00FA755E" w:rsidRDefault="00FA755E" w:rsidP="00FA755E">
            <w:pPr>
              <w:numPr>
                <w:ilvl w:val="0"/>
                <w:numId w:val="3"/>
              </w:numPr>
              <w:contextualSpacing/>
              <w:jc w:val="both"/>
              <w:rPr>
                <w:rFonts w:ascii="Century" w:hAnsi="Century"/>
              </w:rPr>
            </w:pPr>
          </w:p>
        </w:tc>
        <w:tc>
          <w:tcPr>
            <w:tcW w:w="965" w:type="dxa"/>
          </w:tcPr>
          <w:p w14:paraId="758F5EE8" w14:textId="77777777" w:rsidR="00FA755E" w:rsidRPr="00FA755E" w:rsidRDefault="00FA755E" w:rsidP="00FA755E">
            <w:pPr>
              <w:rPr>
                <w:rFonts w:ascii="Century" w:hAnsi="Century"/>
              </w:rPr>
            </w:pPr>
            <w:r w:rsidRPr="00FA755E">
              <w:rPr>
                <w:rFonts w:ascii="Century" w:hAnsi="Century"/>
              </w:rPr>
              <w:t>00176</w:t>
            </w:r>
          </w:p>
        </w:tc>
        <w:tc>
          <w:tcPr>
            <w:tcW w:w="4111" w:type="dxa"/>
          </w:tcPr>
          <w:p w14:paraId="1838E17F" w14:textId="77777777" w:rsidR="00FA755E" w:rsidRPr="00FA755E" w:rsidRDefault="00FA755E" w:rsidP="00FA755E">
            <w:pPr>
              <w:rPr>
                <w:rFonts w:ascii="Century" w:hAnsi="Century"/>
              </w:rPr>
            </w:pPr>
            <w:r w:rsidRPr="00FA755E">
              <w:rPr>
                <w:rFonts w:ascii="Century" w:hAnsi="Century"/>
              </w:rPr>
              <w:t>Видача дозволу на розроблення проекту землеустрою щодо відведення земельної ділянки у межах безоплатної приватизації</w:t>
            </w:r>
          </w:p>
        </w:tc>
        <w:tc>
          <w:tcPr>
            <w:tcW w:w="3544" w:type="dxa"/>
          </w:tcPr>
          <w:p w14:paraId="592F7850" w14:textId="77777777" w:rsidR="00FA755E" w:rsidRPr="00FA755E" w:rsidRDefault="00FA755E" w:rsidP="00FA755E">
            <w:pPr>
              <w:rPr>
                <w:rFonts w:ascii="Century" w:hAnsi="Century"/>
              </w:rPr>
            </w:pPr>
            <w:r w:rsidRPr="00FA755E">
              <w:rPr>
                <w:rFonts w:ascii="Century" w:hAnsi="Century"/>
              </w:rPr>
              <w:t>Земельний кодекс України</w:t>
            </w:r>
          </w:p>
        </w:tc>
        <w:tc>
          <w:tcPr>
            <w:tcW w:w="1021" w:type="dxa"/>
          </w:tcPr>
          <w:p w14:paraId="0D27713A"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2CB8B70" w14:textId="77777777" w:rsidTr="00FA755E">
        <w:trPr>
          <w:gridAfter w:val="4"/>
          <w:wAfter w:w="7511" w:type="dxa"/>
        </w:trPr>
        <w:tc>
          <w:tcPr>
            <w:tcW w:w="991" w:type="dxa"/>
          </w:tcPr>
          <w:p w14:paraId="628AFDDB" w14:textId="77777777" w:rsidR="00FA755E" w:rsidRPr="00FA755E" w:rsidRDefault="00FA755E" w:rsidP="00FA755E">
            <w:pPr>
              <w:numPr>
                <w:ilvl w:val="0"/>
                <w:numId w:val="3"/>
              </w:numPr>
              <w:contextualSpacing/>
              <w:jc w:val="both"/>
              <w:rPr>
                <w:rFonts w:ascii="Century" w:hAnsi="Century"/>
              </w:rPr>
            </w:pPr>
          </w:p>
        </w:tc>
        <w:tc>
          <w:tcPr>
            <w:tcW w:w="965" w:type="dxa"/>
          </w:tcPr>
          <w:p w14:paraId="09399467" w14:textId="77777777" w:rsidR="00FA755E" w:rsidRPr="00FA755E" w:rsidRDefault="00FA755E" w:rsidP="00FA755E">
            <w:pPr>
              <w:rPr>
                <w:rFonts w:ascii="Century" w:hAnsi="Century"/>
              </w:rPr>
            </w:pPr>
            <w:r w:rsidRPr="00FA755E">
              <w:rPr>
                <w:rFonts w:ascii="Century" w:hAnsi="Century"/>
              </w:rPr>
              <w:t>00217</w:t>
            </w:r>
          </w:p>
        </w:tc>
        <w:tc>
          <w:tcPr>
            <w:tcW w:w="4111" w:type="dxa"/>
          </w:tcPr>
          <w:p w14:paraId="00FEDEBB" w14:textId="77777777" w:rsidR="00FA755E" w:rsidRPr="00FA755E" w:rsidRDefault="00FA755E" w:rsidP="00FA755E">
            <w:pPr>
              <w:rPr>
                <w:rFonts w:ascii="Century" w:hAnsi="Century"/>
              </w:rPr>
            </w:pPr>
            <w:r w:rsidRPr="00FA755E">
              <w:rPr>
                <w:rFonts w:ascii="Century" w:hAnsi="Century"/>
              </w:rPr>
              <w:t>Затвердження проекту землеустрою щодо відведення земельної ділянки у разі зміни її цільового призначення</w:t>
            </w:r>
          </w:p>
        </w:tc>
        <w:tc>
          <w:tcPr>
            <w:tcW w:w="3544" w:type="dxa"/>
          </w:tcPr>
          <w:p w14:paraId="4CB35EF6" w14:textId="77777777" w:rsidR="00FA755E" w:rsidRPr="00FA755E" w:rsidRDefault="00FA755E" w:rsidP="00FA755E">
            <w:pPr>
              <w:rPr>
                <w:rFonts w:ascii="Century" w:hAnsi="Century"/>
              </w:rPr>
            </w:pPr>
            <w:r w:rsidRPr="00FA755E">
              <w:rPr>
                <w:rFonts w:ascii="Century" w:hAnsi="Century"/>
              </w:rPr>
              <w:t>—“—</w:t>
            </w:r>
          </w:p>
        </w:tc>
        <w:tc>
          <w:tcPr>
            <w:tcW w:w="1021" w:type="dxa"/>
          </w:tcPr>
          <w:p w14:paraId="184ED19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9AD72B5" w14:textId="77777777" w:rsidTr="00FA755E">
        <w:trPr>
          <w:gridAfter w:val="4"/>
          <w:wAfter w:w="7511" w:type="dxa"/>
        </w:trPr>
        <w:tc>
          <w:tcPr>
            <w:tcW w:w="991" w:type="dxa"/>
          </w:tcPr>
          <w:p w14:paraId="75B10BA5" w14:textId="77777777" w:rsidR="00FA755E" w:rsidRPr="00FA755E" w:rsidRDefault="00FA755E" w:rsidP="00FA755E">
            <w:pPr>
              <w:numPr>
                <w:ilvl w:val="0"/>
                <w:numId w:val="3"/>
              </w:numPr>
              <w:contextualSpacing/>
              <w:jc w:val="both"/>
              <w:rPr>
                <w:rFonts w:ascii="Century" w:hAnsi="Century"/>
              </w:rPr>
            </w:pPr>
          </w:p>
        </w:tc>
        <w:tc>
          <w:tcPr>
            <w:tcW w:w="965" w:type="dxa"/>
          </w:tcPr>
          <w:p w14:paraId="2418AF7B" w14:textId="77777777" w:rsidR="00FA755E" w:rsidRPr="00FA755E" w:rsidRDefault="00FA755E" w:rsidP="00FA755E">
            <w:pPr>
              <w:rPr>
                <w:rFonts w:ascii="Century" w:hAnsi="Century"/>
              </w:rPr>
            </w:pPr>
            <w:r w:rsidRPr="00FA755E">
              <w:rPr>
                <w:rFonts w:ascii="Century" w:hAnsi="Century"/>
              </w:rPr>
              <w:t>00180</w:t>
            </w:r>
          </w:p>
        </w:tc>
        <w:tc>
          <w:tcPr>
            <w:tcW w:w="4111" w:type="dxa"/>
          </w:tcPr>
          <w:p w14:paraId="6210C2F2" w14:textId="77777777" w:rsidR="00FA755E" w:rsidRPr="00FA755E" w:rsidRDefault="00FA755E" w:rsidP="00FA755E">
            <w:pPr>
              <w:rPr>
                <w:rFonts w:ascii="Century" w:hAnsi="Century"/>
              </w:rPr>
            </w:pPr>
            <w:r w:rsidRPr="00FA755E">
              <w:rPr>
                <w:rFonts w:ascii="Century" w:hAnsi="Century"/>
              </w:rPr>
              <w:t>Затвердження технічної документації з бонітування ґрунтів</w:t>
            </w:r>
          </w:p>
        </w:tc>
        <w:tc>
          <w:tcPr>
            <w:tcW w:w="3544" w:type="dxa"/>
          </w:tcPr>
          <w:p w14:paraId="38139FC5" w14:textId="77777777" w:rsidR="00FA755E" w:rsidRPr="00FA755E" w:rsidRDefault="00FA755E" w:rsidP="00FA755E">
            <w:pPr>
              <w:rPr>
                <w:rFonts w:ascii="Century" w:hAnsi="Century"/>
              </w:rPr>
            </w:pPr>
            <w:r w:rsidRPr="00FA755E">
              <w:rPr>
                <w:rFonts w:ascii="Century" w:hAnsi="Century"/>
              </w:rPr>
              <w:t>—“—</w:t>
            </w:r>
          </w:p>
        </w:tc>
        <w:tc>
          <w:tcPr>
            <w:tcW w:w="1021" w:type="dxa"/>
          </w:tcPr>
          <w:p w14:paraId="63E52AF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C7C4865" w14:textId="77777777" w:rsidTr="00FA755E">
        <w:trPr>
          <w:gridAfter w:val="4"/>
          <w:wAfter w:w="7511" w:type="dxa"/>
        </w:trPr>
        <w:tc>
          <w:tcPr>
            <w:tcW w:w="991" w:type="dxa"/>
          </w:tcPr>
          <w:p w14:paraId="3E168011" w14:textId="77777777" w:rsidR="00FA755E" w:rsidRPr="00FA755E" w:rsidRDefault="00FA755E" w:rsidP="00FA755E">
            <w:pPr>
              <w:numPr>
                <w:ilvl w:val="0"/>
                <w:numId w:val="3"/>
              </w:numPr>
              <w:contextualSpacing/>
              <w:jc w:val="both"/>
              <w:rPr>
                <w:rFonts w:ascii="Century" w:hAnsi="Century"/>
              </w:rPr>
            </w:pPr>
          </w:p>
        </w:tc>
        <w:tc>
          <w:tcPr>
            <w:tcW w:w="965" w:type="dxa"/>
          </w:tcPr>
          <w:p w14:paraId="003BDEC0" w14:textId="77777777" w:rsidR="00FA755E" w:rsidRPr="00FA755E" w:rsidRDefault="00FA755E" w:rsidP="00FA755E">
            <w:pPr>
              <w:rPr>
                <w:rFonts w:ascii="Century" w:hAnsi="Century"/>
              </w:rPr>
            </w:pPr>
            <w:r w:rsidRPr="00FA755E">
              <w:rPr>
                <w:rFonts w:ascii="Century" w:hAnsi="Century"/>
              </w:rPr>
              <w:t>00179</w:t>
            </w:r>
          </w:p>
        </w:tc>
        <w:tc>
          <w:tcPr>
            <w:tcW w:w="4111" w:type="dxa"/>
          </w:tcPr>
          <w:p w14:paraId="13DD25AC"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Затвердження технічної документації з нормативної грошової оцінки земельної </w:t>
            </w:r>
            <w:r w:rsidRPr="00FA755E">
              <w:rPr>
                <w:rFonts w:ascii="Century" w:hAnsi="Century"/>
                <w:lang w:eastAsia="ru-RU"/>
              </w:rPr>
              <w:lastRenderedPageBreak/>
              <w:t>ділянки у межах населених пунктів</w:t>
            </w:r>
          </w:p>
        </w:tc>
        <w:tc>
          <w:tcPr>
            <w:tcW w:w="3544" w:type="dxa"/>
          </w:tcPr>
          <w:p w14:paraId="25FAFAA0"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286D8461"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C38AAEC" w14:textId="77777777" w:rsidTr="00FA755E">
        <w:trPr>
          <w:gridAfter w:val="4"/>
          <w:wAfter w:w="7511" w:type="dxa"/>
        </w:trPr>
        <w:tc>
          <w:tcPr>
            <w:tcW w:w="991" w:type="dxa"/>
          </w:tcPr>
          <w:p w14:paraId="16F2054A" w14:textId="77777777" w:rsidR="00FA755E" w:rsidRPr="00FA755E" w:rsidRDefault="00FA755E" w:rsidP="00FA755E">
            <w:pPr>
              <w:numPr>
                <w:ilvl w:val="0"/>
                <w:numId w:val="3"/>
              </w:numPr>
              <w:contextualSpacing/>
              <w:jc w:val="both"/>
              <w:rPr>
                <w:rFonts w:ascii="Century" w:hAnsi="Century"/>
              </w:rPr>
            </w:pPr>
          </w:p>
        </w:tc>
        <w:tc>
          <w:tcPr>
            <w:tcW w:w="965" w:type="dxa"/>
          </w:tcPr>
          <w:p w14:paraId="5DC19D01" w14:textId="77777777" w:rsidR="00FA755E" w:rsidRPr="00FA755E" w:rsidRDefault="00FA755E" w:rsidP="00FA755E">
            <w:pPr>
              <w:rPr>
                <w:rFonts w:ascii="Century" w:hAnsi="Century"/>
              </w:rPr>
            </w:pPr>
            <w:r w:rsidRPr="00FA755E">
              <w:rPr>
                <w:rFonts w:ascii="Century" w:hAnsi="Century"/>
              </w:rPr>
              <w:t>00182</w:t>
            </w:r>
          </w:p>
        </w:tc>
        <w:tc>
          <w:tcPr>
            <w:tcW w:w="4111" w:type="dxa"/>
          </w:tcPr>
          <w:p w14:paraId="67B1273F" w14:textId="77777777" w:rsidR="00FA755E" w:rsidRPr="00FA755E" w:rsidRDefault="00FA755E" w:rsidP="00FA755E">
            <w:pPr>
              <w:rPr>
                <w:rFonts w:ascii="Century" w:hAnsi="Century"/>
              </w:rPr>
            </w:pPr>
            <w:r w:rsidRPr="00FA755E">
              <w:rPr>
                <w:rFonts w:ascii="Century" w:hAnsi="Century"/>
              </w:rPr>
              <w:t>Затвердження проекту землеустрою щодо відведення земельної ділянки</w:t>
            </w:r>
          </w:p>
        </w:tc>
        <w:tc>
          <w:tcPr>
            <w:tcW w:w="3544" w:type="dxa"/>
          </w:tcPr>
          <w:p w14:paraId="123B8DB5" w14:textId="77777777" w:rsidR="00FA755E" w:rsidRPr="00FA755E" w:rsidRDefault="00FA755E" w:rsidP="00FA755E">
            <w:pPr>
              <w:rPr>
                <w:rFonts w:ascii="Century" w:hAnsi="Century"/>
              </w:rPr>
            </w:pPr>
            <w:r w:rsidRPr="00FA755E">
              <w:rPr>
                <w:rFonts w:ascii="Century" w:hAnsi="Century"/>
              </w:rPr>
              <w:t>Земельний кодекс України</w:t>
            </w:r>
          </w:p>
        </w:tc>
        <w:tc>
          <w:tcPr>
            <w:tcW w:w="1021" w:type="dxa"/>
          </w:tcPr>
          <w:p w14:paraId="11B808DC"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88DFDB4" w14:textId="77777777" w:rsidTr="00FA755E">
        <w:trPr>
          <w:gridAfter w:val="4"/>
          <w:wAfter w:w="7511" w:type="dxa"/>
        </w:trPr>
        <w:tc>
          <w:tcPr>
            <w:tcW w:w="991" w:type="dxa"/>
          </w:tcPr>
          <w:p w14:paraId="0502191F" w14:textId="77777777" w:rsidR="00FA755E" w:rsidRPr="00FA755E" w:rsidRDefault="00FA755E" w:rsidP="00FA755E">
            <w:pPr>
              <w:numPr>
                <w:ilvl w:val="0"/>
                <w:numId w:val="3"/>
              </w:numPr>
              <w:contextualSpacing/>
              <w:jc w:val="both"/>
              <w:rPr>
                <w:rFonts w:ascii="Century" w:hAnsi="Century"/>
              </w:rPr>
            </w:pPr>
          </w:p>
        </w:tc>
        <w:tc>
          <w:tcPr>
            <w:tcW w:w="965" w:type="dxa"/>
          </w:tcPr>
          <w:p w14:paraId="3C8A77A1" w14:textId="77777777" w:rsidR="00FA755E" w:rsidRPr="00FA755E" w:rsidRDefault="00FA755E" w:rsidP="00FA755E">
            <w:pPr>
              <w:rPr>
                <w:rFonts w:ascii="Century" w:hAnsi="Century"/>
              </w:rPr>
            </w:pPr>
            <w:r w:rsidRPr="00FA755E">
              <w:rPr>
                <w:rFonts w:ascii="Century" w:hAnsi="Century"/>
              </w:rPr>
              <w:t>00192</w:t>
            </w:r>
          </w:p>
        </w:tc>
        <w:tc>
          <w:tcPr>
            <w:tcW w:w="4111" w:type="dxa"/>
          </w:tcPr>
          <w:p w14:paraId="271C2C43" w14:textId="77777777" w:rsidR="00FA755E" w:rsidRPr="00FA755E" w:rsidRDefault="00FA755E" w:rsidP="00FA755E">
            <w:pPr>
              <w:rPr>
                <w:rFonts w:ascii="Century" w:hAnsi="Century"/>
              </w:rPr>
            </w:pPr>
            <w:r w:rsidRPr="00FA755E">
              <w:rPr>
                <w:rFonts w:ascii="Century" w:hAnsi="Century"/>
              </w:rPr>
              <w:t>Припинення права оренди земельної ділянки або її частини у разі добровільної відмови орендаря</w:t>
            </w:r>
          </w:p>
        </w:tc>
        <w:tc>
          <w:tcPr>
            <w:tcW w:w="3544" w:type="dxa"/>
          </w:tcPr>
          <w:p w14:paraId="7EDAD8D5" w14:textId="77777777" w:rsidR="00FA755E" w:rsidRPr="00FA755E" w:rsidRDefault="00FA755E" w:rsidP="00FA755E">
            <w:pPr>
              <w:rPr>
                <w:rFonts w:ascii="Century" w:hAnsi="Century"/>
              </w:rPr>
            </w:pPr>
            <w:r w:rsidRPr="00FA755E">
              <w:rPr>
                <w:rFonts w:ascii="Century" w:hAnsi="Century"/>
              </w:rPr>
              <w:t>—“—</w:t>
            </w:r>
          </w:p>
        </w:tc>
        <w:tc>
          <w:tcPr>
            <w:tcW w:w="1021" w:type="dxa"/>
          </w:tcPr>
          <w:p w14:paraId="2CBD630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1D4981C" w14:textId="77777777" w:rsidTr="00FA755E">
        <w:trPr>
          <w:gridAfter w:val="4"/>
          <w:wAfter w:w="7511" w:type="dxa"/>
        </w:trPr>
        <w:tc>
          <w:tcPr>
            <w:tcW w:w="991" w:type="dxa"/>
          </w:tcPr>
          <w:p w14:paraId="7A4AD8A0" w14:textId="77777777" w:rsidR="00FA755E" w:rsidRPr="00FA755E" w:rsidRDefault="00FA755E" w:rsidP="00FA755E">
            <w:pPr>
              <w:numPr>
                <w:ilvl w:val="0"/>
                <w:numId w:val="3"/>
              </w:numPr>
              <w:contextualSpacing/>
              <w:jc w:val="both"/>
              <w:rPr>
                <w:rFonts w:ascii="Century" w:hAnsi="Century"/>
              </w:rPr>
            </w:pPr>
          </w:p>
        </w:tc>
        <w:tc>
          <w:tcPr>
            <w:tcW w:w="965" w:type="dxa"/>
          </w:tcPr>
          <w:p w14:paraId="2465643E" w14:textId="77777777" w:rsidR="00FA755E" w:rsidRPr="00FA755E" w:rsidRDefault="00FA755E" w:rsidP="00FA755E">
            <w:pPr>
              <w:rPr>
                <w:rFonts w:ascii="Century" w:hAnsi="Century"/>
              </w:rPr>
            </w:pPr>
            <w:r w:rsidRPr="00FA755E">
              <w:rPr>
                <w:rFonts w:ascii="Century" w:hAnsi="Century"/>
              </w:rPr>
              <w:t>00208</w:t>
            </w:r>
          </w:p>
        </w:tc>
        <w:tc>
          <w:tcPr>
            <w:tcW w:w="4111" w:type="dxa"/>
          </w:tcPr>
          <w:p w14:paraId="60C36A93" w14:textId="77777777" w:rsidR="00FA755E" w:rsidRPr="00FA755E" w:rsidRDefault="00FA755E" w:rsidP="00FA755E">
            <w:pPr>
              <w:rPr>
                <w:rFonts w:ascii="Century" w:hAnsi="Century"/>
              </w:rPr>
            </w:pPr>
            <w:r w:rsidRPr="00FA755E">
              <w:rPr>
                <w:rFonts w:ascii="Century" w:hAnsi="Century"/>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3544" w:type="dxa"/>
          </w:tcPr>
          <w:p w14:paraId="43DC7141" w14:textId="77777777" w:rsidR="00FA755E" w:rsidRPr="00FA755E" w:rsidRDefault="00FA755E" w:rsidP="00FA755E">
            <w:pPr>
              <w:rPr>
                <w:rFonts w:ascii="Century" w:hAnsi="Century"/>
              </w:rPr>
            </w:pPr>
            <w:r w:rsidRPr="00FA755E">
              <w:rPr>
                <w:rFonts w:ascii="Century" w:hAnsi="Century"/>
              </w:rPr>
              <w:t>—“—</w:t>
            </w:r>
          </w:p>
        </w:tc>
        <w:tc>
          <w:tcPr>
            <w:tcW w:w="1021" w:type="dxa"/>
          </w:tcPr>
          <w:p w14:paraId="7AF19B0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463FB04" w14:textId="77777777" w:rsidTr="00FA755E">
        <w:trPr>
          <w:gridAfter w:val="4"/>
          <w:wAfter w:w="7511" w:type="dxa"/>
        </w:trPr>
        <w:tc>
          <w:tcPr>
            <w:tcW w:w="991" w:type="dxa"/>
          </w:tcPr>
          <w:p w14:paraId="73DC31BA" w14:textId="77777777" w:rsidR="00FA755E" w:rsidRPr="00FA755E" w:rsidRDefault="00FA755E" w:rsidP="00FA755E">
            <w:pPr>
              <w:numPr>
                <w:ilvl w:val="0"/>
                <w:numId w:val="3"/>
              </w:numPr>
              <w:contextualSpacing/>
              <w:jc w:val="both"/>
              <w:rPr>
                <w:rFonts w:ascii="Century" w:hAnsi="Century"/>
              </w:rPr>
            </w:pPr>
          </w:p>
        </w:tc>
        <w:tc>
          <w:tcPr>
            <w:tcW w:w="965" w:type="dxa"/>
          </w:tcPr>
          <w:p w14:paraId="616C9851" w14:textId="77777777" w:rsidR="00FA755E" w:rsidRPr="00FA755E" w:rsidRDefault="00FA755E" w:rsidP="00FA755E">
            <w:pPr>
              <w:rPr>
                <w:rFonts w:ascii="Century" w:hAnsi="Century"/>
              </w:rPr>
            </w:pPr>
            <w:r w:rsidRPr="00FA755E">
              <w:rPr>
                <w:rFonts w:ascii="Century" w:hAnsi="Century"/>
              </w:rPr>
              <w:t>00178</w:t>
            </w:r>
          </w:p>
        </w:tc>
        <w:tc>
          <w:tcPr>
            <w:tcW w:w="4111" w:type="dxa"/>
          </w:tcPr>
          <w:p w14:paraId="1E1C3D0F" w14:textId="77777777" w:rsidR="00FA755E" w:rsidRPr="00FA755E" w:rsidRDefault="00FA755E" w:rsidP="00FA755E">
            <w:pPr>
              <w:rPr>
                <w:rFonts w:ascii="Century" w:hAnsi="Century"/>
              </w:rPr>
            </w:pPr>
            <w:r w:rsidRPr="00FA755E">
              <w:rPr>
                <w:rFonts w:ascii="Century" w:hAnsi="Century"/>
              </w:rPr>
              <w:t>Надання згоди розпорядників земельних ділянок комунальної власності на поділ та об’єднання таких ділянок</w:t>
            </w:r>
          </w:p>
        </w:tc>
        <w:tc>
          <w:tcPr>
            <w:tcW w:w="3544" w:type="dxa"/>
          </w:tcPr>
          <w:p w14:paraId="3C5F35ED"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землеустрій"</w:t>
            </w:r>
          </w:p>
        </w:tc>
        <w:tc>
          <w:tcPr>
            <w:tcW w:w="1021" w:type="dxa"/>
          </w:tcPr>
          <w:p w14:paraId="2BA497E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3BBC853" w14:textId="77777777" w:rsidTr="00FA755E">
        <w:trPr>
          <w:gridAfter w:val="4"/>
          <w:wAfter w:w="7511" w:type="dxa"/>
        </w:trPr>
        <w:tc>
          <w:tcPr>
            <w:tcW w:w="991" w:type="dxa"/>
          </w:tcPr>
          <w:p w14:paraId="6AA1A596" w14:textId="77777777" w:rsidR="00FA755E" w:rsidRPr="00FA755E" w:rsidRDefault="00FA755E" w:rsidP="00FA755E">
            <w:pPr>
              <w:numPr>
                <w:ilvl w:val="0"/>
                <w:numId w:val="3"/>
              </w:numPr>
              <w:contextualSpacing/>
              <w:jc w:val="both"/>
              <w:rPr>
                <w:rFonts w:ascii="Century" w:hAnsi="Century"/>
              </w:rPr>
            </w:pPr>
          </w:p>
        </w:tc>
        <w:tc>
          <w:tcPr>
            <w:tcW w:w="965" w:type="dxa"/>
          </w:tcPr>
          <w:p w14:paraId="565A633A" w14:textId="77777777" w:rsidR="00FA755E" w:rsidRPr="00FA755E" w:rsidRDefault="00FA755E" w:rsidP="00FA755E">
            <w:pPr>
              <w:rPr>
                <w:rFonts w:ascii="Century" w:hAnsi="Century"/>
              </w:rPr>
            </w:pPr>
            <w:r w:rsidRPr="00FA755E">
              <w:rPr>
                <w:rFonts w:ascii="Century" w:hAnsi="Century"/>
              </w:rPr>
              <w:t>00189</w:t>
            </w:r>
          </w:p>
        </w:tc>
        <w:tc>
          <w:tcPr>
            <w:tcW w:w="4111" w:type="dxa"/>
          </w:tcPr>
          <w:p w14:paraId="649D8BF3" w14:textId="77777777" w:rsidR="00FA755E" w:rsidRPr="00FA755E" w:rsidRDefault="00FA755E" w:rsidP="00FA755E">
            <w:pPr>
              <w:rPr>
                <w:rFonts w:ascii="Century" w:hAnsi="Century"/>
              </w:rPr>
            </w:pPr>
            <w:r w:rsidRPr="00FA755E">
              <w:rPr>
                <w:rFonts w:ascii="Century" w:hAnsi="Century"/>
              </w:rPr>
              <w:t>Поновлення (продовження) договору оренди землі</w:t>
            </w:r>
          </w:p>
        </w:tc>
        <w:tc>
          <w:tcPr>
            <w:tcW w:w="3544" w:type="dxa"/>
          </w:tcPr>
          <w:p w14:paraId="0B0EC7FE"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оренду землі"</w:t>
            </w:r>
          </w:p>
        </w:tc>
        <w:tc>
          <w:tcPr>
            <w:tcW w:w="1021" w:type="dxa"/>
          </w:tcPr>
          <w:p w14:paraId="511AFF2A"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DF92326" w14:textId="77777777" w:rsidTr="00FA755E">
        <w:trPr>
          <w:gridAfter w:val="4"/>
          <w:wAfter w:w="7511" w:type="dxa"/>
        </w:trPr>
        <w:tc>
          <w:tcPr>
            <w:tcW w:w="991" w:type="dxa"/>
          </w:tcPr>
          <w:p w14:paraId="2600D85E" w14:textId="77777777" w:rsidR="00FA755E" w:rsidRPr="00FA755E" w:rsidRDefault="00FA755E" w:rsidP="00FA755E">
            <w:pPr>
              <w:numPr>
                <w:ilvl w:val="0"/>
                <w:numId w:val="3"/>
              </w:numPr>
              <w:contextualSpacing/>
              <w:jc w:val="both"/>
              <w:rPr>
                <w:rFonts w:ascii="Century" w:hAnsi="Century"/>
              </w:rPr>
            </w:pPr>
          </w:p>
        </w:tc>
        <w:tc>
          <w:tcPr>
            <w:tcW w:w="965" w:type="dxa"/>
          </w:tcPr>
          <w:p w14:paraId="09795B2E" w14:textId="77777777" w:rsidR="00FA755E" w:rsidRPr="00FA755E" w:rsidRDefault="00FA755E" w:rsidP="00FA755E">
            <w:pPr>
              <w:rPr>
                <w:rFonts w:ascii="Century" w:hAnsi="Century"/>
              </w:rPr>
            </w:pPr>
            <w:r w:rsidRPr="00FA755E">
              <w:rPr>
                <w:rFonts w:ascii="Century" w:hAnsi="Century"/>
              </w:rPr>
              <w:t>00202</w:t>
            </w:r>
          </w:p>
        </w:tc>
        <w:tc>
          <w:tcPr>
            <w:tcW w:w="4111" w:type="dxa"/>
          </w:tcPr>
          <w:p w14:paraId="0FAB9CB3" w14:textId="77777777" w:rsidR="00FA755E" w:rsidRPr="00FA755E" w:rsidRDefault="00FA755E" w:rsidP="00FA755E">
            <w:pPr>
              <w:rPr>
                <w:rFonts w:ascii="Century" w:hAnsi="Century"/>
              </w:rPr>
            </w:pPr>
            <w:r w:rsidRPr="00FA755E">
              <w:rPr>
                <w:rFonts w:ascii="Century" w:hAnsi="Century"/>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3544" w:type="dxa"/>
          </w:tcPr>
          <w:p w14:paraId="45A74037"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землеустрій", Закон України "Про порядок виділення в натурі (на місцевості) земельних ділянок власникам земельних часток (паїв)"</w:t>
            </w:r>
          </w:p>
        </w:tc>
        <w:tc>
          <w:tcPr>
            <w:tcW w:w="1021" w:type="dxa"/>
          </w:tcPr>
          <w:p w14:paraId="3C5758DE"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DB35BCB" w14:textId="77777777" w:rsidTr="00FA755E">
        <w:trPr>
          <w:gridAfter w:val="4"/>
          <w:wAfter w:w="7511" w:type="dxa"/>
        </w:trPr>
        <w:tc>
          <w:tcPr>
            <w:tcW w:w="991" w:type="dxa"/>
          </w:tcPr>
          <w:p w14:paraId="59C6553A" w14:textId="77777777" w:rsidR="00FA755E" w:rsidRPr="00FA755E" w:rsidRDefault="00FA755E" w:rsidP="00FA755E">
            <w:pPr>
              <w:numPr>
                <w:ilvl w:val="0"/>
                <w:numId w:val="3"/>
              </w:numPr>
              <w:contextualSpacing/>
              <w:jc w:val="both"/>
              <w:rPr>
                <w:rFonts w:ascii="Century" w:hAnsi="Century"/>
              </w:rPr>
            </w:pPr>
          </w:p>
        </w:tc>
        <w:tc>
          <w:tcPr>
            <w:tcW w:w="965" w:type="dxa"/>
          </w:tcPr>
          <w:p w14:paraId="28C0659E" w14:textId="77777777" w:rsidR="00FA755E" w:rsidRPr="00FA755E" w:rsidRDefault="00FA755E" w:rsidP="00FA755E">
            <w:pPr>
              <w:rPr>
                <w:rFonts w:ascii="Century" w:hAnsi="Century"/>
              </w:rPr>
            </w:pPr>
            <w:r w:rsidRPr="00FA755E">
              <w:rPr>
                <w:rFonts w:ascii="Century" w:hAnsi="Century"/>
              </w:rPr>
              <w:t>00203</w:t>
            </w:r>
          </w:p>
        </w:tc>
        <w:tc>
          <w:tcPr>
            <w:tcW w:w="4111" w:type="dxa"/>
          </w:tcPr>
          <w:p w14:paraId="7807262D" w14:textId="77777777" w:rsidR="00FA755E" w:rsidRPr="00FA755E" w:rsidRDefault="00FA755E" w:rsidP="00FA755E">
            <w:pPr>
              <w:rPr>
                <w:rFonts w:ascii="Century" w:hAnsi="Century"/>
              </w:rPr>
            </w:pPr>
            <w:r w:rsidRPr="00FA755E">
              <w:rPr>
                <w:rFonts w:ascii="Century" w:hAnsi="Century"/>
              </w:rPr>
              <w:t>Затвердження технічної документації із землеустрою щодо встановлення (відновлення) меж земельної ділянки в натурі (на місцевості) та передачу в оренду земельної ділянки</w:t>
            </w:r>
          </w:p>
        </w:tc>
        <w:tc>
          <w:tcPr>
            <w:tcW w:w="3544" w:type="dxa"/>
          </w:tcPr>
          <w:p w14:paraId="45508D00"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землеустрій"</w:t>
            </w:r>
          </w:p>
        </w:tc>
        <w:tc>
          <w:tcPr>
            <w:tcW w:w="1021" w:type="dxa"/>
          </w:tcPr>
          <w:p w14:paraId="3E3E0E3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02D082E" w14:textId="77777777" w:rsidTr="00FA755E">
        <w:trPr>
          <w:gridAfter w:val="4"/>
          <w:wAfter w:w="7511" w:type="dxa"/>
        </w:trPr>
        <w:tc>
          <w:tcPr>
            <w:tcW w:w="991" w:type="dxa"/>
          </w:tcPr>
          <w:p w14:paraId="14D56D77" w14:textId="77777777" w:rsidR="00FA755E" w:rsidRPr="00FA755E" w:rsidRDefault="00FA755E" w:rsidP="00FA755E">
            <w:pPr>
              <w:numPr>
                <w:ilvl w:val="0"/>
                <w:numId w:val="3"/>
              </w:numPr>
              <w:contextualSpacing/>
              <w:jc w:val="both"/>
              <w:rPr>
                <w:rFonts w:ascii="Century" w:hAnsi="Century"/>
              </w:rPr>
            </w:pPr>
          </w:p>
        </w:tc>
        <w:tc>
          <w:tcPr>
            <w:tcW w:w="965" w:type="dxa"/>
          </w:tcPr>
          <w:p w14:paraId="5AD5254D" w14:textId="77777777" w:rsidR="00FA755E" w:rsidRPr="00FA755E" w:rsidRDefault="00FA755E" w:rsidP="00FA755E">
            <w:pPr>
              <w:rPr>
                <w:rFonts w:ascii="Century" w:hAnsi="Century"/>
              </w:rPr>
            </w:pPr>
            <w:r w:rsidRPr="00FA755E">
              <w:rPr>
                <w:rFonts w:ascii="Century" w:hAnsi="Century"/>
              </w:rPr>
              <w:t>00204</w:t>
            </w:r>
          </w:p>
        </w:tc>
        <w:tc>
          <w:tcPr>
            <w:tcW w:w="4111" w:type="dxa"/>
          </w:tcPr>
          <w:p w14:paraId="3E04E838" w14:textId="77777777" w:rsidR="00FA755E" w:rsidRPr="00FA755E" w:rsidRDefault="00FA755E" w:rsidP="00FA755E">
            <w:pPr>
              <w:rPr>
                <w:rFonts w:ascii="Century" w:hAnsi="Century"/>
              </w:rPr>
            </w:pPr>
            <w:r w:rsidRPr="00FA755E">
              <w:rPr>
                <w:rFonts w:ascii="Century" w:hAnsi="Century"/>
              </w:rPr>
              <w:t>Внесення змін до договору оренди землі</w:t>
            </w:r>
          </w:p>
        </w:tc>
        <w:tc>
          <w:tcPr>
            <w:tcW w:w="3544" w:type="dxa"/>
          </w:tcPr>
          <w:p w14:paraId="5D4D7FBD"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оренду землі"</w:t>
            </w:r>
          </w:p>
        </w:tc>
        <w:tc>
          <w:tcPr>
            <w:tcW w:w="1021" w:type="dxa"/>
          </w:tcPr>
          <w:p w14:paraId="012A55D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34654E7" w14:textId="77777777" w:rsidTr="00FA755E">
        <w:trPr>
          <w:gridAfter w:val="4"/>
          <w:wAfter w:w="7511" w:type="dxa"/>
        </w:trPr>
        <w:tc>
          <w:tcPr>
            <w:tcW w:w="991" w:type="dxa"/>
          </w:tcPr>
          <w:p w14:paraId="6A9FA114" w14:textId="77777777" w:rsidR="00FA755E" w:rsidRPr="00FA755E" w:rsidRDefault="00FA755E" w:rsidP="00FA755E">
            <w:pPr>
              <w:numPr>
                <w:ilvl w:val="0"/>
                <w:numId w:val="3"/>
              </w:numPr>
              <w:contextualSpacing/>
              <w:jc w:val="both"/>
              <w:rPr>
                <w:rFonts w:ascii="Century" w:hAnsi="Century"/>
              </w:rPr>
            </w:pPr>
          </w:p>
        </w:tc>
        <w:tc>
          <w:tcPr>
            <w:tcW w:w="965" w:type="dxa"/>
          </w:tcPr>
          <w:p w14:paraId="08F375CE" w14:textId="77777777" w:rsidR="00FA755E" w:rsidRPr="00FA755E" w:rsidRDefault="00FA755E" w:rsidP="00FA755E">
            <w:pPr>
              <w:rPr>
                <w:rFonts w:ascii="Century" w:hAnsi="Century"/>
              </w:rPr>
            </w:pPr>
            <w:r w:rsidRPr="00FA755E">
              <w:rPr>
                <w:rFonts w:ascii="Century" w:hAnsi="Century"/>
              </w:rPr>
              <w:t>00212</w:t>
            </w:r>
          </w:p>
        </w:tc>
        <w:tc>
          <w:tcPr>
            <w:tcW w:w="4111" w:type="dxa"/>
          </w:tcPr>
          <w:p w14:paraId="7EFB04C6" w14:textId="77777777" w:rsidR="00FA755E" w:rsidRPr="00FA755E" w:rsidRDefault="00FA755E" w:rsidP="00FA755E">
            <w:pPr>
              <w:rPr>
                <w:rFonts w:ascii="Century" w:hAnsi="Century"/>
              </w:rPr>
            </w:pPr>
            <w:r w:rsidRPr="00FA755E">
              <w:rPr>
                <w:rFonts w:ascii="Century" w:hAnsi="Century"/>
              </w:rPr>
              <w:t>Встановлення обмеженого платного або безоплатного користування чужою земельною ділянкою (сервітуту)</w:t>
            </w:r>
          </w:p>
        </w:tc>
        <w:tc>
          <w:tcPr>
            <w:tcW w:w="3544" w:type="dxa"/>
          </w:tcPr>
          <w:p w14:paraId="7EF30ED2" w14:textId="77777777" w:rsidR="00FA755E" w:rsidRPr="00FA755E" w:rsidRDefault="00FA755E" w:rsidP="00FA755E">
            <w:pPr>
              <w:rPr>
                <w:rFonts w:ascii="Century" w:hAnsi="Century"/>
              </w:rPr>
            </w:pPr>
            <w:r w:rsidRPr="00FA755E">
              <w:rPr>
                <w:rFonts w:ascii="Century" w:hAnsi="Century"/>
              </w:rPr>
              <w:t>Земельний кодекс України</w:t>
            </w:r>
          </w:p>
        </w:tc>
        <w:tc>
          <w:tcPr>
            <w:tcW w:w="1021" w:type="dxa"/>
          </w:tcPr>
          <w:p w14:paraId="4D8C87E6"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1220EAA" w14:textId="77777777" w:rsidTr="00FA755E">
        <w:trPr>
          <w:gridAfter w:val="4"/>
          <w:wAfter w:w="7511" w:type="dxa"/>
        </w:trPr>
        <w:tc>
          <w:tcPr>
            <w:tcW w:w="991" w:type="dxa"/>
          </w:tcPr>
          <w:p w14:paraId="5C33ED4B" w14:textId="77777777" w:rsidR="00FA755E" w:rsidRPr="00FA755E" w:rsidRDefault="00FA755E" w:rsidP="00FA755E">
            <w:pPr>
              <w:numPr>
                <w:ilvl w:val="0"/>
                <w:numId w:val="3"/>
              </w:numPr>
              <w:contextualSpacing/>
              <w:jc w:val="both"/>
              <w:rPr>
                <w:rFonts w:ascii="Century" w:hAnsi="Century"/>
              </w:rPr>
            </w:pPr>
          </w:p>
        </w:tc>
        <w:tc>
          <w:tcPr>
            <w:tcW w:w="965" w:type="dxa"/>
          </w:tcPr>
          <w:p w14:paraId="4F234C1C" w14:textId="77777777" w:rsidR="00FA755E" w:rsidRPr="00FA755E" w:rsidRDefault="00FA755E" w:rsidP="00FA755E">
            <w:pPr>
              <w:rPr>
                <w:rFonts w:ascii="Century" w:hAnsi="Century"/>
              </w:rPr>
            </w:pPr>
            <w:r w:rsidRPr="00FA755E">
              <w:rPr>
                <w:rFonts w:ascii="Century" w:hAnsi="Century"/>
              </w:rPr>
              <w:t>00214</w:t>
            </w:r>
          </w:p>
        </w:tc>
        <w:tc>
          <w:tcPr>
            <w:tcW w:w="4111" w:type="dxa"/>
          </w:tcPr>
          <w:p w14:paraId="182B9D4D" w14:textId="77777777" w:rsidR="00FA755E" w:rsidRPr="00FA755E" w:rsidRDefault="00FA755E" w:rsidP="00FA755E">
            <w:pPr>
              <w:rPr>
                <w:rFonts w:ascii="Century" w:hAnsi="Century"/>
              </w:rPr>
            </w:pPr>
            <w:r w:rsidRPr="00FA755E">
              <w:rPr>
                <w:rFonts w:ascii="Century" w:hAnsi="Century"/>
              </w:rPr>
              <w:t xml:space="preserve">Затвердження технічної документації із землеустрою щодо встановлення </w:t>
            </w:r>
            <w:r w:rsidRPr="00FA755E">
              <w:rPr>
                <w:rFonts w:ascii="Century" w:hAnsi="Century"/>
              </w:rPr>
              <w:lastRenderedPageBreak/>
              <w:t>(відновлення) меж земельної ділянки в натурі (на місцевості)</w:t>
            </w:r>
          </w:p>
        </w:tc>
        <w:tc>
          <w:tcPr>
            <w:tcW w:w="3544" w:type="dxa"/>
          </w:tcPr>
          <w:p w14:paraId="5C3E3F41" w14:textId="77777777" w:rsidR="00FA755E" w:rsidRPr="00FA755E" w:rsidRDefault="00FA755E" w:rsidP="00FA755E">
            <w:pPr>
              <w:rPr>
                <w:rFonts w:ascii="Century" w:hAnsi="Century"/>
              </w:rPr>
            </w:pPr>
            <w:r w:rsidRPr="00FA755E">
              <w:rPr>
                <w:rFonts w:ascii="Century" w:hAnsi="Century"/>
              </w:rPr>
              <w:lastRenderedPageBreak/>
              <w:t>Земельний кодекс України, Закон України "Про землеустрій"</w:t>
            </w:r>
          </w:p>
        </w:tc>
        <w:tc>
          <w:tcPr>
            <w:tcW w:w="1021" w:type="dxa"/>
          </w:tcPr>
          <w:p w14:paraId="5B0D87D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33BEA98" w14:textId="77777777" w:rsidTr="00FA755E">
        <w:trPr>
          <w:gridAfter w:val="4"/>
          <w:wAfter w:w="7511" w:type="dxa"/>
        </w:trPr>
        <w:tc>
          <w:tcPr>
            <w:tcW w:w="991" w:type="dxa"/>
          </w:tcPr>
          <w:p w14:paraId="02996062" w14:textId="77777777" w:rsidR="00FA755E" w:rsidRPr="00FA755E" w:rsidRDefault="00FA755E" w:rsidP="00FA755E">
            <w:pPr>
              <w:numPr>
                <w:ilvl w:val="0"/>
                <w:numId w:val="3"/>
              </w:numPr>
              <w:contextualSpacing/>
              <w:jc w:val="both"/>
              <w:rPr>
                <w:rFonts w:ascii="Century" w:hAnsi="Century"/>
              </w:rPr>
            </w:pPr>
          </w:p>
        </w:tc>
        <w:tc>
          <w:tcPr>
            <w:tcW w:w="965" w:type="dxa"/>
          </w:tcPr>
          <w:p w14:paraId="51135429" w14:textId="77777777" w:rsidR="00FA755E" w:rsidRPr="00FA755E" w:rsidRDefault="00FA755E" w:rsidP="00FA755E">
            <w:pPr>
              <w:rPr>
                <w:rFonts w:ascii="Century" w:hAnsi="Century"/>
              </w:rPr>
            </w:pPr>
            <w:r w:rsidRPr="00FA755E">
              <w:rPr>
                <w:rFonts w:ascii="Century" w:hAnsi="Century"/>
              </w:rPr>
              <w:t>01402</w:t>
            </w:r>
          </w:p>
        </w:tc>
        <w:tc>
          <w:tcPr>
            <w:tcW w:w="4111" w:type="dxa"/>
          </w:tcPr>
          <w:p w14:paraId="6D908A73" w14:textId="77777777" w:rsidR="00FA755E" w:rsidRPr="00FA755E" w:rsidRDefault="00FA755E" w:rsidP="00FA755E">
            <w:pPr>
              <w:rPr>
                <w:rFonts w:ascii="Century" w:hAnsi="Century"/>
              </w:rPr>
            </w:pPr>
            <w:r w:rsidRPr="00FA755E">
              <w:rPr>
                <w:rFonts w:ascii="Century" w:hAnsi="Century"/>
              </w:rPr>
              <w:t>Надання дозволу на розроблення технічної документації із землеустрою щодо інвентаризації земель</w:t>
            </w:r>
          </w:p>
        </w:tc>
        <w:tc>
          <w:tcPr>
            <w:tcW w:w="3544" w:type="dxa"/>
          </w:tcPr>
          <w:p w14:paraId="5D1C61A6"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землеустрій"</w:t>
            </w:r>
          </w:p>
        </w:tc>
        <w:tc>
          <w:tcPr>
            <w:tcW w:w="1021" w:type="dxa"/>
          </w:tcPr>
          <w:p w14:paraId="24DB118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BBCD1A0" w14:textId="77777777" w:rsidTr="00FA755E">
        <w:trPr>
          <w:gridAfter w:val="4"/>
          <w:wAfter w:w="7511" w:type="dxa"/>
        </w:trPr>
        <w:tc>
          <w:tcPr>
            <w:tcW w:w="991" w:type="dxa"/>
          </w:tcPr>
          <w:p w14:paraId="2CA38371" w14:textId="77777777" w:rsidR="00FA755E" w:rsidRPr="00FA755E" w:rsidRDefault="00FA755E" w:rsidP="00FA755E">
            <w:pPr>
              <w:numPr>
                <w:ilvl w:val="0"/>
                <w:numId w:val="3"/>
              </w:numPr>
              <w:contextualSpacing/>
              <w:jc w:val="both"/>
              <w:rPr>
                <w:rFonts w:ascii="Century" w:hAnsi="Century"/>
              </w:rPr>
            </w:pPr>
          </w:p>
        </w:tc>
        <w:tc>
          <w:tcPr>
            <w:tcW w:w="965" w:type="dxa"/>
          </w:tcPr>
          <w:p w14:paraId="17F63EB4" w14:textId="77777777" w:rsidR="00FA755E" w:rsidRPr="00FA755E" w:rsidRDefault="00FA755E" w:rsidP="00FA755E">
            <w:pPr>
              <w:rPr>
                <w:rFonts w:ascii="Century" w:hAnsi="Century"/>
              </w:rPr>
            </w:pPr>
            <w:r w:rsidRPr="00FA755E">
              <w:rPr>
                <w:rFonts w:ascii="Century" w:hAnsi="Century"/>
              </w:rPr>
              <w:t>01991</w:t>
            </w:r>
          </w:p>
        </w:tc>
        <w:tc>
          <w:tcPr>
            <w:tcW w:w="4111" w:type="dxa"/>
          </w:tcPr>
          <w:p w14:paraId="5CD02FCB" w14:textId="77777777" w:rsidR="00FA755E" w:rsidRPr="00FA755E" w:rsidRDefault="00FA755E" w:rsidP="00FA755E">
            <w:pPr>
              <w:rPr>
                <w:rFonts w:ascii="Century" w:hAnsi="Century"/>
              </w:rPr>
            </w:pPr>
            <w:r w:rsidRPr="00FA755E">
              <w:rPr>
                <w:rFonts w:ascii="Century" w:hAnsi="Century"/>
              </w:rPr>
              <w:t>Прийняття рішення про виділення земельних часток (паїв) в натурі (на місцевості)</w:t>
            </w:r>
          </w:p>
        </w:tc>
        <w:tc>
          <w:tcPr>
            <w:tcW w:w="3544" w:type="dxa"/>
          </w:tcPr>
          <w:p w14:paraId="39C665A0"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порядок виділення в натурі (на місцевості) земельних ділянок власникам земельних часток (паїв)"</w:t>
            </w:r>
          </w:p>
        </w:tc>
        <w:tc>
          <w:tcPr>
            <w:tcW w:w="1021" w:type="dxa"/>
          </w:tcPr>
          <w:p w14:paraId="0B356DAA"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3D13B96" w14:textId="77777777" w:rsidTr="00FA755E">
        <w:trPr>
          <w:gridAfter w:val="4"/>
          <w:wAfter w:w="7511" w:type="dxa"/>
        </w:trPr>
        <w:tc>
          <w:tcPr>
            <w:tcW w:w="991" w:type="dxa"/>
          </w:tcPr>
          <w:p w14:paraId="35C2A9D0" w14:textId="77777777" w:rsidR="00FA755E" w:rsidRPr="00FA755E" w:rsidRDefault="00FA755E" w:rsidP="00FA755E">
            <w:pPr>
              <w:numPr>
                <w:ilvl w:val="0"/>
                <w:numId w:val="3"/>
              </w:numPr>
              <w:contextualSpacing/>
              <w:jc w:val="both"/>
              <w:rPr>
                <w:rFonts w:ascii="Century" w:hAnsi="Century"/>
              </w:rPr>
            </w:pPr>
          </w:p>
        </w:tc>
        <w:tc>
          <w:tcPr>
            <w:tcW w:w="965" w:type="dxa"/>
          </w:tcPr>
          <w:p w14:paraId="07F95D5E" w14:textId="77777777" w:rsidR="00FA755E" w:rsidRPr="00FA755E" w:rsidRDefault="00FA755E" w:rsidP="00FA755E">
            <w:pPr>
              <w:rPr>
                <w:rFonts w:ascii="Century" w:hAnsi="Century"/>
              </w:rPr>
            </w:pPr>
            <w:r w:rsidRPr="00FA755E">
              <w:rPr>
                <w:rFonts w:ascii="Century" w:hAnsi="Century"/>
              </w:rPr>
              <w:t>02032</w:t>
            </w:r>
          </w:p>
        </w:tc>
        <w:tc>
          <w:tcPr>
            <w:tcW w:w="4111" w:type="dxa"/>
          </w:tcPr>
          <w:p w14:paraId="047F9999" w14:textId="77777777" w:rsidR="00FA755E" w:rsidRPr="00FA755E" w:rsidRDefault="00FA755E" w:rsidP="00FA755E">
            <w:pPr>
              <w:rPr>
                <w:rFonts w:ascii="Century" w:hAnsi="Century"/>
              </w:rPr>
            </w:pPr>
            <w:r w:rsidRPr="00FA755E">
              <w:rPr>
                <w:rFonts w:ascii="Century" w:hAnsi="Century"/>
              </w:rPr>
              <w:t>Надання дозволу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tc>
        <w:tc>
          <w:tcPr>
            <w:tcW w:w="3544" w:type="dxa"/>
          </w:tcPr>
          <w:p w14:paraId="2E3429C5" w14:textId="77777777" w:rsidR="00FA755E" w:rsidRPr="00FA755E" w:rsidRDefault="00FA755E" w:rsidP="00FA755E">
            <w:pPr>
              <w:rPr>
                <w:rFonts w:ascii="Century" w:hAnsi="Century"/>
              </w:rPr>
            </w:pPr>
            <w:r w:rsidRPr="00FA755E">
              <w:rPr>
                <w:rFonts w:ascii="Century" w:hAnsi="Century"/>
              </w:rPr>
              <w:t>Земельний кодекс України, Закон України "Про землеустрій"</w:t>
            </w:r>
          </w:p>
        </w:tc>
        <w:tc>
          <w:tcPr>
            <w:tcW w:w="1021" w:type="dxa"/>
          </w:tcPr>
          <w:p w14:paraId="2233445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9CBA408" w14:textId="77777777" w:rsidTr="00FA755E">
        <w:trPr>
          <w:gridAfter w:val="4"/>
          <w:wAfter w:w="7511" w:type="dxa"/>
        </w:trPr>
        <w:tc>
          <w:tcPr>
            <w:tcW w:w="991" w:type="dxa"/>
          </w:tcPr>
          <w:p w14:paraId="2CE7A0A4" w14:textId="77777777" w:rsidR="00FA755E" w:rsidRPr="00FA755E" w:rsidRDefault="00FA755E" w:rsidP="00FA755E">
            <w:pPr>
              <w:numPr>
                <w:ilvl w:val="0"/>
                <w:numId w:val="3"/>
              </w:numPr>
              <w:contextualSpacing/>
              <w:jc w:val="both"/>
              <w:rPr>
                <w:rFonts w:ascii="Century" w:hAnsi="Century"/>
              </w:rPr>
            </w:pPr>
          </w:p>
        </w:tc>
        <w:tc>
          <w:tcPr>
            <w:tcW w:w="965" w:type="dxa"/>
          </w:tcPr>
          <w:p w14:paraId="4D0A816E" w14:textId="77777777" w:rsidR="00FA755E" w:rsidRPr="00FA755E" w:rsidRDefault="00FA755E" w:rsidP="00FA755E">
            <w:pPr>
              <w:rPr>
                <w:rFonts w:ascii="Century" w:hAnsi="Century"/>
              </w:rPr>
            </w:pPr>
            <w:r w:rsidRPr="00FA755E">
              <w:rPr>
                <w:rFonts w:ascii="Century" w:hAnsi="Century"/>
              </w:rPr>
              <w:t>02197</w:t>
            </w:r>
          </w:p>
        </w:tc>
        <w:tc>
          <w:tcPr>
            <w:tcW w:w="4111" w:type="dxa"/>
          </w:tcPr>
          <w:p w14:paraId="2714283D"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Затвердження технічної документації із землеустрою щодо поділу та об’єднання земельної ділянки</w:t>
            </w:r>
          </w:p>
        </w:tc>
        <w:tc>
          <w:tcPr>
            <w:tcW w:w="3544" w:type="dxa"/>
          </w:tcPr>
          <w:p w14:paraId="4B586661"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Земельний кодекс України, Закон України "Про землеустрій"</w:t>
            </w:r>
          </w:p>
          <w:p w14:paraId="195C7640" w14:textId="77777777" w:rsidR="00FA755E" w:rsidRPr="00FA755E" w:rsidRDefault="00FA755E" w:rsidP="00FA755E">
            <w:pPr>
              <w:rPr>
                <w:rFonts w:ascii="Century" w:hAnsi="Century"/>
              </w:rPr>
            </w:pPr>
          </w:p>
        </w:tc>
        <w:tc>
          <w:tcPr>
            <w:tcW w:w="1021" w:type="dxa"/>
          </w:tcPr>
          <w:p w14:paraId="0B31350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EB2457C" w14:textId="77777777" w:rsidTr="00FA755E">
        <w:trPr>
          <w:gridAfter w:val="4"/>
          <w:wAfter w:w="7511" w:type="dxa"/>
        </w:trPr>
        <w:tc>
          <w:tcPr>
            <w:tcW w:w="991" w:type="dxa"/>
          </w:tcPr>
          <w:p w14:paraId="1460AEFC" w14:textId="77777777" w:rsidR="00FA755E" w:rsidRPr="00FA755E" w:rsidRDefault="00FA755E" w:rsidP="00FA755E">
            <w:pPr>
              <w:numPr>
                <w:ilvl w:val="0"/>
                <w:numId w:val="3"/>
              </w:numPr>
              <w:contextualSpacing/>
              <w:jc w:val="both"/>
              <w:rPr>
                <w:rFonts w:ascii="Century" w:hAnsi="Century"/>
              </w:rPr>
            </w:pPr>
          </w:p>
        </w:tc>
        <w:tc>
          <w:tcPr>
            <w:tcW w:w="965" w:type="dxa"/>
          </w:tcPr>
          <w:p w14:paraId="5C25B88F" w14:textId="77777777" w:rsidR="00FA755E" w:rsidRPr="00FA755E" w:rsidRDefault="00FA755E" w:rsidP="00FA755E">
            <w:pPr>
              <w:rPr>
                <w:rFonts w:ascii="Century" w:hAnsi="Century"/>
              </w:rPr>
            </w:pPr>
            <w:r w:rsidRPr="00FA755E">
              <w:rPr>
                <w:rFonts w:ascii="Century" w:hAnsi="Century"/>
              </w:rPr>
              <w:t>02303</w:t>
            </w:r>
          </w:p>
        </w:tc>
        <w:tc>
          <w:tcPr>
            <w:tcW w:w="4111" w:type="dxa"/>
          </w:tcPr>
          <w:p w14:paraId="2E263CF0" w14:textId="77777777" w:rsidR="00FA755E" w:rsidRPr="00FA755E" w:rsidRDefault="00FA755E" w:rsidP="00FA755E">
            <w:pPr>
              <w:rPr>
                <w:rFonts w:ascii="Century" w:hAnsi="Century"/>
              </w:rPr>
            </w:pPr>
            <w:r w:rsidRPr="00FA755E">
              <w:rPr>
                <w:rFonts w:ascii="Century" w:hAnsi="Century"/>
                <w:shd w:val="clear" w:color="auto" w:fill="FFFFFF"/>
              </w:rPr>
              <w:t>Надання дозволу на розроблення технічної документації із землеустрою щодо поділу та об’єднання земельної ділянки</w:t>
            </w:r>
          </w:p>
        </w:tc>
        <w:tc>
          <w:tcPr>
            <w:tcW w:w="3544" w:type="dxa"/>
          </w:tcPr>
          <w:p w14:paraId="0BFC87C0"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Земельний кодекс України, Закон України "Про землеустрій"</w:t>
            </w:r>
          </w:p>
          <w:p w14:paraId="71F08BF1" w14:textId="77777777" w:rsidR="00FA755E" w:rsidRPr="00FA755E" w:rsidRDefault="00FA755E" w:rsidP="00FA755E">
            <w:pPr>
              <w:spacing w:line="228" w:lineRule="auto"/>
              <w:jc w:val="center"/>
              <w:rPr>
                <w:rFonts w:ascii="Century" w:hAnsi="Century"/>
                <w:lang w:eastAsia="ru-RU"/>
              </w:rPr>
            </w:pPr>
          </w:p>
          <w:p w14:paraId="3435896C" w14:textId="77777777" w:rsidR="00FA755E" w:rsidRPr="00FA755E" w:rsidRDefault="00FA755E" w:rsidP="00FA755E">
            <w:pPr>
              <w:rPr>
                <w:rFonts w:ascii="Century" w:hAnsi="Century"/>
              </w:rPr>
            </w:pPr>
          </w:p>
        </w:tc>
        <w:tc>
          <w:tcPr>
            <w:tcW w:w="1021" w:type="dxa"/>
          </w:tcPr>
          <w:p w14:paraId="04E5CB3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22F1E42" w14:textId="77777777" w:rsidTr="00FA755E">
        <w:trPr>
          <w:gridAfter w:val="4"/>
          <w:wAfter w:w="7511" w:type="dxa"/>
        </w:trPr>
        <w:tc>
          <w:tcPr>
            <w:tcW w:w="991" w:type="dxa"/>
          </w:tcPr>
          <w:p w14:paraId="1820A8F3" w14:textId="77777777" w:rsidR="00FA755E" w:rsidRPr="00FA755E" w:rsidRDefault="00FA755E" w:rsidP="00FA755E">
            <w:pPr>
              <w:numPr>
                <w:ilvl w:val="0"/>
                <w:numId w:val="3"/>
              </w:numPr>
              <w:contextualSpacing/>
              <w:jc w:val="both"/>
              <w:rPr>
                <w:rFonts w:ascii="Century" w:hAnsi="Century"/>
              </w:rPr>
            </w:pPr>
          </w:p>
        </w:tc>
        <w:tc>
          <w:tcPr>
            <w:tcW w:w="965" w:type="dxa"/>
          </w:tcPr>
          <w:p w14:paraId="37FE3258" w14:textId="77777777" w:rsidR="00FA755E" w:rsidRPr="00FA755E" w:rsidRDefault="00FA755E" w:rsidP="00FA755E">
            <w:pPr>
              <w:rPr>
                <w:rFonts w:ascii="Century" w:hAnsi="Century"/>
              </w:rPr>
            </w:pPr>
            <w:r w:rsidRPr="00FA755E">
              <w:rPr>
                <w:rFonts w:ascii="Century" w:hAnsi="Century"/>
              </w:rPr>
              <w:t>02318</w:t>
            </w:r>
          </w:p>
        </w:tc>
        <w:tc>
          <w:tcPr>
            <w:tcW w:w="4111" w:type="dxa"/>
          </w:tcPr>
          <w:p w14:paraId="2DDE190F" w14:textId="77777777" w:rsidR="00FA755E" w:rsidRPr="00FA755E" w:rsidRDefault="00FA755E" w:rsidP="00FA755E">
            <w:pPr>
              <w:rPr>
                <w:rFonts w:ascii="Century" w:hAnsi="Century"/>
              </w:rPr>
            </w:pPr>
            <w:r w:rsidRPr="00FA755E">
              <w:rPr>
                <w:rFonts w:ascii="Century" w:hAnsi="Century"/>
                <w:shd w:val="clear" w:color="auto" w:fill="FFFFFF"/>
              </w:rPr>
              <w:t>Затвердження проекту землеустрою щодо відведення земельної ділянки на умовах оренди</w:t>
            </w:r>
          </w:p>
        </w:tc>
        <w:tc>
          <w:tcPr>
            <w:tcW w:w="3544" w:type="dxa"/>
          </w:tcPr>
          <w:p w14:paraId="3C742C0A" w14:textId="77777777" w:rsidR="00FA755E" w:rsidRPr="00FA755E" w:rsidRDefault="00FA755E" w:rsidP="00FA755E">
            <w:pPr>
              <w:rPr>
                <w:rFonts w:ascii="Century" w:hAnsi="Century"/>
              </w:rPr>
            </w:pPr>
            <w:r w:rsidRPr="00FA755E">
              <w:rPr>
                <w:rFonts w:ascii="Century" w:hAnsi="Century"/>
              </w:rPr>
              <w:t>—“—</w:t>
            </w:r>
          </w:p>
        </w:tc>
        <w:tc>
          <w:tcPr>
            <w:tcW w:w="1021" w:type="dxa"/>
          </w:tcPr>
          <w:p w14:paraId="4FCA626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D0442E7" w14:textId="77777777" w:rsidTr="00FA755E">
        <w:trPr>
          <w:gridAfter w:val="4"/>
          <w:wAfter w:w="7511" w:type="dxa"/>
        </w:trPr>
        <w:tc>
          <w:tcPr>
            <w:tcW w:w="991" w:type="dxa"/>
          </w:tcPr>
          <w:p w14:paraId="04A88CF7" w14:textId="77777777" w:rsidR="00FA755E" w:rsidRPr="00FA755E" w:rsidRDefault="00FA755E" w:rsidP="00FA755E">
            <w:pPr>
              <w:numPr>
                <w:ilvl w:val="0"/>
                <w:numId w:val="3"/>
              </w:numPr>
              <w:contextualSpacing/>
              <w:jc w:val="both"/>
              <w:rPr>
                <w:rFonts w:ascii="Century" w:hAnsi="Century"/>
              </w:rPr>
            </w:pPr>
          </w:p>
        </w:tc>
        <w:tc>
          <w:tcPr>
            <w:tcW w:w="965" w:type="dxa"/>
          </w:tcPr>
          <w:p w14:paraId="5134A20B" w14:textId="77777777" w:rsidR="00FA755E" w:rsidRPr="00FA755E" w:rsidRDefault="00FA755E" w:rsidP="00FA755E">
            <w:pPr>
              <w:rPr>
                <w:rFonts w:ascii="Century" w:hAnsi="Century"/>
              </w:rPr>
            </w:pPr>
            <w:r w:rsidRPr="00FA755E">
              <w:rPr>
                <w:rFonts w:ascii="Century" w:hAnsi="Century"/>
              </w:rPr>
              <w:t>00211</w:t>
            </w:r>
          </w:p>
        </w:tc>
        <w:tc>
          <w:tcPr>
            <w:tcW w:w="4111" w:type="dxa"/>
          </w:tcPr>
          <w:p w14:paraId="6B395051" w14:textId="77777777" w:rsidR="00FA755E" w:rsidRPr="00FA755E" w:rsidRDefault="00FA755E" w:rsidP="00FA755E">
            <w:pPr>
              <w:rPr>
                <w:rFonts w:ascii="Century" w:hAnsi="Century"/>
              </w:rPr>
            </w:pPr>
            <w:r w:rsidRPr="00FA755E">
              <w:rPr>
                <w:rFonts w:ascii="Century" w:hAnsi="Century"/>
                <w:shd w:val="clear" w:color="auto" w:fill="FFFFFF"/>
              </w:rPr>
              <w:t>Затвердження проекту землеустрою, що забезпечує еколого-економічне обґрунтування сівозміни та впорядкування угідь</w:t>
            </w:r>
          </w:p>
        </w:tc>
        <w:tc>
          <w:tcPr>
            <w:tcW w:w="3544" w:type="dxa"/>
          </w:tcPr>
          <w:p w14:paraId="10CB28D7" w14:textId="77777777" w:rsidR="00FA755E" w:rsidRPr="00FA755E" w:rsidRDefault="00FA755E" w:rsidP="00FA755E">
            <w:pPr>
              <w:rPr>
                <w:rFonts w:ascii="Century" w:hAnsi="Century"/>
              </w:rPr>
            </w:pPr>
            <w:r w:rsidRPr="00FA755E">
              <w:rPr>
                <w:rFonts w:ascii="Century" w:hAnsi="Century"/>
              </w:rPr>
              <w:t>—“—</w:t>
            </w:r>
          </w:p>
        </w:tc>
        <w:tc>
          <w:tcPr>
            <w:tcW w:w="1021" w:type="dxa"/>
          </w:tcPr>
          <w:p w14:paraId="5CEA8BD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A2D7EB6" w14:textId="77777777" w:rsidTr="00FA755E">
        <w:trPr>
          <w:gridAfter w:val="4"/>
          <w:wAfter w:w="7511" w:type="dxa"/>
        </w:trPr>
        <w:tc>
          <w:tcPr>
            <w:tcW w:w="991" w:type="dxa"/>
          </w:tcPr>
          <w:p w14:paraId="17875271" w14:textId="77777777" w:rsidR="00FA755E" w:rsidRPr="00FA755E" w:rsidRDefault="00FA755E" w:rsidP="00FA755E">
            <w:pPr>
              <w:numPr>
                <w:ilvl w:val="0"/>
                <w:numId w:val="3"/>
              </w:numPr>
              <w:contextualSpacing/>
              <w:jc w:val="both"/>
              <w:rPr>
                <w:rFonts w:ascii="Century" w:hAnsi="Century"/>
              </w:rPr>
            </w:pPr>
          </w:p>
        </w:tc>
        <w:tc>
          <w:tcPr>
            <w:tcW w:w="965" w:type="dxa"/>
          </w:tcPr>
          <w:p w14:paraId="3D726735" w14:textId="77777777" w:rsidR="00FA755E" w:rsidRPr="00FA755E" w:rsidRDefault="00FA755E" w:rsidP="00FA755E">
            <w:pPr>
              <w:rPr>
                <w:rFonts w:ascii="Century" w:hAnsi="Century"/>
              </w:rPr>
            </w:pPr>
            <w:r w:rsidRPr="00FA755E">
              <w:rPr>
                <w:rFonts w:ascii="Century" w:hAnsi="Century"/>
              </w:rPr>
              <w:t>01479</w:t>
            </w:r>
          </w:p>
        </w:tc>
        <w:tc>
          <w:tcPr>
            <w:tcW w:w="4111" w:type="dxa"/>
          </w:tcPr>
          <w:p w14:paraId="68EE31E5" w14:textId="77777777" w:rsidR="00FA755E" w:rsidRPr="00FA755E" w:rsidRDefault="00FA755E" w:rsidP="00FA755E">
            <w:pPr>
              <w:rPr>
                <w:rFonts w:ascii="Century" w:hAnsi="Century"/>
              </w:rPr>
            </w:pPr>
            <w:r w:rsidRPr="00FA755E">
              <w:rPr>
                <w:rFonts w:ascii="Century" w:hAnsi="Century"/>
                <w:shd w:val="clear" w:color="auto" w:fill="FFFFFF"/>
              </w:rPr>
              <w:t>Видача довідки про те, що земельна ділянка не приватизована</w:t>
            </w:r>
          </w:p>
        </w:tc>
        <w:tc>
          <w:tcPr>
            <w:tcW w:w="3544" w:type="dxa"/>
          </w:tcPr>
          <w:p w14:paraId="14FD0FA3"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Земельний кодекс України, Закон України "Про землеустрій"</w:t>
            </w:r>
          </w:p>
        </w:tc>
        <w:tc>
          <w:tcPr>
            <w:tcW w:w="1021" w:type="dxa"/>
          </w:tcPr>
          <w:p w14:paraId="4B4D93D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2ADEEED" w14:textId="77777777" w:rsidTr="00FA755E">
        <w:trPr>
          <w:gridAfter w:val="4"/>
          <w:wAfter w:w="7511" w:type="dxa"/>
        </w:trPr>
        <w:tc>
          <w:tcPr>
            <w:tcW w:w="991" w:type="dxa"/>
          </w:tcPr>
          <w:p w14:paraId="3E6303A1" w14:textId="77777777" w:rsidR="00FA755E" w:rsidRPr="00FA755E" w:rsidRDefault="00FA755E" w:rsidP="00FA755E">
            <w:pPr>
              <w:numPr>
                <w:ilvl w:val="0"/>
                <w:numId w:val="3"/>
              </w:numPr>
              <w:contextualSpacing/>
              <w:jc w:val="both"/>
              <w:rPr>
                <w:rFonts w:ascii="Century" w:hAnsi="Century"/>
              </w:rPr>
            </w:pPr>
          </w:p>
        </w:tc>
        <w:tc>
          <w:tcPr>
            <w:tcW w:w="965" w:type="dxa"/>
          </w:tcPr>
          <w:p w14:paraId="778F0689" w14:textId="77777777" w:rsidR="00FA755E" w:rsidRPr="00FA755E" w:rsidRDefault="00FA755E" w:rsidP="00FA755E">
            <w:pPr>
              <w:rPr>
                <w:rFonts w:ascii="Century" w:hAnsi="Century"/>
              </w:rPr>
            </w:pPr>
            <w:r w:rsidRPr="00FA755E">
              <w:rPr>
                <w:rFonts w:ascii="Century" w:hAnsi="Century"/>
              </w:rPr>
              <w:t>02078</w:t>
            </w:r>
          </w:p>
        </w:tc>
        <w:tc>
          <w:tcPr>
            <w:tcW w:w="4111" w:type="dxa"/>
          </w:tcPr>
          <w:p w14:paraId="44FAA7CF" w14:textId="77777777" w:rsidR="00FA755E" w:rsidRPr="00FA755E" w:rsidRDefault="00FA755E" w:rsidP="00FA755E">
            <w:pPr>
              <w:rPr>
                <w:rFonts w:ascii="Century" w:hAnsi="Century"/>
              </w:rPr>
            </w:pPr>
            <w:r w:rsidRPr="00FA755E">
              <w:rPr>
                <w:rFonts w:ascii="Century" w:hAnsi="Century"/>
                <w:shd w:val="clear" w:color="auto" w:fill="FFFFFF"/>
              </w:rPr>
              <w:t>Включення до переліку вільних від забудови земельних ділянок комунальної власності, які або права на які виставляються на земельні торги</w:t>
            </w:r>
          </w:p>
        </w:tc>
        <w:tc>
          <w:tcPr>
            <w:tcW w:w="3544" w:type="dxa"/>
          </w:tcPr>
          <w:p w14:paraId="5F049BB8" w14:textId="77777777" w:rsidR="00FA755E" w:rsidRPr="00FA755E" w:rsidRDefault="00FA755E" w:rsidP="00FA755E">
            <w:pPr>
              <w:rPr>
                <w:rFonts w:ascii="Century" w:hAnsi="Century"/>
              </w:rPr>
            </w:pPr>
            <w:r w:rsidRPr="00FA755E">
              <w:rPr>
                <w:rFonts w:ascii="Century" w:hAnsi="Century"/>
              </w:rPr>
              <w:t>—“—</w:t>
            </w:r>
          </w:p>
        </w:tc>
        <w:tc>
          <w:tcPr>
            <w:tcW w:w="1021" w:type="dxa"/>
          </w:tcPr>
          <w:p w14:paraId="4ED6D4C8"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D7BDD01" w14:textId="77777777" w:rsidTr="00FA755E">
        <w:trPr>
          <w:gridAfter w:val="4"/>
          <w:wAfter w:w="7511" w:type="dxa"/>
        </w:trPr>
        <w:tc>
          <w:tcPr>
            <w:tcW w:w="991" w:type="dxa"/>
          </w:tcPr>
          <w:p w14:paraId="05B3ADA7" w14:textId="77777777" w:rsidR="00FA755E" w:rsidRPr="00FA755E" w:rsidRDefault="00FA755E" w:rsidP="00FA755E">
            <w:pPr>
              <w:numPr>
                <w:ilvl w:val="0"/>
                <w:numId w:val="3"/>
              </w:numPr>
              <w:contextualSpacing/>
              <w:jc w:val="both"/>
              <w:rPr>
                <w:rFonts w:ascii="Century" w:hAnsi="Century"/>
              </w:rPr>
            </w:pPr>
          </w:p>
        </w:tc>
        <w:tc>
          <w:tcPr>
            <w:tcW w:w="965" w:type="dxa"/>
          </w:tcPr>
          <w:p w14:paraId="591991F2" w14:textId="77777777" w:rsidR="00FA755E" w:rsidRPr="00FA755E" w:rsidRDefault="00FA755E" w:rsidP="00FA755E">
            <w:pPr>
              <w:rPr>
                <w:rFonts w:ascii="Century" w:hAnsi="Century"/>
              </w:rPr>
            </w:pPr>
            <w:r w:rsidRPr="00FA755E">
              <w:rPr>
                <w:rFonts w:ascii="Century" w:hAnsi="Century"/>
              </w:rPr>
              <w:t>02089</w:t>
            </w:r>
          </w:p>
        </w:tc>
        <w:tc>
          <w:tcPr>
            <w:tcW w:w="4111" w:type="dxa"/>
          </w:tcPr>
          <w:p w14:paraId="4500C62F" w14:textId="77777777" w:rsidR="00FA755E" w:rsidRPr="00FA755E" w:rsidRDefault="00FA755E" w:rsidP="00FA755E">
            <w:pPr>
              <w:rPr>
                <w:rFonts w:ascii="Century" w:hAnsi="Century"/>
              </w:rPr>
            </w:pPr>
            <w:r w:rsidRPr="00FA755E">
              <w:rPr>
                <w:rFonts w:ascii="Century" w:hAnsi="Century"/>
                <w:shd w:val="clear" w:color="auto" w:fill="FFFFFF"/>
              </w:rPr>
              <w:t>Затвердження технічної документації із землеустрою щодо інвентаризації земель</w:t>
            </w:r>
          </w:p>
        </w:tc>
        <w:tc>
          <w:tcPr>
            <w:tcW w:w="3544" w:type="dxa"/>
          </w:tcPr>
          <w:p w14:paraId="49BFC7AC" w14:textId="77777777" w:rsidR="00FA755E" w:rsidRPr="00FA755E" w:rsidRDefault="00FA755E" w:rsidP="00FA755E">
            <w:pPr>
              <w:rPr>
                <w:rFonts w:ascii="Century" w:hAnsi="Century"/>
              </w:rPr>
            </w:pPr>
            <w:r w:rsidRPr="00FA755E">
              <w:rPr>
                <w:rFonts w:ascii="Century" w:hAnsi="Century"/>
              </w:rPr>
              <w:t>—“—</w:t>
            </w:r>
          </w:p>
        </w:tc>
        <w:tc>
          <w:tcPr>
            <w:tcW w:w="1021" w:type="dxa"/>
          </w:tcPr>
          <w:p w14:paraId="5D5C001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C8F33EB" w14:textId="77777777" w:rsidTr="00FA755E">
        <w:trPr>
          <w:gridAfter w:val="4"/>
          <w:wAfter w:w="7511" w:type="dxa"/>
        </w:trPr>
        <w:tc>
          <w:tcPr>
            <w:tcW w:w="991" w:type="dxa"/>
          </w:tcPr>
          <w:p w14:paraId="03DA2BC2" w14:textId="77777777" w:rsidR="00FA755E" w:rsidRPr="00FA755E" w:rsidRDefault="00FA755E" w:rsidP="00FA755E">
            <w:pPr>
              <w:numPr>
                <w:ilvl w:val="0"/>
                <w:numId w:val="3"/>
              </w:numPr>
              <w:contextualSpacing/>
              <w:jc w:val="both"/>
              <w:rPr>
                <w:rFonts w:ascii="Century" w:hAnsi="Century"/>
              </w:rPr>
            </w:pPr>
          </w:p>
        </w:tc>
        <w:tc>
          <w:tcPr>
            <w:tcW w:w="965" w:type="dxa"/>
          </w:tcPr>
          <w:p w14:paraId="63CD7463" w14:textId="77777777" w:rsidR="00FA755E" w:rsidRPr="00FA755E" w:rsidRDefault="00FA755E" w:rsidP="00FA755E">
            <w:pPr>
              <w:rPr>
                <w:rFonts w:ascii="Century" w:hAnsi="Century"/>
              </w:rPr>
            </w:pPr>
            <w:r w:rsidRPr="00FA755E">
              <w:rPr>
                <w:rFonts w:ascii="Century" w:hAnsi="Century"/>
              </w:rPr>
              <w:t>02054</w:t>
            </w:r>
          </w:p>
        </w:tc>
        <w:tc>
          <w:tcPr>
            <w:tcW w:w="4111" w:type="dxa"/>
          </w:tcPr>
          <w:p w14:paraId="5BF6DBAC" w14:textId="77777777" w:rsidR="00FA755E" w:rsidRPr="00FA755E" w:rsidRDefault="00FA755E" w:rsidP="00FA755E">
            <w:pPr>
              <w:rPr>
                <w:rFonts w:ascii="Century" w:hAnsi="Century"/>
              </w:rPr>
            </w:pPr>
            <w:r w:rsidRPr="00FA755E">
              <w:rPr>
                <w:rFonts w:ascii="Century" w:hAnsi="Century"/>
                <w:shd w:val="clear" w:color="auto" w:fill="FFFFFF"/>
              </w:rPr>
              <w:t xml:space="preserve">Затвердження проекту землеустрою щодо відведення </w:t>
            </w:r>
            <w:r w:rsidRPr="00FA755E">
              <w:rPr>
                <w:rFonts w:ascii="Century" w:hAnsi="Century"/>
                <w:shd w:val="clear" w:color="auto" w:fill="FFFFFF"/>
              </w:rPr>
              <w:lastRenderedPageBreak/>
              <w:t>земельної ділянки для послідуючого продажу</w:t>
            </w:r>
          </w:p>
        </w:tc>
        <w:tc>
          <w:tcPr>
            <w:tcW w:w="3544" w:type="dxa"/>
          </w:tcPr>
          <w:p w14:paraId="285629EE"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0C935E2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E333E62" w14:textId="77777777" w:rsidTr="00FA755E">
        <w:trPr>
          <w:gridAfter w:val="4"/>
          <w:wAfter w:w="7511" w:type="dxa"/>
        </w:trPr>
        <w:tc>
          <w:tcPr>
            <w:tcW w:w="991" w:type="dxa"/>
          </w:tcPr>
          <w:p w14:paraId="6CC7719F" w14:textId="77777777" w:rsidR="00FA755E" w:rsidRPr="00FA755E" w:rsidRDefault="00FA755E" w:rsidP="00FA755E">
            <w:pPr>
              <w:numPr>
                <w:ilvl w:val="0"/>
                <w:numId w:val="3"/>
              </w:numPr>
              <w:contextualSpacing/>
              <w:jc w:val="both"/>
              <w:rPr>
                <w:rFonts w:ascii="Century" w:hAnsi="Century"/>
              </w:rPr>
            </w:pPr>
          </w:p>
        </w:tc>
        <w:tc>
          <w:tcPr>
            <w:tcW w:w="965" w:type="dxa"/>
          </w:tcPr>
          <w:p w14:paraId="3A5EC3E4" w14:textId="77777777" w:rsidR="00FA755E" w:rsidRPr="00FA755E" w:rsidRDefault="00FA755E" w:rsidP="00FA755E">
            <w:pPr>
              <w:rPr>
                <w:rFonts w:ascii="Century" w:hAnsi="Century"/>
              </w:rPr>
            </w:pPr>
            <w:r w:rsidRPr="00FA755E">
              <w:rPr>
                <w:rFonts w:ascii="Century" w:hAnsi="Century"/>
              </w:rPr>
              <w:t>02026</w:t>
            </w:r>
          </w:p>
        </w:tc>
        <w:tc>
          <w:tcPr>
            <w:tcW w:w="4111" w:type="dxa"/>
          </w:tcPr>
          <w:p w14:paraId="608DE7A7" w14:textId="77777777" w:rsidR="00FA755E" w:rsidRPr="00FA755E" w:rsidRDefault="00FA755E" w:rsidP="00FA755E">
            <w:pPr>
              <w:rPr>
                <w:rFonts w:ascii="Century" w:hAnsi="Century"/>
              </w:rPr>
            </w:pPr>
            <w:r w:rsidRPr="00FA755E">
              <w:rPr>
                <w:rFonts w:ascii="Century" w:hAnsi="Century"/>
                <w:color w:val="000000"/>
                <w:shd w:val="clear" w:color="auto" w:fill="FFFFFF"/>
              </w:rPr>
              <w:t>Надання дозволу на розроблення проекту землеустрою щодо відведення земельної ділянки на умовах оренди</w:t>
            </w:r>
          </w:p>
        </w:tc>
        <w:tc>
          <w:tcPr>
            <w:tcW w:w="3544" w:type="dxa"/>
          </w:tcPr>
          <w:p w14:paraId="3EFCEC1A" w14:textId="77777777" w:rsidR="00FA755E" w:rsidRPr="00FA755E" w:rsidRDefault="00FA755E" w:rsidP="00FA755E">
            <w:pPr>
              <w:rPr>
                <w:rFonts w:ascii="Century" w:hAnsi="Century"/>
              </w:rPr>
            </w:pPr>
            <w:r w:rsidRPr="00FA755E">
              <w:rPr>
                <w:rFonts w:ascii="Century" w:hAnsi="Century"/>
              </w:rPr>
              <w:t>—“—</w:t>
            </w:r>
          </w:p>
        </w:tc>
        <w:tc>
          <w:tcPr>
            <w:tcW w:w="1021" w:type="dxa"/>
          </w:tcPr>
          <w:p w14:paraId="07FA73A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1618BA5" w14:textId="77777777" w:rsidTr="00FA755E">
        <w:trPr>
          <w:gridAfter w:val="4"/>
          <w:wAfter w:w="7511" w:type="dxa"/>
        </w:trPr>
        <w:tc>
          <w:tcPr>
            <w:tcW w:w="991" w:type="dxa"/>
          </w:tcPr>
          <w:p w14:paraId="7EED0D57" w14:textId="77777777" w:rsidR="00FA755E" w:rsidRPr="00FA755E" w:rsidRDefault="00FA755E" w:rsidP="00FA755E">
            <w:pPr>
              <w:numPr>
                <w:ilvl w:val="0"/>
                <w:numId w:val="3"/>
              </w:numPr>
              <w:contextualSpacing/>
              <w:jc w:val="both"/>
              <w:rPr>
                <w:rFonts w:ascii="Century" w:hAnsi="Century"/>
              </w:rPr>
            </w:pPr>
          </w:p>
        </w:tc>
        <w:tc>
          <w:tcPr>
            <w:tcW w:w="965" w:type="dxa"/>
          </w:tcPr>
          <w:p w14:paraId="6725B757" w14:textId="77777777" w:rsidR="00FA755E" w:rsidRPr="00FA755E" w:rsidRDefault="00FA755E" w:rsidP="00FA755E">
            <w:pPr>
              <w:rPr>
                <w:rFonts w:ascii="Century" w:hAnsi="Century"/>
              </w:rPr>
            </w:pPr>
            <w:r w:rsidRPr="00FA755E">
              <w:rPr>
                <w:rFonts w:ascii="Century" w:hAnsi="Century"/>
              </w:rPr>
              <w:t>02082</w:t>
            </w:r>
          </w:p>
        </w:tc>
        <w:tc>
          <w:tcPr>
            <w:tcW w:w="4111" w:type="dxa"/>
          </w:tcPr>
          <w:p w14:paraId="2CF784CF" w14:textId="77777777" w:rsidR="00FA755E" w:rsidRPr="00FA755E" w:rsidRDefault="00FA755E" w:rsidP="00FA755E">
            <w:pPr>
              <w:rPr>
                <w:rFonts w:ascii="Century" w:hAnsi="Century"/>
              </w:rPr>
            </w:pPr>
            <w:r w:rsidRPr="00FA755E">
              <w:rPr>
                <w:rFonts w:ascii="Century" w:hAnsi="Century"/>
                <w:color w:val="000000"/>
                <w:shd w:val="clear" w:color="auto" w:fill="FFFFFF"/>
              </w:rPr>
              <w:t>Надання дозволу на проведення експертної грошової оцінки земельної ділянки</w:t>
            </w:r>
          </w:p>
        </w:tc>
        <w:tc>
          <w:tcPr>
            <w:tcW w:w="3544" w:type="dxa"/>
          </w:tcPr>
          <w:p w14:paraId="2EAECADF" w14:textId="77777777" w:rsidR="00FA755E" w:rsidRPr="00FA755E" w:rsidRDefault="00FA755E" w:rsidP="00FA755E">
            <w:pPr>
              <w:rPr>
                <w:rFonts w:ascii="Century" w:hAnsi="Century"/>
              </w:rPr>
            </w:pPr>
            <w:r w:rsidRPr="00FA755E">
              <w:rPr>
                <w:rFonts w:ascii="Century" w:hAnsi="Century"/>
              </w:rPr>
              <w:t>—“—</w:t>
            </w:r>
          </w:p>
        </w:tc>
        <w:tc>
          <w:tcPr>
            <w:tcW w:w="1021" w:type="dxa"/>
          </w:tcPr>
          <w:p w14:paraId="02A9A668"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3DC5C07" w14:textId="77777777" w:rsidTr="00FA755E">
        <w:trPr>
          <w:gridAfter w:val="4"/>
          <w:wAfter w:w="7511" w:type="dxa"/>
        </w:trPr>
        <w:tc>
          <w:tcPr>
            <w:tcW w:w="991" w:type="dxa"/>
          </w:tcPr>
          <w:p w14:paraId="563704B2" w14:textId="77777777" w:rsidR="00FA755E" w:rsidRPr="00FA755E" w:rsidRDefault="00FA755E" w:rsidP="00FA755E">
            <w:pPr>
              <w:numPr>
                <w:ilvl w:val="0"/>
                <w:numId w:val="3"/>
              </w:numPr>
              <w:contextualSpacing/>
              <w:jc w:val="both"/>
              <w:rPr>
                <w:rFonts w:ascii="Century" w:hAnsi="Century"/>
              </w:rPr>
            </w:pPr>
          </w:p>
        </w:tc>
        <w:tc>
          <w:tcPr>
            <w:tcW w:w="965" w:type="dxa"/>
          </w:tcPr>
          <w:p w14:paraId="17BC03A6" w14:textId="77777777" w:rsidR="00FA755E" w:rsidRPr="00FA755E" w:rsidRDefault="00FA755E" w:rsidP="00FA755E">
            <w:pPr>
              <w:rPr>
                <w:rFonts w:ascii="Century" w:hAnsi="Century"/>
              </w:rPr>
            </w:pPr>
            <w:r w:rsidRPr="00FA755E">
              <w:rPr>
                <w:rFonts w:ascii="Century" w:hAnsi="Century"/>
              </w:rPr>
              <w:t>02096</w:t>
            </w:r>
          </w:p>
        </w:tc>
        <w:tc>
          <w:tcPr>
            <w:tcW w:w="4111" w:type="dxa"/>
          </w:tcPr>
          <w:p w14:paraId="22E4A8C2" w14:textId="77777777" w:rsidR="00FA755E" w:rsidRPr="00FA755E" w:rsidRDefault="00FA755E" w:rsidP="00FA755E">
            <w:pPr>
              <w:rPr>
                <w:rFonts w:ascii="Century" w:hAnsi="Century"/>
              </w:rPr>
            </w:pPr>
            <w:r w:rsidRPr="00FA755E">
              <w:rPr>
                <w:rFonts w:ascii="Century" w:hAnsi="Century"/>
                <w:color w:val="000000"/>
                <w:shd w:val="clear" w:color="auto" w:fill="FFFFFF"/>
              </w:rPr>
              <w:t>Поновлення (продовження) договору особистого строкового сервітуту</w:t>
            </w:r>
          </w:p>
        </w:tc>
        <w:tc>
          <w:tcPr>
            <w:tcW w:w="3544" w:type="dxa"/>
          </w:tcPr>
          <w:p w14:paraId="392AEFD2"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Земельний кодекс України, Закон України "Про землеустрій"</w:t>
            </w:r>
          </w:p>
        </w:tc>
        <w:tc>
          <w:tcPr>
            <w:tcW w:w="1021" w:type="dxa"/>
          </w:tcPr>
          <w:p w14:paraId="3F3F20DC"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998C75E" w14:textId="77777777" w:rsidTr="00FA755E">
        <w:trPr>
          <w:gridAfter w:val="4"/>
          <w:wAfter w:w="7511" w:type="dxa"/>
        </w:trPr>
        <w:tc>
          <w:tcPr>
            <w:tcW w:w="991" w:type="dxa"/>
          </w:tcPr>
          <w:p w14:paraId="67C37D04" w14:textId="77777777" w:rsidR="00FA755E" w:rsidRPr="00FA755E" w:rsidRDefault="00FA755E" w:rsidP="00FA755E">
            <w:pPr>
              <w:numPr>
                <w:ilvl w:val="0"/>
                <w:numId w:val="3"/>
              </w:numPr>
              <w:contextualSpacing/>
              <w:jc w:val="both"/>
              <w:rPr>
                <w:rFonts w:ascii="Century" w:hAnsi="Century"/>
              </w:rPr>
            </w:pPr>
          </w:p>
        </w:tc>
        <w:tc>
          <w:tcPr>
            <w:tcW w:w="965" w:type="dxa"/>
          </w:tcPr>
          <w:p w14:paraId="519FE1B0" w14:textId="77777777" w:rsidR="00FA755E" w:rsidRPr="00FA755E" w:rsidRDefault="00FA755E" w:rsidP="00FA755E">
            <w:pPr>
              <w:rPr>
                <w:rFonts w:ascii="Century" w:hAnsi="Century"/>
              </w:rPr>
            </w:pPr>
            <w:r w:rsidRPr="00FA755E">
              <w:rPr>
                <w:rFonts w:ascii="Century" w:hAnsi="Century"/>
              </w:rPr>
              <w:t>02095</w:t>
            </w:r>
          </w:p>
        </w:tc>
        <w:tc>
          <w:tcPr>
            <w:tcW w:w="4111" w:type="dxa"/>
          </w:tcPr>
          <w:p w14:paraId="7DA1F19A" w14:textId="77777777" w:rsidR="00FA755E" w:rsidRPr="00FA755E" w:rsidRDefault="00FA755E" w:rsidP="00FA755E">
            <w:pPr>
              <w:rPr>
                <w:rFonts w:ascii="Century" w:hAnsi="Century"/>
              </w:rPr>
            </w:pPr>
            <w:r w:rsidRPr="00FA755E">
              <w:rPr>
                <w:rFonts w:ascii="Century" w:hAnsi="Century"/>
                <w:color w:val="000000"/>
                <w:shd w:val="clear" w:color="auto" w:fill="FFFFFF"/>
              </w:rPr>
              <w:t>Припинення договору особистого строкового сервітуту</w:t>
            </w:r>
          </w:p>
        </w:tc>
        <w:tc>
          <w:tcPr>
            <w:tcW w:w="3544" w:type="dxa"/>
          </w:tcPr>
          <w:p w14:paraId="48BEAAE3" w14:textId="77777777" w:rsidR="00FA755E" w:rsidRPr="00FA755E" w:rsidRDefault="00FA755E" w:rsidP="00FA755E">
            <w:pPr>
              <w:rPr>
                <w:rFonts w:ascii="Century" w:hAnsi="Century"/>
              </w:rPr>
            </w:pPr>
            <w:r w:rsidRPr="00FA755E">
              <w:rPr>
                <w:rFonts w:ascii="Century" w:hAnsi="Century"/>
              </w:rPr>
              <w:t>—“—</w:t>
            </w:r>
          </w:p>
        </w:tc>
        <w:tc>
          <w:tcPr>
            <w:tcW w:w="1021" w:type="dxa"/>
          </w:tcPr>
          <w:p w14:paraId="55AEAFB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0012FB3" w14:textId="77777777" w:rsidTr="00FA755E">
        <w:trPr>
          <w:gridAfter w:val="4"/>
          <w:wAfter w:w="7511" w:type="dxa"/>
        </w:trPr>
        <w:tc>
          <w:tcPr>
            <w:tcW w:w="991" w:type="dxa"/>
          </w:tcPr>
          <w:p w14:paraId="65253597" w14:textId="77777777" w:rsidR="00FA755E" w:rsidRPr="00FA755E" w:rsidRDefault="00FA755E" w:rsidP="00FA755E">
            <w:pPr>
              <w:numPr>
                <w:ilvl w:val="0"/>
                <w:numId w:val="3"/>
              </w:numPr>
              <w:contextualSpacing/>
              <w:jc w:val="both"/>
              <w:rPr>
                <w:rFonts w:ascii="Century" w:hAnsi="Century"/>
              </w:rPr>
            </w:pPr>
          </w:p>
        </w:tc>
        <w:tc>
          <w:tcPr>
            <w:tcW w:w="965" w:type="dxa"/>
          </w:tcPr>
          <w:p w14:paraId="5F85D6E4" w14:textId="77777777" w:rsidR="00FA755E" w:rsidRPr="00FA755E" w:rsidRDefault="00FA755E" w:rsidP="00FA755E">
            <w:pPr>
              <w:rPr>
                <w:rFonts w:ascii="Century" w:hAnsi="Century"/>
              </w:rPr>
            </w:pPr>
            <w:r w:rsidRPr="00FA755E">
              <w:rPr>
                <w:rFonts w:ascii="Century" w:hAnsi="Century"/>
              </w:rPr>
              <w:t>02226</w:t>
            </w:r>
          </w:p>
        </w:tc>
        <w:tc>
          <w:tcPr>
            <w:tcW w:w="4111" w:type="dxa"/>
          </w:tcPr>
          <w:p w14:paraId="2C91DE64" w14:textId="77777777" w:rsidR="00FA755E" w:rsidRPr="00FA755E" w:rsidRDefault="00FA755E" w:rsidP="00FA755E">
            <w:pPr>
              <w:rPr>
                <w:rFonts w:ascii="Century" w:hAnsi="Century"/>
              </w:rPr>
            </w:pPr>
            <w:r w:rsidRPr="00FA755E">
              <w:rPr>
                <w:rFonts w:ascii="Century" w:hAnsi="Century"/>
                <w:color w:val="000000"/>
                <w:shd w:val="clear" w:color="auto" w:fill="FFFFFF"/>
              </w:rPr>
              <w:t>Внесення змін (доповнень) до рішень сесії сільської, селищної, міської ради (сільського, селищного міського голови)</w:t>
            </w:r>
          </w:p>
        </w:tc>
        <w:tc>
          <w:tcPr>
            <w:tcW w:w="3544" w:type="dxa"/>
          </w:tcPr>
          <w:p w14:paraId="730D7BF1" w14:textId="77777777" w:rsidR="00FA755E" w:rsidRPr="00FA755E" w:rsidRDefault="00FA755E" w:rsidP="00FA755E">
            <w:pPr>
              <w:rPr>
                <w:rFonts w:ascii="Century" w:hAnsi="Century"/>
              </w:rPr>
            </w:pPr>
            <w:r w:rsidRPr="00FA755E">
              <w:rPr>
                <w:rFonts w:ascii="Century" w:hAnsi="Century"/>
              </w:rPr>
              <w:t>—“—</w:t>
            </w:r>
          </w:p>
        </w:tc>
        <w:tc>
          <w:tcPr>
            <w:tcW w:w="1021" w:type="dxa"/>
          </w:tcPr>
          <w:p w14:paraId="6758AFAE" w14:textId="77777777" w:rsidR="00FA755E" w:rsidRPr="00FA755E" w:rsidRDefault="00FA755E" w:rsidP="00FA755E">
            <w:pPr>
              <w:rPr>
                <w:rFonts w:ascii="Century" w:hAnsi="Century"/>
              </w:rPr>
            </w:pPr>
            <w:r w:rsidRPr="00FA755E">
              <w:rPr>
                <w:rFonts w:ascii="Century" w:hAnsi="Century"/>
              </w:rPr>
              <w:t>ЦНАП / ВРМ</w:t>
            </w:r>
          </w:p>
          <w:p w14:paraId="50588C0A" w14:textId="77777777" w:rsidR="00FA755E" w:rsidRPr="00FA755E" w:rsidRDefault="00FA755E" w:rsidP="00FA755E">
            <w:pPr>
              <w:rPr>
                <w:rFonts w:ascii="Century" w:hAnsi="Century"/>
              </w:rPr>
            </w:pPr>
          </w:p>
        </w:tc>
      </w:tr>
      <w:tr w:rsidR="00FA755E" w:rsidRPr="00FA755E" w14:paraId="4FEFECBD" w14:textId="77777777" w:rsidTr="00FA755E">
        <w:trPr>
          <w:gridAfter w:val="4"/>
          <w:wAfter w:w="7511" w:type="dxa"/>
        </w:trPr>
        <w:tc>
          <w:tcPr>
            <w:tcW w:w="991" w:type="dxa"/>
          </w:tcPr>
          <w:p w14:paraId="788FDE95" w14:textId="77777777" w:rsidR="00FA755E" w:rsidRPr="00FA755E" w:rsidRDefault="00FA755E" w:rsidP="00FA755E">
            <w:pPr>
              <w:numPr>
                <w:ilvl w:val="0"/>
                <w:numId w:val="3"/>
              </w:numPr>
              <w:contextualSpacing/>
              <w:jc w:val="both"/>
              <w:rPr>
                <w:rFonts w:ascii="Century" w:hAnsi="Century"/>
              </w:rPr>
            </w:pPr>
          </w:p>
        </w:tc>
        <w:tc>
          <w:tcPr>
            <w:tcW w:w="965" w:type="dxa"/>
          </w:tcPr>
          <w:p w14:paraId="425B045F" w14:textId="77777777" w:rsidR="00FA755E" w:rsidRPr="00FA755E" w:rsidRDefault="00FA755E" w:rsidP="00FA755E">
            <w:pPr>
              <w:rPr>
                <w:rFonts w:ascii="Century" w:hAnsi="Century"/>
              </w:rPr>
            </w:pPr>
            <w:r w:rsidRPr="00FA755E">
              <w:rPr>
                <w:rFonts w:ascii="Century" w:hAnsi="Century"/>
              </w:rPr>
              <w:t>02146</w:t>
            </w:r>
          </w:p>
        </w:tc>
        <w:tc>
          <w:tcPr>
            <w:tcW w:w="4111" w:type="dxa"/>
          </w:tcPr>
          <w:p w14:paraId="38C38F4C" w14:textId="77777777" w:rsidR="00FA755E" w:rsidRPr="00FA755E" w:rsidRDefault="00FA755E" w:rsidP="00FA755E">
            <w:pPr>
              <w:rPr>
                <w:rFonts w:ascii="Century" w:hAnsi="Century"/>
              </w:rPr>
            </w:pPr>
            <w:r w:rsidRPr="00FA755E">
              <w:rPr>
                <w:rFonts w:ascii="Century" w:hAnsi="Century"/>
                <w:color w:val="000000"/>
                <w:shd w:val="clear" w:color="auto" w:fill="FFFFFF"/>
              </w:rPr>
              <w:t>Надання дозволу на розроблення проекту землеустрою щодо відведення земельної ділянки із зміною її цільового призначення</w:t>
            </w:r>
          </w:p>
        </w:tc>
        <w:tc>
          <w:tcPr>
            <w:tcW w:w="3544" w:type="dxa"/>
          </w:tcPr>
          <w:p w14:paraId="415D27D5" w14:textId="77777777" w:rsidR="00FA755E" w:rsidRPr="00FA755E" w:rsidRDefault="00FA755E" w:rsidP="00FA755E">
            <w:pPr>
              <w:rPr>
                <w:rFonts w:ascii="Century" w:hAnsi="Century"/>
              </w:rPr>
            </w:pPr>
            <w:r w:rsidRPr="00FA755E">
              <w:rPr>
                <w:rFonts w:ascii="Century" w:hAnsi="Century"/>
              </w:rPr>
              <w:t>—“—</w:t>
            </w:r>
          </w:p>
        </w:tc>
        <w:tc>
          <w:tcPr>
            <w:tcW w:w="1021" w:type="dxa"/>
          </w:tcPr>
          <w:p w14:paraId="2DCDEC53"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DCCC9BC" w14:textId="77777777" w:rsidTr="00FA755E">
        <w:trPr>
          <w:gridAfter w:val="4"/>
          <w:wAfter w:w="7511" w:type="dxa"/>
        </w:trPr>
        <w:tc>
          <w:tcPr>
            <w:tcW w:w="991" w:type="dxa"/>
          </w:tcPr>
          <w:p w14:paraId="4259FE87" w14:textId="77777777" w:rsidR="00FA755E" w:rsidRPr="00FA755E" w:rsidRDefault="00FA755E" w:rsidP="00FA755E">
            <w:pPr>
              <w:numPr>
                <w:ilvl w:val="0"/>
                <w:numId w:val="3"/>
              </w:numPr>
              <w:contextualSpacing/>
              <w:jc w:val="both"/>
              <w:rPr>
                <w:rFonts w:ascii="Century" w:hAnsi="Century"/>
              </w:rPr>
            </w:pPr>
          </w:p>
        </w:tc>
        <w:tc>
          <w:tcPr>
            <w:tcW w:w="965" w:type="dxa"/>
          </w:tcPr>
          <w:p w14:paraId="11866227" w14:textId="77777777" w:rsidR="00FA755E" w:rsidRPr="00FA755E" w:rsidRDefault="00FA755E" w:rsidP="00FA755E">
            <w:pPr>
              <w:rPr>
                <w:rFonts w:ascii="Century" w:hAnsi="Century"/>
              </w:rPr>
            </w:pPr>
            <w:r w:rsidRPr="00FA755E">
              <w:rPr>
                <w:rFonts w:ascii="Century" w:hAnsi="Century"/>
              </w:rPr>
              <w:t>00209</w:t>
            </w:r>
          </w:p>
        </w:tc>
        <w:tc>
          <w:tcPr>
            <w:tcW w:w="4111" w:type="dxa"/>
          </w:tcPr>
          <w:p w14:paraId="6B70353A" w14:textId="77777777" w:rsidR="00FA755E" w:rsidRPr="00FA755E" w:rsidRDefault="00FA755E" w:rsidP="00FA755E">
            <w:pPr>
              <w:rPr>
                <w:rFonts w:ascii="Century" w:hAnsi="Century"/>
              </w:rPr>
            </w:pPr>
            <w:r w:rsidRPr="00FA755E">
              <w:rPr>
                <w:rFonts w:ascii="Century" w:hAnsi="Century"/>
                <w:color w:val="000000"/>
                <w:shd w:val="clear" w:color="auto" w:fill="FFFFFF"/>
              </w:rPr>
              <w:t>Надання згоди на поділ чи об’єднання раніше сформованих земельних ділянок</w:t>
            </w:r>
          </w:p>
        </w:tc>
        <w:tc>
          <w:tcPr>
            <w:tcW w:w="3544" w:type="dxa"/>
          </w:tcPr>
          <w:p w14:paraId="4AB6E1B7" w14:textId="77777777" w:rsidR="00FA755E" w:rsidRPr="00FA755E" w:rsidRDefault="00FA755E" w:rsidP="00FA755E">
            <w:pPr>
              <w:rPr>
                <w:rFonts w:ascii="Century" w:hAnsi="Century"/>
              </w:rPr>
            </w:pPr>
            <w:r w:rsidRPr="00FA755E">
              <w:rPr>
                <w:rFonts w:ascii="Century" w:hAnsi="Century"/>
              </w:rPr>
              <w:t>—“—</w:t>
            </w:r>
          </w:p>
        </w:tc>
        <w:tc>
          <w:tcPr>
            <w:tcW w:w="1021" w:type="dxa"/>
          </w:tcPr>
          <w:p w14:paraId="64FDF5D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0680259" w14:textId="77777777" w:rsidTr="00FA755E">
        <w:trPr>
          <w:gridAfter w:val="4"/>
          <w:wAfter w:w="7511" w:type="dxa"/>
        </w:trPr>
        <w:tc>
          <w:tcPr>
            <w:tcW w:w="991" w:type="dxa"/>
          </w:tcPr>
          <w:p w14:paraId="34643DF0" w14:textId="77777777" w:rsidR="00FA755E" w:rsidRPr="00FA755E" w:rsidRDefault="00FA755E" w:rsidP="00FA755E">
            <w:pPr>
              <w:numPr>
                <w:ilvl w:val="0"/>
                <w:numId w:val="3"/>
              </w:numPr>
              <w:contextualSpacing/>
              <w:jc w:val="both"/>
              <w:rPr>
                <w:rFonts w:ascii="Century" w:hAnsi="Century"/>
              </w:rPr>
            </w:pPr>
            <w:r w:rsidRPr="00FA755E">
              <w:rPr>
                <w:rFonts w:ascii="Century" w:hAnsi="Century"/>
              </w:rPr>
              <w:t>+</w:t>
            </w:r>
          </w:p>
        </w:tc>
        <w:tc>
          <w:tcPr>
            <w:tcW w:w="965" w:type="dxa"/>
          </w:tcPr>
          <w:p w14:paraId="04A8F7C8" w14:textId="77777777" w:rsidR="00FA755E" w:rsidRPr="00FA755E" w:rsidRDefault="00FA755E" w:rsidP="00FA755E">
            <w:pPr>
              <w:rPr>
                <w:rFonts w:ascii="Century" w:hAnsi="Century"/>
              </w:rPr>
            </w:pPr>
            <w:r w:rsidRPr="00FA755E">
              <w:rPr>
                <w:rFonts w:ascii="Century" w:hAnsi="Century"/>
              </w:rPr>
              <w:t>01784</w:t>
            </w:r>
          </w:p>
        </w:tc>
        <w:tc>
          <w:tcPr>
            <w:tcW w:w="4111" w:type="dxa"/>
          </w:tcPr>
          <w:p w14:paraId="61367418" w14:textId="77777777" w:rsidR="00FA755E" w:rsidRPr="00FA755E" w:rsidRDefault="00FA755E" w:rsidP="00FA755E">
            <w:pPr>
              <w:rPr>
                <w:rFonts w:ascii="Century" w:hAnsi="Century"/>
              </w:rPr>
            </w:pPr>
            <w:r w:rsidRPr="00FA755E">
              <w:rPr>
                <w:rFonts w:ascii="Century" w:hAnsi="Century"/>
              </w:rPr>
              <w:t>Надання у користування водних об’єктів на умовах оренди</w:t>
            </w:r>
          </w:p>
        </w:tc>
        <w:tc>
          <w:tcPr>
            <w:tcW w:w="3544" w:type="dxa"/>
          </w:tcPr>
          <w:p w14:paraId="01109EA7" w14:textId="77777777" w:rsidR="00FA755E" w:rsidRPr="00FA755E" w:rsidRDefault="00FA755E" w:rsidP="00FA755E">
            <w:pPr>
              <w:rPr>
                <w:rFonts w:ascii="Century" w:hAnsi="Century"/>
              </w:rPr>
            </w:pPr>
            <w:r w:rsidRPr="00FA755E">
              <w:rPr>
                <w:rFonts w:ascii="Century" w:hAnsi="Century"/>
              </w:rPr>
              <w:t>Земельний кодекс України, Цивільний кодекс України, Закон України “Про оренду землі”</w:t>
            </w:r>
          </w:p>
        </w:tc>
        <w:tc>
          <w:tcPr>
            <w:tcW w:w="1021" w:type="dxa"/>
          </w:tcPr>
          <w:p w14:paraId="75A32FA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2F98DF3" w14:textId="77777777" w:rsidTr="00FA755E">
        <w:trPr>
          <w:gridAfter w:val="4"/>
          <w:wAfter w:w="7511" w:type="dxa"/>
        </w:trPr>
        <w:tc>
          <w:tcPr>
            <w:tcW w:w="991" w:type="dxa"/>
          </w:tcPr>
          <w:p w14:paraId="012EC5E9" w14:textId="77777777" w:rsidR="00FA755E" w:rsidRPr="00FA755E" w:rsidRDefault="00FA755E" w:rsidP="00FA755E">
            <w:pPr>
              <w:numPr>
                <w:ilvl w:val="0"/>
                <w:numId w:val="3"/>
              </w:numPr>
              <w:contextualSpacing/>
              <w:jc w:val="both"/>
              <w:rPr>
                <w:rFonts w:ascii="Century" w:hAnsi="Century"/>
              </w:rPr>
            </w:pPr>
          </w:p>
        </w:tc>
        <w:tc>
          <w:tcPr>
            <w:tcW w:w="965" w:type="dxa"/>
          </w:tcPr>
          <w:p w14:paraId="7A6B2A3F" w14:textId="77777777" w:rsidR="00FA755E" w:rsidRPr="00FA755E" w:rsidRDefault="00FA755E" w:rsidP="00FA755E">
            <w:pPr>
              <w:rPr>
                <w:rFonts w:ascii="Century" w:hAnsi="Century"/>
              </w:rPr>
            </w:pPr>
            <w:r w:rsidRPr="00FA755E">
              <w:rPr>
                <w:rFonts w:ascii="Century" w:hAnsi="Century"/>
              </w:rPr>
              <w:t>00218</w:t>
            </w:r>
          </w:p>
        </w:tc>
        <w:tc>
          <w:tcPr>
            <w:tcW w:w="4111" w:type="dxa"/>
          </w:tcPr>
          <w:p w14:paraId="7C40B256" w14:textId="77777777" w:rsidR="00FA755E" w:rsidRPr="00FA755E" w:rsidRDefault="00FA755E" w:rsidP="00FA755E">
            <w:pPr>
              <w:spacing w:line="256" w:lineRule="auto"/>
              <w:rPr>
                <w:rFonts w:ascii="Century" w:hAnsi="Century"/>
                <w:shd w:val="clear" w:color="auto" w:fill="FFFFFF"/>
              </w:rPr>
            </w:pPr>
            <w:r w:rsidRPr="00FA755E">
              <w:rPr>
                <w:rFonts w:ascii="Century" w:hAnsi="Century"/>
              </w:rPr>
              <w:t>Передача земельної ділянки у користування за проектом землеустрою щодо її відведення</w:t>
            </w:r>
          </w:p>
        </w:tc>
        <w:tc>
          <w:tcPr>
            <w:tcW w:w="3544" w:type="dxa"/>
          </w:tcPr>
          <w:p w14:paraId="590697EF" w14:textId="77777777" w:rsidR="00FA755E" w:rsidRPr="00FA755E" w:rsidRDefault="00FA755E" w:rsidP="00FA755E">
            <w:pPr>
              <w:spacing w:before="120" w:line="228" w:lineRule="auto"/>
              <w:rPr>
                <w:rFonts w:ascii="Century" w:hAnsi="Century"/>
                <w:lang w:eastAsia="ru-RU"/>
              </w:rPr>
            </w:pPr>
            <w:r w:rsidRPr="00FA755E">
              <w:rPr>
                <w:rFonts w:ascii="Century" w:hAnsi="Century"/>
                <w:lang w:eastAsia="ru-RU"/>
              </w:rPr>
              <w:t xml:space="preserve">Кодекс Земельний кодекс, Закон України "Про Державний земельний кадастр", Закон України "Про землеустрій" </w:t>
            </w:r>
          </w:p>
        </w:tc>
        <w:tc>
          <w:tcPr>
            <w:tcW w:w="1021" w:type="dxa"/>
          </w:tcPr>
          <w:p w14:paraId="6CFF8E0E"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BCDC78E" w14:textId="77777777" w:rsidTr="00FA755E">
        <w:trPr>
          <w:gridAfter w:val="4"/>
          <w:wAfter w:w="7511" w:type="dxa"/>
        </w:trPr>
        <w:tc>
          <w:tcPr>
            <w:tcW w:w="991" w:type="dxa"/>
          </w:tcPr>
          <w:p w14:paraId="5AC75541" w14:textId="77777777" w:rsidR="00FA755E" w:rsidRPr="00FA755E" w:rsidRDefault="00FA755E" w:rsidP="00FA755E">
            <w:pPr>
              <w:numPr>
                <w:ilvl w:val="0"/>
                <w:numId w:val="3"/>
              </w:numPr>
              <w:contextualSpacing/>
              <w:jc w:val="both"/>
              <w:rPr>
                <w:rFonts w:ascii="Century" w:hAnsi="Century"/>
              </w:rPr>
            </w:pPr>
          </w:p>
        </w:tc>
        <w:tc>
          <w:tcPr>
            <w:tcW w:w="965" w:type="dxa"/>
          </w:tcPr>
          <w:p w14:paraId="2C1E7E60" w14:textId="77777777" w:rsidR="00FA755E" w:rsidRPr="00FA755E" w:rsidRDefault="00FA755E" w:rsidP="00FA755E">
            <w:pPr>
              <w:rPr>
                <w:rFonts w:ascii="Century" w:hAnsi="Century"/>
              </w:rPr>
            </w:pPr>
            <w:r w:rsidRPr="00FA755E">
              <w:rPr>
                <w:rFonts w:ascii="Century" w:hAnsi="Century"/>
              </w:rPr>
              <w:t>00200</w:t>
            </w:r>
          </w:p>
        </w:tc>
        <w:tc>
          <w:tcPr>
            <w:tcW w:w="4111" w:type="dxa"/>
          </w:tcPr>
          <w:p w14:paraId="28E2E199" w14:textId="77777777" w:rsidR="00FA755E" w:rsidRPr="00FA755E" w:rsidRDefault="00FA755E" w:rsidP="00FA755E">
            <w:pPr>
              <w:spacing w:before="120" w:line="228" w:lineRule="auto"/>
              <w:rPr>
                <w:rFonts w:ascii="Century" w:hAnsi="Century"/>
                <w:shd w:val="clear" w:color="auto" w:fill="FFFFFF"/>
                <w:lang w:eastAsia="ru-RU"/>
              </w:rPr>
            </w:pPr>
            <w:r w:rsidRPr="00FA755E">
              <w:rPr>
                <w:rFonts w:ascii="Century" w:hAnsi="Century"/>
                <w:lang w:eastAsia="ru-RU"/>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w:t>
            </w:r>
          </w:p>
        </w:tc>
        <w:tc>
          <w:tcPr>
            <w:tcW w:w="3544" w:type="dxa"/>
          </w:tcPr>
          <w:p w14:paraId="22F57151" w14:textId="77777777" w:rsidR="00FA755E" w:rsidRPr="00FA755E" w:rsidRDefault="00FA755E" w:rsidP="00FA755E">
            <w:pPr>
              <w:spacing w:before="120" w:line="228" w:lineRule="auto"/>
              <w:rPr>
                <w:rFonts w:ascii="Century" w:hAnsi="Century"/>
                <w:lang w:eastAsia="ru-RU"/>
              </w:rPr>
            </w:pPr>
            <w:r w:rsidRPr="00FA755E">
              <w:rPr>
                <w:rFonts w:ascii="Century" w:hAnsi="Century"/>
                <w:lang w:eastAsia="ru-RU"/>
              </w:rPr>
              <w:t xml:space="preserve">Кодекс Земельний, Закон України "Про землеустрій" </w:t>
            </w:r>
          </w:p>
        </w:tc>
        <w:tc>
          <w:tcPr>
            <w:tcW w:w="1021" w:type="dxa"/>
          </w:tcPr>
          <w:p w14:paraId="3D08F5E3"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B3145E6" w14:textId="77777777" w:rsidTr="00FA755E">
        <w:trPr>
          <w:gridAfter w:val="4"/>
          <w:wAfter w:w="7511" w:type="dxa"/>
        </w:trPr>
        <w:tc>
          <w:tcPr>
            <w:tcW w:w="991" w:type="dxa"/>
          </w:tcPr>
          <w:p w14:paraId="406D4E01" w14:textId="77777777" w:rsidR="00FA755E" w:rsidRPr="00FA755E" w:rsidRDefault="00FA755E" w:rsidP="00FA755E">
            <w:pPr>
              <w:numPr>
                <w:ilvl w:val="0"/>
                <w:numId w:val="3"/>
              </w:numPr>
              <w:contextualSpacing/>
              <w:jc w:val="both"/>
              <w:rPr>
                <w:rFonts w:ascii="Century" w:hAnsi="Century"/>
              </w:rPr>
            </w:pPr>
            <w:r w:rsidRPr="00FA755E">
              <w:rPr>
                <w:rFonts w:ascii="Century" w:hAnsi="Century"/>
              </w:rPr>
              <w:t>+</w:t>
            </w:r>
          </w:p>
        </w:tc>
        <w:tc>
          <w:tcPr>
            <w:tcW w:w="965" w:type="dxa"/>
          </w:tcPr>
          <w:p w14:paraId="3C5657C7" w14:textId="77777777" w:rsidR="00FA755E" w:rsidRPr="00FA755E" w:rsidRDefault="00FA755E" w:rsidP="00FA755E">
            <w:pPr>
              <w:rPr>
                <w:rFonts w:ascii="Century" w:hAnsi="Century"/>
              </w:rPr>
            </w:pPr>
            <w:r w:rsidRPr="00FA755E">
              <w:rPr>
                <w:rFonts w:ascii="Century" w:hAnsi="Century"/>
              </w:rPr>
              <w:t>01785</w:t>
            </w:r>
          </w:p>
        </w:tc>
        <w:tc>
          <w:tcPr>
            <w:tcW w:w="4111" w:type="dxa"/>
          </w:tcPr>
          <w:p w14:paraId="577237D8" w14:textId="77777777" w:rsidR="00FA755E" w:rsidRPr="00FA755E" w:rsidRDefault="00FA755E" w:rsidP="00FA755E">
            <w:pPr>
              <w:rPr>
                <w:rFonts w:ascii="Century" w:hAnsi="Century"/>
              </w:rPr>
            </w:pPr>
            <w:r w:rsidRPr="00FA755E">
              <w:rPr>
                <w:rFonts w:ascii="Century" w:hAnsi="Century"/>
              </w:rPr>
              <w:t>Поновлення договору оренди водних об’єктів</w:t>
            </w:r>
          </w:p>
        </w:tc>
        <w:tc>
          <w:tcPr>
            <w:tcW w:w="3544" w:type="dxa"/>
          </w:tcPr>
          <w:p w14:paraId="53D54F68" w14:textId="77777777" w:rsidR="00FA755E" w:rsidRPr="00FA755E" w:rsidRDefault="00FA755E" w:rsidP="00FA755E">
            <w:pPr>
              <w:rPr>
                <w:rFonts w:ascii="Century" w:hAnsi="Century"/>
              </w:rPr>
            </w:pPr>
            <w:r w:rsidRPr="00FA755E">
              <w:rPr>
                <w:rFonts w:ascii="Century" w:hAnsi="Century"/>
              </w:rPr>
              <w:t>—“—</w:t>
            </w:r>
          </w:p>
        </w:tc>
        <w:tc>
          <w:tcPr>
            <w:tcW w:w="1021" w:type="dxa"/>
          </w:tcPr>
          <w:p w14:paraId="39541EE0"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7EB5AEE" w14:textId="77777777" w:rsidTr="00FA755E">
        <w:trPr>
          <w:gridAfter w:val="4"/>
          <w:wAfter w:w="7511" w:type="dxa"/>
        </w:trPr>
        <w:tc>
          <w:tcPr>
            <w:tcW w:w="10632" w:type="dxa"/>
            <w:gridSpan w:val="5"/>
          </w:tcPr>
          <w:p w14:paraId="5C53702E" w14:textId="77777777" w:rsidR="00FA755E" w:rsidRPr="00FA755E" w:rsidRDefault="00FA755E" w:rsidP="00FA755E">
            <w:pPr>
              <w:spacing w:line="228" w:lineRule="auto"/>
              <w:jc w:val="center"/>
              <w:rPr>
                <w:rFonts w:ascii="Century" w:hAnsi="Century"/>
                <w:b/>
                <w:bCs/>
                <w:lang w:eastAsia="ru-RU"/>
              </w:rPr>
            </w:pPr>
            <w:r w:rsidRPr="00FA755E">
              <w:rPr>
                <w:rFonts w:ascii="Century" w:hAnsi="Century"/>
                <w:b/>
                <w:bCs/>
                <w:lang w:eastAsia="ru-RU"/>
              </w:rPr>
              <w:t>ВІДДІЛ МІСТОБУДУВАННЯ ТА АРХІТЕКТУРИ</w:t>
            </w:r>
          </w:p>
          <w:p w14:paraId="080376A5" w14:textId="77777777" w:rsidR="00FA755E" w:rsidRPr="00FA755E" w:rsidRDefault="00FA755E" w:rsidP="00FA755E">
            <w:pPr>
              <w:jc w:val="center"/>
              <w:rPr>
                <w:rFonts w:ascii="Century" w:hAnsi="Century"/>
              </w:rPr>
            </w:pPr>
            <w:r w:rsidRPr="00FA755E">
              <w:rPr>
                <w:rFonts w:ascii="Century" w:hAnsi="Century"/>
                <w:b/>
                <w:bCs/>
              </w:rPr>
              <w:t>ГОРОДОЦЬКОЇ МІСЬКОЇ РАДИ</w:t>
            </w:r>
          </w:p>
        </w:tc>
      </w:tr>
      <w:tr w:rsidR="00FA755E" w:rsidRPr="00FA755E" w14:paraId="26B03544" w14:textId="77777777" w:rsidTr="00FA755E">
        <w:trPr>
          <w:gridAfter w:val="4"/>
          <w:wAfter w:w="7511" w:type="dxa"/>
        </w:trPr>
        <w:tc>
          <w:tcPr>
            <w:tcW w:w="991" w:type="dxa"/>
          </w:tcPr>
          <w:p w14:paraId="6B0C1EC5" w14:textId="77777777" w:rsidR="00FA755E" w:rsidRPr="00FA755E" w:rsidRDefault="00FA755E" w:rsidP="00FA755E">
            <w:pPr>
              <w:numPr>
                <w:ilvl w:val="0"/>
                <w:numId w:val="3"/>
              </w:numPr>
              <w:contextualSpacing/>
              <w:jc w:val="both"/>
              <w:rPr>
                <w:rFonts w:ascii="Century" w:hAnsi="Century"/>
              </w:rPr>
            </w:pPr>
            <w:bookmarkStart w:id="4" w:name="_Hlk215575630"/>
          </w:p>
        </w:tc>
        <w:tc>
          <w:tcPr>
            <w:tcW w:w="965" w:type="dxa"/>
          </w:tcPr>
          <w:p w14:paraId="4B056241" w14:textId="77777777" w:rsidR="00FA755E" w:rsidRPr="00FA755E" w:rsidRDefault="00FA755E" w:rsidP="00FA755E">
            <w:pPr>
              <w:rPr>
                <w:rFonts w:ascii="Century" w:hAnsi="Century"/>
              </w:rPr>
            </w:pPr>
            <w:r w:rsidRPr="00FA755E">
              <w:rPr>
                <w:rFonts w:ascii="Century" w:hAnsi="Century"/>
              </w:rPr>
              <w:t>00190</w:t>
            </w:r>
          </w:p>
        </w:tc>
        <w:tc>
          <w:tcPr>
            <w:tcW w:w="4111" w:type="dxa"/>
          </w:tcPr>
          <w:p w14:paraId="289726AA" w14:textId="77777777" w:rsidR="00FA755E" w:rsidRPr="00FA755E" w:rsidRDefault="00FA755E" w:rsidP="00FA755E">
            <w:pPr>
              <w:rPr>
                <w:rFonts w:ascii="Century" w:hAnsi="Century"/>
              </w:rPr>
            </w:pPr>
            <w:r w:rsidRPr="00FA755E">
              <w:rPr>
                <w:rFonts w:ascii="Century" w:hAnsi="Century"/>
              </w:rPr>
              <w:t>Оформлення паспорта прив’язки тимчасової споруди для провадження підприємницької діяльності</w:t>
            </w:r>
          </w:p>
        </w:tc>
        <w:tc>
          <w:tcPr>
            <w:tcW w:w="3544" w:type="dxa"/>
          </w:tcPr>
          <w:p w14:paraId="49B3136F" w14:textId="77777777" w:rsidR="00FA755E" w:rsidRPr="00FA755E" w:rsidRDefault="00FA755E" w:rsidP="00FA755E">
            <w:pPr>
              <w:rPr>
                <w:rFonts w:ascii="Century" w:hAnsi="Century"/>
              </w:rPr>
            </w:pPr>
            <w:r w:rsidRPr="00FA755E">
              <w:rPr>
                <w:rFonts w:ascii="Century" w:hAnsi="Century"/>
              </w:rPr>
              <w:t>—“—</w:t>
            </w:r>
          </w:p>
        </w:tc>
        <w:tc>
          <w:tcPr>
            <w:tcW w:w="1021" w:type="dxa"/>
          </w:tcPr>
          <w:p w14:paraId="75FD74B2" w14:textId="77777777" w:rsidR="00FA755E" w:rsidRPr="00FA755E" w:rsidRDefault="00FA755E" w:rsidP="00FA755E">
            <w:pPr>
              <w:rPr>
                <w:rFonts w:ascii="Century" w:hAnsi="Century"/>
              </w:rPr>
            </w:pPr>
            <w:r w:rsidRPr="00FA755E">
              <w:rPr>
                <w:rFonts w:ascii="Century" w:hAnsi="Century"/>
              </w:rPr>
              <w:t>ЦНАП</w:t>
            </w:r>
          </w:p>
          <w:p w14:paraId="1772B5AC" w14:textId="77777777" w:rsidR="00FA755E" w:rsidRPr="00FA755E" w:rsidRDefault="00FA755E" w:rsidP="00FA755E">
            <w:pPr>
              <w:rPr>
                <w:rFonts w:ascii="Century" w:hAnsi="Century"/>
              </w:rPr>
            </w:pPr>
          </w:p>
        </w:tc>
      </w:tr>
      <w:tr w:rsidR="00FA755E" w:rsidRPr="00FA755E" w14:paraId="42987E67" w14:textId="77777777" w:rsidTr="00FA755E">
        <w:trPr>
          <w:gridAfter w:val="4"/>
          <w:wAfter w:w="7511" w:type="dxa"/>
        </w:trPr>
        <w:tc>
          <w:tcPr>
            <w:tcW w:w="991" w:type="dxa"/>
          </w:tcPr>
          <w:p w14:paraId="50F84ADE" w14:textId="77777777" w:rsidR="00FA755E" w:rsidRPr="00FA755E" w:rsidRDefault="00FA755E" w:rsidP="00FA755E">
            <w:pPr>
              <w:numPr>
                <w:ilvl w:val="0"/>
                <w:numId w:val="3"/>
              </w:numPr>
              <w:contextualSpacing/>
              <w:jc w:val="both"/>
              <w:rPr>
                <w:rFonts w:ascii="Century" w:hAnsi="Century"/>
              </w:rPr>
            </w:pPr>
          </w:p>
        </w:tc>
        <w:tc>
          <w:tcPr>
            <w:tcW w:w="965" w:type="dxa"/>
          </w:tcPr>
          <w:p w14:paraId="605D0655" w14:textId="77777777" w:rsidR="00FA755E" w:rsidRPr="00FA755E" w:rsidRDefault="00FA755E" w:rsidP="00FA755E">
            <w:pPr>
              <w:rPr>
                <w:rFonts w:ascii="Century" w:hAnsi="Century"/>
              </w:rPr>
            </w:pPr>
            <w:r w:rsidRPr="00FA755E">
              <w:rPr>
                <w:rFonts w:ascii="Century" w:hAnsi="Century"/>
              </w:rPr>
              <w:t>00193</w:t>
            </w:r>
          </w:p>
        </w:tc>
        <w:tc>
          <w:tcPr>
            <w:tcW w:w="4111" w:type="dxa"/>
          </w:tcPr>
          <w:p w14:paraId="6BC8C2FE" w14:textId="77777777" w:rsidR="00FA755E" w:rsidRPr="00FA755E" w:rsidRDefault="00FA755E" w:rsidP="00FA755E">
            <w:pPr>
              <w:rPr>
                <w:rFonts w:ascii="Century" w:hAnsi="Century"/>
              </w:rPr>
            </w:pPr>
            <w:r w:rsidRPr="00FA755E">
              <w:rPr>
                <w:rFonts w:ascii="Century" w:hAnsi="Century"/>
              </w:rPr>
              <w:t>Продовження строку дії паспорта прив’язки тимчасової споруди для провадження підприємницької діяльності</w:t>
            </w:r>
          </w:p>
        </w:tc>
        <w:tc>
          <w:tcPr>
            <w:tcW w:w="3544" w:type="dxa"/>
          </w:tcPr>
          <w:p w14:paraId="0FED7B7E" w14:textId="77777777" w:rsidR="00FA755E" w:rsidRPr="00FA755E" w:rsidRDefault="00FA755E" w:rsidP="00FA755E">
            <w:pPr>
              <w:rPr>
                <w:rFonts w:ascii="Century" w:hAnsi="Century"/>
              </w:rPr>
            </w:pPr>
            <w:r w:rsidRPr="00FA755E">
              <w:rPr>
                <w:rFonts w:ascii="Century" w:hAnsi="Century"/>
              </w:rPr>
              <w:t>Закон України “Про регулювання містобудівної діяльності”</w:t>
            </w:r>
          </w:p>
        </w:tc>
        <w:tc>
          <w:tcPr>
            <w:tcW w:w="1021" w:type="dxa"/>
          </w:tcPr>
          <w:p w14:paraId="24A755E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C2BF083" w14:textId="77777777" w:rsidTr="00FA755E">
        <w:trPr>
          <w:gridAfter w:val="4"/>
          <w:wAfter w:w="7511" w:type="dxa"/>
        </w:trPr>
        <w:tc>
          <w:tcPr>
            <w:tcW w:w="991" w:type="dxa"/>
          </w:tcPr>
          <w:p w14:paraId="6F360151" w14:textId="77777777" w:rsidR="00FA755E" w:rsidRPr="00FA755E" w:rsidRDefault="00FA755E" w:rsidP="00FA755E">
            <w:pPr>
              <w:numPr>
                <w:ilvl w:val="0"/>
                <w:numId w:val="3"/>
              </w:numPr>
              <w:contextualSpacing/>
              <w:jc w:val="both"/>
              <w:rPr>
                <w:rFonts w:ascii="Century" w:hAnsi="Century"/>
              </w:rPr>
            </w:pPr>
          </w:p>
        </w:tc>
        <w:tc>
          <w:tcPr>
            <w:tcW w:w="965" w:type="dxa"/>
          </w:tcPr>
          <w:p w14:paraId="05DD80B5" w14:textId="77777777" w:rsidR="00FA755E" w:rsidRPr="00FA755E" w:rsidRDefault="00FA755E" w:rsidP="00FA755E">
            <w:pPr>
              <w:rPr>
                <w:rFonts w:ascii="Century" w:hAnsi="Century"/>
              </w:rPr>
            </w:pPr>
            <w:r w:rsidRPr="00FA755E">
              <w:rPr>
                <w:rFonts w:ascii="Century" w:hAnsi="Century"/>
              </w:rPr>
              <w:t>00191</w:t>
            </w:r>
          </w:p>
        </w:tc>
        <w:tc>
          <w:tcPr>
            <w:tcW w:w="4111" w:type="dxa"/>
          </w:tcPr>
          <w:p w14:paraId="1D9F5209" w14:textId="77777777" w:rsidR="00FA755E" w:rsidRPr="00FA755E" w:rsidRDefault="00FA755E" w:rsidP="00FA755E">
            <w:pPr>
              <w:rPr>
                <w:rFonts w:ascii="Century" w:hAnsi="Century"/>
              </w:rPr>
            </w:pPr>
            <w:r w:rsidRPr="00FA755E">
              <w:rPr>
                <w:rFonts w:ascii="Century" w:hAnsi="Century"/>
              </w:rPr>
              <w:t>Внесення змін до паспорта прив’язки тимчасової споруди для провадження підприємницької діяльності</w:t>
            </w:r>
          </w:p>
        </w:tc>
        <w:tc>
          <w:tcPr>
            <w:tcW w:w="3544" w:type="dxa"/>
          </w:tcPr>
          <w:p w14:paraId="041AD22E" w14:textId="77777777" w:rsidR="00FA755E" w:rsidRPr="00FA755E" w:rsidRDefault="00FA755E" w:rsidP="00FA755E">
            <w:pPr>
              <w:rPr>
                <w:rFonts w:ascii="Century" w:hAnsi="Century"/>
              </w:rPr>
            </w:pPr>
            <w:r w:rsidRPr="00FA755E">
              <w:rPr>
                <w:rFonts w:ascii="Century" w:hAnsi="Century"/>
              </w:rPr>
              <w:t>—“—</w:t>
            </w:r>
          </w:p>
        </w:tc>
        <w:tc>
          <w:tcPr>
            <w:tcW w:w="1021" w:type="dxa"/>
          </w:tcPr>
          <w:p w14:paraId="13FDD6F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36138E1" w14:textId="77777777" w:rsidTr="00FA755E">
        <w:trPr>
          <w:gridAfter w:val="4"/>
          <w:wAfter w:w="7511" w:type="dxa"/>
        </w:trPr>
        <w:tc>
          <w:tcPr>
            <w:tcW w:w="991" w:type="dxa"/>
          </w:tcPr>
          <w:p w14:paraId="0CB688F7" w14:textId="77777777" w:rsidR="00FA755E" w:rsidRPr="00FA755E" w:rsidRDefault="00FA755E" w:rsidP="00FA755E">
            <w:pPr>
              <w:numPr>
                <w:ilvl w:val="0"/>
                <w:numId w:val="3"/>
              </w:numPr>
              <w:contextualSpacing/>
              <w:jc w:val="both"/>
              <w:rPr>
                <w:rFonts w:ascii="Century" w:hAnsi="Century"/>
              </w:rPr>
            </w:pPr>
          </w:p>
        </w:tc>
        <w:tc>
          <w:tcPr>
            <w:tcW w:w="965" w:type="dxa"/>
          </w:tcPr>
          <w:p w14:paraId="51B1281F" w14:textId="77777777" w:rsidR="00FA755E" w:rsidRPr="00FA755E" w:rsidRDefault="00FA755E" w:rsidP="00FA755E">
            <w:pPr>
              <w:rPr>
                <w:rFonts w:ascii="Century" w:hAnsi="Century"/>
              </w:rPr>
            </w:pPr>
            <w:r w:rsidRPr="00FA755E">
              <w:rPr>
                <w:rFonts w:ascii="Century" w:hAnsi="Century"/>
              </w:rPr>
              <w:t>00153</w:t>
            </w:r>
          </w:p>
        </w:tc>
        <w:tc>
          <w:tcPr>
            <w:tcW w:w="4111" w:type="dxa"/>
          </w:tcPr>
          <w:p w14:paraId="145D168A"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Присвоєння адреси об’єкту нерухомого майна</w:t>
            </w:r>
          </w:p>
        </w:tc>
        <w:tc>
          <w:tcPr>
            <w:tcW w:w="3544" w:type="dxa"/>
          </w:tcPr>
          <w:p w14:paraId="5236677A" w14:textId="77777777" w:rsidR="00FA755E" w:rsidRPr="00FA755E" w:rsidRDefault="00FA755E" w:rsidP="00FA755E">
            <w:pPr>
              <w:rPr>
                <w:rFonts w:ascii="Century" w:hAnsi="Century"/>
                <w:color w:val="000000"/>
              </w:rPr>
            </w:pPr>
            <w:r w:rsidRPr="00FA755E">
              <w:rPr>
                <w:rFonts w:ascii="Century" w:hAnsi="Century"/>
                <w:color w:val="000000"/>
              </w:rPr>
              <w:t>—“—</w:t>
            </w:r>
          </w:p>
        </w:tc>
        <w:tc>
          <w:tcPr>
            <w:tcW w:w="1021" w:type="dxa"/>
          </w:tcPr>
          <w:p w14:paraId="0C2C87C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D4A81C4" w14:textId="77777777" w:rsidTr="00FA755E">
        <w:trPr>
          <w:gridAfter w:val="4"/>
          <w:wAfter w:w="7511" w:type="dxa"/>
        </w:trPr>
        <w:tc>
          <w:tcPr>
            <w:tcW w:w="991" w:type="dxa"/>
          </w:tcPr>
          <w:p w14:paraId="63CFDEF0" w14:textId="77777777" w:rsidR="00FA755E" w:rsidRPr="00FA755E" w:rsidRDefault="00FA755E" w:rsidP="00FA755E">
            <w:pPr>
              <w:numPr>
                <w:ilvl w:val="0"/>
                <w:numId w:val="3"/>
              </w:numPr>
              <w:contextualSpacing/>
              <w:jc w:val="both"/>
              <w:rPr>
                <w:rFonts w:ascii="Century" w:hAnsi="Century"/>
              </w:rPr>
            </w:pPr>
          </w:p>
        </w:tc>
        <w:tc>
          <w:tcPr>
            <w:tcW w:w="965" w:type="dxa"/>
          </w:tcPr>
          <w:p w14:paraId="38A876CD" w14:textId="77777777" w:rsidR="00FA755E" w:rsidRPr="00FA755E" w:rsidRDefault="00FA755E" w:rsidP="00FA755E">
            <w:pPr>
              <w:rPr>
                <w:rFonts w:ascii="Century" w:hAnsi="Century"/>
              </w:rPr>
            </w:pPr>
            <w:r w:rsidRPr="00FA755E">
              <w:rPr>
                <w:rFonts w:ascii="Century" w:hAnsi="Century"/>
              </w:rPr>
              <w:t>01240</w:t>
            </w:r>
          </w:p>
        </w:tc>
        <w:tc>
          <w:tcPr>
            <w:tcW w:w="4111" w:type="dxa"/>
          </w:tcPr>
          <w:p w14:paraId="31E2799B"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Зміна адреси об’єкта нерухомого майна</w:t>
            </w:r>
          </w:p>
          <w:p w14:paraId="585FEEB2" w14:textId="77777777" w:rsidR="00FA755E" w:rsidRPr="00FA755E" w:rsidRDefault="00FA755E" w:rsidP="00FA755E">
            <w:pPr>
              <w:rPr>
                <w:rFonts w:ascii="Century" w:hAnsi="Century"/>
              </w:rPr>
            </w:pPr>
            <w:r w:rsidRPr="00FA755E">
              <w:rPr>
                <w:rFonts w:ascii="Century" w:hAnsi="Century"/>
              </w:rPr>
              <w:t xml:space="preserve">(для введених в </w:t>
            </w:r>
            <w:proofErr w:type="spellStart"/>
            <w:r w:rsidRPr="00FA755E">
              <w:rPr>
                <w:rFonts w:ascii="Century" w:hAnsi="Century"/>
              </w:rPr>
              <w:t>експуатацію</w:t>
            </w:r>
            <w:proofErr w:type="spellEnd"/>
            <w:r w:rsidRPr="00FA755E">
              <w:rPr>
                <w:rFonts w:ascii="Century" w:hAnsi="Century"/>
              </w:rPr>
              <w:t xml:space="preserve"> об’єктів)</w:t>
            </w:r>
          </w:p>
        </w:tc>
        <w:tc>
          <w:tcPr>
            <w:tcW w:w="3544" w:type="dxa"/>
          </w:tcPr>
          <w:p w14:paraId="73551620" w14:textId="77777777" w:rsidR="00FA755E" w:rsidRPr="00FA755E" w:rsidRDefault="00FA755E" w:rsidP="00FA755E">
            <w:pPr>
              <w:rPr>
                <w:rFonts w:ascii="Century" w:hAnsi="Century"/>
              </w:rPr>
            </w:pPr>
            <w:r w:rsidRPr="00FA755E">
              <w:rPr>
                <w:rFonts w:ascii="Century" w:hAnsi="Century"/>
              </w:rPr>
              <w:t>Закон України “Про регулювання містобудівної діяльності”</w:t>
            </w:r>
          </w:p>
        </w:tc>
        <w:tc>
          <w:tcPr>
            <w:tcW w:w="1021" w:type="dxa"/>
          </w:tcPr>
          <w:p w14:paraId="223EC64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F7E686A" w14:textId="77777777" w:rsidTr="00FA755E">
        <w:trPr>
          <w:gridAfter w:val="4"/>
          <w:wAfter w:w="7511" w:type="dxa"/>
        </w:trPr>
        <w:tc>
          <w:tcPr>
            <w:tcW w:w="991" w:type="dxa"/>
          </w:tcPr>
          <w:p w14:paraId="0E611778" w14:textId="77777777" w:rsidR="00FA755E" w:rsidRPr="00FA755E" w:rsidRDefault="00FA755E" w:rsidP="00FA755E">
            <w:pPr>
              <w:numPr>
                <w:ilvl w:val="0"/>
                <w:numId w:val="3"/>
              </w:numPr>
              <w:contextualSpacing/>
              <w:jc w:val="both"/>
              <w:rPr>
                <w:rFonts w:ascii="Century" w:hAnsi="Century"/>
              </w:rPr>
            </w:pPr>
          </w:p>
        </w:tc>
        <w:tc>
          <w:tcPr>
            <w:tcW w:w="965" w:type="dxa"/>
          </w:tcPr>
          <w:p w14:paraId="3DCE1336" w14:textId="77777777" w:rsidR="00FA755E" w:rsidRPr="00FA755E" w:rsidRDefault="00FA755E" w:rsidP="00FA755E">
            <w:pPr>
              <w:rPr>
                <w:rFonts w:ascii="Century" w:hAnsi="Century"/>
              </w:rPr>
            </w:pPr>
            <w:r w:rsidRPr="00FA755E">
              <w:rPr>
                <w:rFonts w:ascii="Century" w:hAnsi="Century"/>
                <w:shd w:val="clear" w:color="auto" w:fill="FFFFFF"/>
              </w:rPr>
              <w:t>00156</w:t>
            </w:r>
          </w:p>
        </w:tc>
        <w:tc>
          <w:tcPr>
            <w:tcW w:w="4111" w:type="dxa"/>
          </w:tcPr>
          <w:p w14:paraId="25C3D66F" w14:textId="77777777" w:rsidR="00FA755E" w:rsidRPr="00FA755E" w:rsidRDefault="00FA755E" w:rsidP="00FA755E">
            <w:pPr>
              <w:rPr>
                <w:rFonts w:ascii="Century" w:hAnsi="Century"/>
              </w:rPr>
            </w:pPr>
            <w:r w:rsidRPr="00FA755E">
              <w:rPr>
                <w:rFonts w:ascii="Century" w:hAnsi="Century"/>
                <w:shd w:val="clear" w:color="auto" w:fill="FFFFFF"/>
              </w:rPr>
              <w:t>Надання будівельного паспорта забудови земельної ділянки</w:t>
            </w:r>
          </w:p>
        </w:tc>
        <w:tc>
          <w:tcPr>
            <w:tcW w:w="3544" w:type="dxa"/>
          </w:tcPr>
          <w:p w14:paraId="650635AA" w14:textId="77777777" w:rsidR="00FA755E" w:rsidRPr="00FA755E" w:rsidRDefault="00FA755E" w:rsidP="00FA755E">
            <w:pPr>
              <w:rPr>
                <w:rFonts w:ascii="Century" w:hAnsi="Century"/>
              </w:rPr>
            </w:pPr>
            <w:r w:rsidRPr="00FA755E">
              <w:rPr>
                <w:rFonts w:ascii="Century" w:hAnsi="Century"/>
              </w:rPr>
              <w:t>—“—</w:t>
            </w:r>
          </w:p>
        </w:tc>
        <w:tc>
          <w:tcPr>
            <w:tcW w:w="1021" w:type="dxa"/>
          </w:tcPr>
          <w:p w14:paraId="3A45B6B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0DCECF8" w14:textId="77777777" w:rsidTr="00FA755E">
        <w:trPr>
          <w:gridAfter w:val="4"/>
          <w:wAfter w:w="7511" w:type="dxa"/>
        </w:trPr>
        <w:tc>
          <w:tcPr>
            <w:tcW w:w="991" w:type="dxa"/>
          </w:tcPr>
          <w:p w14:paraId="4F786241" w14:textId="77777777" w:rsidR="00FA755E" w:rsidRPr="00FA755E" w:rsidRDefault="00FA755E" w:rsidP="00FA755E">
            <w:pPr>
              <w:numPr>
                <w:ilvl w:val="0"/>
                <w:numId w:val="3"/>
              </w:numPr>
              <w:contextualSpacing/>
              <w:jc w:val="both"/>
              <w:rPr>
                <w:rFonts w:ascii="Century" w:hAnsi="Century"/>
              </w:rPr>
            </w:pPr>
          </w:p>
        </w:tc>
        <w:tc>
          <w:tcPr>
            <w:tcW w:w="965" w:type="dxa"/>
          </w:tcPr>
          <w:p w14:paraId="585E36D9" w14:textId="77777777" w:rsidR="00FA755E" w:rsidRPr="00FA755E" w:rsidRDefault="00FA755E" w:rsidP="00FA755E">
            <w:pPr>
              <w:rPr>
                <w:rFonts w:ascii="Century" w:hAnsi="Century"/>
              </w:rPr>
            </w:pPr>
            <w:r w:rsidRPr="00FA755E">
              <w:rPr>
                <w:rFonts w:ascii="Century" w:hAnsi="Century"/>
                <w:color w:val="333333"/>
                <w:shd w:val="clear" w:color="auto" w:fill="FFFFFF"/>
              </w:rPr>
              <w:t>01192</w:t>
            </w:r>
          </w:p>
        </w:tc>
        <w:tc>
          <w:tcPr>
            <w:tcW w:w="4111" w:type="dxa"/>
          </w:tcPr>
          <w:p w14:paraId="316AF781" w14:textId="77777777" w:rsidR="00FA755E" w:rsidRPr="00FA755E" w:rsidRDefault="00FA755E" w:rsidP="00FA755E">
            <w:pPr>
              <w:rPr>
                <w:rFonts w:ascii="Century" w:hAnsi="Century"/>
              </w:rPr>
            </w:pPr>
            <w:r w:rsidRPr="00FA755E">
              <w:rPr>
                <w:rFonts w:ascii="Century" w:hAnsi="Century"/>
                <w:color w:val="333333"/>
                <w:shd w:val="clear" w:color="auto" w:fill="FFFFFF"/>
              </w:rPr>
              <w:t>Надання дубліката будівельного паспорта забудови земельної ділянки</w:t>
            </w:r>
          </w:p>
        </w:tc>
        <w:tc>
          <w:tcPr>
            <w:tcW w:w="3544" w:type="dxa"/>
          </w:tcPr>
          <w:p w14:paraId="6FA5CD14" w14:textId="77777777" w:rsidR="00FA755E" w:rsidRPr="00FA755E" w:rsidRDefault="00FA755E" w:rsidP="00FA755E">
            <w:pPr>
              <w:jc w:val="center"/>
              <w:rPr>
                <w:rFonts w:ascii="Century" w:hAnsi="Century"/>
              </w:rPr>
            </w:pPr>
            <w:r w:rsidRPr="00FA755E">
              <w:rPr>
                <w:rFonts w:ascii="Century" w:hAnsi="Century"/>
              </w:rPr>
              <w:t>—“—</w:t>
            </w:r>
          </w:p>
        </w:tc>
        <w:tc>
          <w:tcPr>
            <w:tcW w:w="1021" w:type="dxa"/>
          </w:tcPr>
          <w:p w14:paraId="46B9617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387B7DB" w14:textId="77777777" w:rsidTr="00FA755E">
        <w:trPr>
          <w:gridAfter w:val="4"/>
          <w:wAfter w:w="7511" w:type="dxa"/>
        </w:trPr>
        <w:tc>
          <w:tcPr>
            <w:tcW w:w="991" w:type="dxa"/>
          </w:tcPr>
          <w:p w14:paraId="467BBEA9" w14:textId="77777777" w:rsidR="00FA755E" w:rsidRPr="00FA755E" w:rsidRDefault="00FA755E" w:rsidP="00FA755E">
            <w:pPr>
              <w:numPr>
                <w:ilvl w:val="0"/>
                <w:numId w:val="3"/>
              </w:numPr>
              <w:contextualSpacing/>
              <w:jc w:val="both"/>
              <w:rPr>
                <w:rFonts w:ascii="Century" w:hAnsi="Century"/>
              </w:rPr>
            </w:pPr>
          </w:p>
        </w:tc>
        <w:tc>
          <w:tcPr>
            <w:tcW w:w="965" w:type="dxa"/>
          </w:tcPr>
          <w:p w14:paraId="144E27B3" w14:textId="77777777" w:rsidR="00FA755E" w:rsidRPr="00FA755E" w:rsidRDefault="00FA755E" w:rsidP="00FA755E">
            <w:pPr>
              <w:rPr>
                <w:rFonts w:ascii="Century" w:hAnsi="Century"/>
              </w:rPr>
            </w:pPr>
            <w:r w:rsidRPr="00FA755E">
              <w:rPr>
                <w:rFonts w:ascii="Century" w:hAnsi="Century"/>
                <w:color w:val="333333"/>
                <w:shd w:val="clear" w:color="auto" w:fill="FFFFFF"/>
              </w:rPr>
              <w:t>02479</w:t>
            </w:r>
          </w:p>
        </w:tc>
        <w:tc>
          <w:tcPr>
            <w:tcW w:w="4111" w:type="dxa"/>
          </w:tcPr>
          <w:p w14:paraId="1555AA63"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змін до будівельного паспорта забудови земельної ділянки</w:t>
            </w:r>
          </w:p>
        </w:tc>
        <w:tc>
          <w:tcPr>
            <w:tcW w:w="3544" w:type="dxa"/>
          </w:tcPr>
          <w:p w14:paraId="12765FD3" w14:textId="77777777" w:rsidR="00FA755E" w:rsidRPr="00FA755E" w:rsidRDefault="00FA755E" w:rsidP="00FA755E">
            <w:pPr>
              <w:rPr>
                <w:rFonts w:ascii="Century" w:hAnsi="Century"/>
              </w:rPr>
            </w:pPr>
            <w:r w:rsidRPr="00FA755E">
              <w:rPr>
                <w:rFonts w:ascii="Century" w:hAnsi="Century"/>
              </w:rPr>
              <w:t>—“—</w:t>
            </w:r>
          </w:p>
        </w:tc>
        <w:tc>
          <w:tcPr>
            <w:tcW w:w="1021" w:type="dxa"/>
          </w:tcPr>
          <w:p w14:paraId="6246DC8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614B781" w14:textId="77777777" w:rsidTr="00FA755E">
        <w:trPr>
          <w:gridAfter w:val="4"/>
          <w:wAfter w:w="7511" w:type="dxa"/>
        </w:trPr>
        <w:tc>
          <w:tcPr>
            <w:tcW w:w="991" w:type="dxa"/>
          </w:tcPr>
          <w:p w14:paraId="18A533F6" w14:textId="77777777" w:rsidR="00FA755E" w:rsidRPr="00FA755E" w:rsidRDefault="00FA755E" w:rsidP="00FA755E">
            <w:pPr>
              <w:numPr>
                <w:ilvl w:val="0"/>
                <w:numId w:val="3"/>
              </w:numPr>
              <w:contextualSpacing/>
              <w:jc w:val="both"/>
              <w:rPr>
                <w:rFonts w:ascii="Century" w:hAnsi="Century"/>
              </w:rPr>
            </w:pPr>
          </w:p>
        </w:tc>
        <w:tc>
          <w:tcPr>
            <w:tcW w:w="965" w:type="dxa"/>
          </w:tcPr>
          <w:p w14:paraId="14C73152" w14:textId="77777777" w:rsidR="00FA755E" w:rsidRPr="00FA755E" w:rsidRDefault="00FA755E" w:rsidP="00FA755E">
            <w:pPr>
              <w:rPr>
                <w:rFonts w:ascii="Century" w:hAnsi="Century"/>
              </w:rPr>
            </w:pPr>
            <w:r w:rsidRPr="00FA755E">
              <w:rPr>
                <w:rFonts w:ascii="Century" w:hAnsi="Century"/>
                <w:color w:val="333333"/>
                <w:shd w:val="clear" w:color="auto" w:fill="FFFFFF"/>
              </w:rPr>
              <w:t>00158</w:t>
            </w:r>
          </w:p>
        </w:tc>
        <w:tc>
          <w:tcPr>
            <w:tcW w:w="4111" w:type="dxa"/>
          </w:tcPr>
          <w:p w14:paraId="38BBDF2C" w14:textId="77777777" w:rsidR="00FA755E" w:rsidRPr="00FA755E" w:rsidRDefault="00FA755E" w:rsidP="00FA755E">
            <w:pPr>
              <w:rPr>
                <w:rFonts w:ascii="Century" w:hAnsi="Century"/>
              </w:rPr>
            </w:pPr>
            <w:r w:rsidRPr="00FA755E">
              <w:rPr>
                <w:rFonts w:ascii="Century" w:hAnsi="Century"/>
                <w:color w:val="333333"/>
                <w:shd w:val="clear" w:color="auto" w:fill="FFFFFF"/>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12" w:tgtFrame="_blank" w:history="1">
              <w:r w:rsidRPr="00FA755E">
                <w:rPr>
                  <w:rFonts w:ascii="Century" w:hAnsi="Century"/>
                  <w:color w:val="000099"/>
                  <w:u w:val="single"/>
                  <w:shd w:val="clear" w:color="auto" w:fill="FFFFFF"/>
                </w:rPr>
                <w:t>Закону України</w:t>
              </w:r>
            </w:hyperlink>
            <w:r w:rsidRPr="00FA755E">
              <w:rPr>
                <w:rFonts w:ascii="Century" w:hAnsi="Century"/>
                <w:color w:val="333333"/>
                <w:shd w:val="clear" w:color="auto" w:fill="FFFFFF"/>
              </w:rPr>
              <w:t> “Про державну таємницю”)</w:t>
            </w:r>
          </w:p>
        </w:tc>
        <w:tc>
          <w:tcPr>
            <w:tcW w:w="3544" w:type="dxa"/>
          </w:tcPr>
          <w:p w14:paraId="1A6D604C" w14:textId="77777777" w:rsidR="00FA755E" w:rsidRPr="00FA755E" w:rsidRDefault="00FA755E" w:rsidP="00FA755E">
            <w:pPr>
              <w:rPr>
                <w:rFonts w:ascii="Century" w:hAnsi="Century"/>
              </w:rPr>
            </w:pPr>
            <w:r w:rsidRPr="00FA755E">
              <w:rPr>
                <w:rFonts w:ascii="Century" w:hAnsi="Century"/>
              </w:rPr>
              <w:t>Закон Ук</w:t>
            </w:r>
            <w:hyperlink r:id="rId13" w:tgtFrame="_blank" w:history="1">
              <w:r w:rsidRPr="00FA755E">
                <w:rPr>
                  <w:rFonts w:ascii="Century" w:hAnsi="Century"/>
                  <w:color w:val="000099"/>
                  <w:u w:val="single"/>
                  <w:shd w:val="clear" w:color="auto" w:fill="FFFFFF"/>
                </w:rPr>
                <w:t>раїни</w:t>
              </w:r>
            </w:hyperlink>
            <w:r w:rsidRPr="00FA755E">
              <w:rPr>
                <w:rFonts w:ascii="Century" w:hAnsi="Century"/>
                <w:color w:val="333333"/>
                <w:shd w:val="clear" w:color="auto" w:fill="FFFFFF"/>
              </w:rPr>
              <w:t>  “Про регулювання містобудівної діяльності”</w:t>
            </w:r>
          </w:p>
        </w:tc>
        <w:tc>
          <w:tcPr>
            <w:tcW w:w="1021" w:type="dxa"/>
          </w:tcPr>
          <w:p w14:paraId="7113F7C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50CFD51" w14:textId="77777777" w:rsidTr="00FA755E">
        <w:trPr>
          <w:gridAfter w:val="4"/>
          <w:wAfter w:w="7511" w:type="dxa"/>
        </w:trPr>
        <w:tc>
          <w:tcPr>
            <w:tcW w:w="991" w:type="dxa"/>
          </w:tcPr>
          <w:p w14:paraId="03D0843E" w14:textId="77777777" w:rsidR="00FA755E" w:rsidRPr="00FA755E" w:rsidRDefault="00FA755E" w:rsidP="00FA755E">
            <w:pPr>
              <w:numPr>
                <w:ilvl w:val="0"/>
                <w:numId w:val="3"/>
              </w:numPr>
              <w:contextualSpacing/>
              <w:jc w:val="both"/>
              <w:rPr>
                <w:rFonts w:ascii="Century" w:hAnsi="Century"/>
              </w:rPr>
            </w:pPr>
          </w:p>
        </w:tc>
        <w:tc>
          <w:tcPr>
            <w:tcW w:w="965" w:type="dxa"/>
          </w:tcPr>
          <w:p w14:paraId="716DF0B9" w14:textId="77777777" w:rsidR="00FA755E" w:rsidRPr="00FA755E" w:rsidRDefault="00FA755E" w:rsidP="00FA755E">
            <w:pPr>
              <w:rPr>
                <w:rFonts w:ascii="Century" w:hAnsi="Century"/>
              </w:rPr>
            </w:pPr>
            <w:r w:rsidRPr="00FA755E">
              <w:rPr>
                <w:rFonts w:ascii="Century" w:hAnsi="Century"/>
                <w:color w:val="333333"/>
                <w:shd w:val="clear" w:color="auto" w:fill="FFFFFF"/>
              </w:rPr>
              <w:t>01186</w:t>
            </w:r>
          </w:p>
        </w:tc>
        <w:tc>
          <w:tcPr>
            <w:tcW w:w="4111" w:type="dxa"/>
          </w:tcPr>
          <w:p w14:paraId="21B8DDDF"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w:t>
            </w:r>
            <w:hyperlink r:id="rId14" w:tgtFrame="_blank" w:history="1">
              <w:r w:rsidRPr="00FA755E">
                <w:rPr>
                  <w:rFonts w:ascii="Century" w:hAnsi="Century"/>
                  <w:color w:val="000099"/>
                  <w:u w:val="single"/>
                  <w:shd w:val="clear" w:color="auto" w:fill="FFFFFF"/>
                </w:rPr>
                <w:t>Закону України</w:t>
              </w:r>
            </w:hyperlink>
            <w:r w:rsidRPr="00FA755E">
              <w:rPr>
                <w:rFonts w:ascii="Century" w:hAnsi="Century"/>
                <w:color w:val="333333"/>
                <w:shd w:val="clear" w:color="auto" w:fill="FFFFFF"/>
              </w:rPr>
              <w:t> “Про державну таємницю”)</w:t>
            </w:r>
          </w:p>
        </w:tc>
        <w:tc>
          <w:tcPr>
            <w:tcW w:w="3544" w:type="dxa"/>
          </w:tcPr>
          <w:p w14:paraId="4C2486CF" w14:textId="77777777" w:rsidR="00FA755E" w:rsidRPr="00FA755E" w:rsidRDefault="00FA755E" w:rsidP="00FA755E">
            <w:pPr>
              <w:rPr>
                <w:rFonts w:ascii="Century" w:hAnsi="Century"/>
              </w:rPr>
            </w:pPr>
            <w:r w:rsidRPr="00FA755E">
              <w:rPr>
                <w:rFonts w:ascii="Century" w:hAnsi="Century"/>
              </w:rPr>
              <w:t>—“—</w:t>
            </w:r>
          </w:p>
        </w:tc>
        <w:tc>
          <w:tcPr>
            <w:tcW w:w="1021" w:type="dxa"/>
          </w:tcPr>
          <w:p w14:paraId="3054820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D658987" w14:textId="77777777" w:rsidTr="00FA755E">
        <w:trPr>
          <w:gridAfter w:val="4"/>
          <w:wAfter w:w="7511" w:type="dxa"/>
        </w:trPr>
        <w:tc>
          <w:tcPr>
            <w:tcW w:w="991" w:type="dxa"/>
          </w:tcPr>
          <w:p w14:paraId="4E5EDDCC" w14:textId="77777777" w:rsidR="00FA755E" w:rsidRPr="00FA755E" w:rsidRDefault="00FA755E" w:rsidP="00FA755E">
            <w:pPr>
              <w:numPr>
                <w:ilvl w:val="0"/>
                <w:numId w:val="3"/>
              </w:numPr>
              <w:contextualSpacing/>
              <w:jc w:val="both"/>
              <w:rPr>
                <w:rFonts w:ascii="Century" w:hAnsi="Century"/>
              </w:rPr>
            </w:pPr>
          </w:p>
        </w:tc>
        <w:tc>
          <w:tcPr>
            <w:tcW w:w="965" w:type="dxa"/>
          </w:tcPr>
          <w:p w14:paraId="286FBEFE" w14:textId="77777777" w:rsidR="00FA755E" w:rsidRPr="00FA755E" w:rsidRDefault="00FA755E" w:rsidP="00FA755E">
            <w:pPr>
              <w:rPr>
                <w:rFonts w:ascii="Century" w:hAnsi="Century"/>
              </w:rPr>
            </w:pPr>
            <w:r w:rsidRPr="00FA755E">
              <w:rPr>
                <w:rFonts w:ascii="Century" w:hAnsi="Century"/>
                <w:color w:val="333333"/>
                <w:shd w:val="clear" w:color="auto" w:fill="FFFFFF"/>
              </w:rPr>
              <w:t>02480</w:t>
            </w:r>
          </w:p>
        </w:tc>
        <w:tc>
          <w:tcPr>
            <w:tcW w:w="4111" w:type="dxa"/>
          </w:tcPr>
          <w:p w14:paraId="61FECE9E"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w:t>
            </w:r>
            <w:r w:rsidRPr="00FA755E">
              <w:rPr>
                <w:rFonts w:ascii="Century" w:hAnsi="Century"/>
                <w:color w:val="333333"/>
                <w:shd w:val="clear" w:color="auto" w:fill="FFFFFF"/>
              </w:rPr>
              <w:lastRenderedPageBreak/>
              <w:t>дія </w:t>
            </w:r>
            <w:hyperlink r:id="rId15" w:tgtFrame="_blank" w:history="1">
              <w:r w:rsidRPr="00FA755E">
                <w:rPr>
                  <w:rFonts w:ascii="Century" w:hAnsi="Century"/>
                  <w:color w:val="000099"/>
                  <w:u w:val="single"/>
                  <w:shd w:val="clear" w:color="auto" w:fill="FFFFFF"/>
                </w:rPr>
                <w:t>Закону України</w:t>
              </w:r>
            </w:hyperlink>
            <w:r w:rsidRPr="00FA755E">
              <w:rPr>
                <w:rFonts w:ascii="Century" w:hAnsi="Century"/>
                <w:color w:val="333333"/>
                <w:shd w:val="clear" w:color="auto" w:fill="FFFFFF"/>
              </w:rPr>
              <w:t> “Про державну таємницю”)</w:t>
            </w:r>
          </w:p>
        </w:tc>
        <w:tc>
          <w:tcPr>
            <w:tcW w:w="3544" w:type="dxa"/>
          </w:tcPr>
          <w:p w14:paraId="07497405"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27F4978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6F27C6C" w14:textId="77777777" w:rsidTr="00FA755E">
        <w:trPr>
          <w:gridAfter w:val="4"/>
          <w:wAfter w:w="7511" w:type="dxa"/>
        </w:trPr>
        <w:tc>
          <w:tcPr>
            <w:tcW w:w="991" w:type="dxa"/>
          </w:tcPr>
          <w:p w14:paraId="6B59F36E" w14:textId="77777777" w:rsidR="00FA755E" w:rsidRPr="00FA755E" w:rsidRDefault="00FA755E" w:rsidP="00FA755E">
            <w:pPr>
              <w:numPr>
                <w:ilvl w:val="0"/>
                <w:numId w:val="3"/>
              </w:numPr>
              <w:contextualSpacing/>
              <w:jc w:val="both"/>
              <w:rPr>
                <w:rFonts w:ascii="Century" w:hAnsi="Century"/>
              </w:rPr>
            </w:pPr>
          </w:p>
        </w:tc>
        <w:tc>
          <w:tcPr>
            <w:tcW w:w="965" w:type="dxa"/>
          </w:tcPr>
          <w:p w14:paraId="74DCB8AC" w14:textId="77777777" w:rsidR="00FA755E" w:rsidRPr="00FA755E" w:rsidRDefault="00FA755E" w:rsidP="00FA755E">
            <w:pPr>
              <w:rPr>
                <w:rFonts w:ascii="Century" w:hAnsi="Century"/>
              </w:rPr>
            </w:pPr>
            <w:r w:rsidRPr="00FA755E">
              <w:rPr>
                <w:rFonts w:ascii="Century" w:hAnsi="Century"/>
                <w:color w:val="333333"/>
                <w:shd w:val="clear" w:color="auto" w:fill="FFFFFF"/>
              </w:rPr>
              <w:t>02478</w:t>
            </w:r>
          </w:p>
        </w:tc>
        <w:tc>
          <w:tcPr>
            <w:tcW w:w="4111" w:type="dxa"/>
          </w:tcPr>
          <w:p w14:paraId="52A5861C" w14:textId="77777777" w:rsidR="00FA755E" w:rsidRPr="00FA755E" w:rsidRDefault="00FA755E" w:rsidP="00FA755E">
            <w:pPr>
              <w:rPr>
                <w:rFonts w:ascii="Century" w:hAnsi="Century"/>
              </w:rPr>
            </w:pPr>
            <w:r w:rsidRPr="00FA755E">
              <w:rPr>
                <w:rFonts w:ascii="Century" w:hAnsi="Century"/>
                <w:color w:val="333333"/>
                <w:shd w:val="clear" w:color="auto" w:fill="FFFFFF"/>
              </w:rPr>
              <w:t>Коригування адреси об’єкта, що будується (на підставі проектної документації)</w:t>
            </w:r>
          </w:p>
        </w:tc>
        <w:tc>
          <w:tcPr>
            <w:tcW w:w="3544" w:type="dxa"/>
          </w:tcPr>
          <w:p w14:paraId="3316C21B" w14:textId="77777777" w:rsidR="00FA755E" w:rsidRPr="00FA755E" w:rsidRDefault="00FA755E" w:rsidP="00FA755E">
            <w:pPr>
              <w:rPr>
                <w:rFonts w:ascii="Century" w:hAnsi="Century"/>
              </w:rPr>
            </w:pPr>
            <w:r w:rsidRPr="00FA755E">
              <w:rPr>
                <w:rFonts w:ascii="Century" w:hAnsi="Century"/>
              </w:rPr>
              <w:t>—“—</w:t>
            </w:r>
          </w:p>
        </w:tc>
        <w:tc>
          <w:tcPr>
            <w:tcW w:w="1021" w:type="dxa"/>
          </w:tcPr>
          <w:p w14:paraId="0B2148C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ED08AAF" w14:textId="77777777" w:rsidTr="00FA755E">
        <w:trPr>
          <w:gridAfter w:val="4"/>
          <w:wAfter w:w="7511" w:type="dxa"/>
        </w:trPr>
        <w:tc>
          <w:tcPr>
            <w:tcW w:w="991" w:type="dxa"/>
          </w:tcPr>
          <w:p w14:paraId="6F9C0B8E" w14:textId="77777777" w:rsidR="00FA755E" w:rsidRPr="00FA755E" w:rsidRDefault="00FA755E" w:rsidP="00FA755E">
            <w:pPr>
              <w:numPr>
                <w:ilvl w:val="0"/>
                <w:numId w:val="3"/>
              </w:numPr>
              <w:contextualSpacing/>
              <w:jc w:val="both"/>
              <w:rPr>
                <w:rFonts w:ascii="Century" w:hAnsi="Century"/>
              </w:rPr>
            </w:pPr>
          </w:p>
        </w:tc>
        <w:tc>
          <w:tcPr>
            <w:tcW w:w="965" w:type="dxa"/>
          </w:tcPr>
          <w:p w14:paraId="50743BFF" w14:textId="77777777" w:rsidR="00FA755E" w:rsidRPr="00FA755E" w:rsidRDefault="00FA755E" w:rsidP="00FA755E">
            <w:pPr>
              <w:rPr>
                <w:rFonts w:ascii="Century" w:hAnsi="Century"/>
              </w:rPr>
            </w:pPr>
            <w:r w:rsidRPr="00FA755E">
              <w:rPr>
                <w:rFonts w:ascii="Century" w:hAnsi="Century"/>
                <w:color w:val="333333"/>
                <w:shd w:val="clear" w:color="auto" w:fill="FFFFFF"/>
              </w:rPr>
              <w:t>02056</w:t>
            </w:r>
          </w:p>
        </w:tc>
        <w:tc>
          <w:tcPr>
            <w:tcW w:w="4111" w:type="dxa"/>
          </w:tcPr>
          <w:p w14:paraId="162E97C1" w14:textId="77777777" w:rsidR="00FA755E" w:rsidRPr="00FA755E" w:rsidRDefault="00FA755E" w:rsidP="00FA755E">
            <w:pPr>
              <w:rPr>
                <w:rFonts w:ascii="Century" w:hAnsi="Century"/>
              </w:rPr>
            </w:pPr>
            <w:r w:rsidRPr="00FA755E">
              <w:rPr>
                <w:rFonts w:ascii="Century" w:hAnsi="Century"/>
                <w:color w:val="333333"/>
                <w:shd w:val="clear" w:color="auto" w:fill="FFFFFF"/>
              </w:rPr>
              <w:t>Надання згоди на розроблення детального плану територій</w:t>
            </w:r>
          </w:p>
        </w:tc>
        <w:tc>
          <w:tcPr>
            <w:tcW w:w="3544" w:type="dxa"/>
          </w:tcPr>
          <w:p w14:paraId="14809318" w14:textId="77777777" w:rsidR="00FA755E" w:rsidRPr="00FA755E" w:rsidRDefault="00FA755E" w:rsidP="00FA755E">
            <w:pPr>
              <w:rPr>
                <w:rFonts w:ascii="Century" w:hAnsi="Century"/>
              </w:rPr>
            </w:pPr>
            <w:r w:rsidRPr="00FA755E">
              <w:rPr>
                <w:rFonts w:ascii="Century" w:hAnsi="Century"/>
              </w:rPr>
              <w:t>—“—</w:t>
            </w:r>
          </w:p>
        </w:tc>
        <w:tc>
          <w:tcPr>
            <w:tcW w:w="1021" w:type="dxa"/>
          </w:tcPr>
          <w:p w14:paraId="2397BA3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7086DAF" w14:textId="77777777" w:rsidTr="00FA755E">
        <w:trPr>
          <w:gridAfter w:val="4"/>
          <w:wAfter w:w="7511" w:type="dxa"/>
        </w:trPr>
        <w:tc>
          <w:tcPr>
            <w:tcW w:w="991" w:type="dxa"/>
          </w:tcPr>
          <w:p w14:paraId="71650ADA" w14:textId="77777777" w:rsidR="00FA755E" w:rsidRPr="00FA755E" w:rsidRDefault="00FA755E" w:rsidP="00FA755E">
            <w:pPr>
              <w:numPr>
                <w:ilvl w:val="0"/>
                <w:numId w:val="3"/>
              </w:numPr>
              <w:contextualSpacing/>
              <w:jc w:val="both"/>
              <w:rPr>
                <w:rFonts w:ascii="Century" w:hAnsi="Century"/>
              </w:rPr>
            </w:pPr>
          </w:p>
        </w:tc>
        <w:tc>
          <w:tcPr>
            <w:tcW w:w="965" w:type="dxa"/>
          </w:tcPr>
          <w:p w14:paraId="4C5E3EA3" w14:textId="77777777" w:rsidR="00FA755E" w:rsidRPr="00FA755E" w:rsidRDefault="00FA755E" w:rsidP="00FA755E">
            <w:pPr>
              <w:rPr>
                <w:rFonts w:ascii="Century" w:hAnsi="Century"/>
              </w:rPr>
            </w:pPr>
            <w:r w:rsidRPr="00FA755E">
              <w:rPr>
                <w:rFonts w:ascii="Century" w:hAnsi="Century"/>
                <w:color w:val="333333"/>
                <w:shd w:val="clear" w:color="auto" w:fill="FFFFFF"/>
              </w:rPr>
              <w:t>01835</w:t>
            </w:r>
          </w:p>
        </w:tc>
        <w:tc>
          <w:tcPr>
            <w:tcW w:w="4111" w:type="dxa"/>
          </w:tcPr>
          <w:p w14:paraId="5695CD5A" w14:textId="77777777" w:rsidR="00FA755E" w:rsidRPr="00FA755E" w:rsidRDefault="00FA755E" w:rsidP="00FA755E">
            <w:pPr>
              <w:rPr>
                <w:rFonts w:ascii="Century" w:hAnsi="Century"/>
              </w:rPr>
            </w:pPr>
            <w:r w:rsidRPr="00FA755E">
              <w:rPr>
                <w:rFonts w:ascii="Century" w:hAnsi="Century"/>
                <w:color w:val="333333"/>
                <w:shd w:val="clear" w:color="auto" w:fill="FFFFFF"/>
              </w:rPr>
              <w:t>Затвердження детального плану території</w:t>
            </w:r>
          </w:p>
        </w:tc>
        <w:tc>
          <w:tcPr>
            <w:tcW w:w="3544" w:type="dxa"/>
          </w:tcPr>
          <w:p w14:paraId="4BF3E33D" w14:textId="77777777" w:rsidR="00FA755E" w:rsidRPr="00FA755E" w:rsidRDefault="00FA755E" w:rsidP="00FA755E">
            <w:pPr>
              <w:rPr>
                <w:rFonts w:ascii="Century" w:hAnsi="Century"/>
              </w:rPr>
            </w:pPr>
            <w:r w:rsidRPr="00FA755E">
              <w:rPr>
                <w:rFonts w:ascii="Century" w:hAnsi="Century"/>
              </w:rPr>
              <w:t>—“—</w:t>
            </w:r>
          </w:p>
        </w:tc>
        <w:tc>
          <w:tcPr>
            <w:tcW w:w="1021" w:type="dxa"/>
          </w:tcPr>
          <w:p w14:paraId="66618A6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E8CF66A" w14:textId="77777777" w:rsidTr="00FA755E">
        <w:trPr>
          <w:gridAfter w:val="4"/>
          <w:wAfter w:w="7511" w:type="dxa"/>
        </w:trPr>
        <w:tc>
          <w:tcPr>
            <w:tcW w:w="991" w:type="dxa"/>
          </w:tcPr>
          <w:p w14:paraId="2964B69B" w14:textId="77777777" w:rsidR="00FA755E" w:rsidRPr="00FA755E" w:rsidRDefault="00FA755E" w:rsidP="00FA755E">
            <w:pPr>
              <w:numPr>
                <w:ilvl w:val="0"/>
                <w:numId w:val="3"/>
              </w:numPr>
              <w:contextualSpacing/>
              <w:jc w:val="both"/>
              <w:rPr>
                <w:rFonts w:ascii="Century" w:hAnsi="Century"/>
              </w:rPr>
            </w:pPr>
          </w:p>
        </w:tc>
        <w:tc>
          <w:tcPr>
            <w:tcW w:w="965" w:type="dxa"/>
          </w:tcPr>
          <w:p w14:paraId="17BE1E98" w14:textId="77777777" w:rsidR="00FA755E" w:rsidRPr="00FA755E" w:rsidRDefault="00FA755E" w:rsidP="00FA755E">
            <w:pPr>
              <w:rPr>
                <w:rFonts w:ascii="Century" w:hAnsi="Century"/>
              </w:rPr>
            </w:pPr>
            <w:r w:rsidRPr="00FA755E">
              <w:rPr>
                <w:rFonts w:ascii="Century" w:hAnsi="Century"/>
                <w:color w:val="333333"/>
                <w:shd w:val="clear" w:color="auto" w:fill="FFFFFF"/>
              </w:rPr>
              <w:t>02191</w:t>
            </w:r>
          </w:p>
        </w:tc>
        <w:tc>
          <w:tcPr>
            <w:tcW w:w="4111" w:type="dxa"/>
          </w:tcPr>
          <w:p w14:paraId="73A86F3A"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Рішення про внесення змін до детального плану території </w:t>
            </w:r>
          </w:p>
        </w:tc>
        <w:tc>
          <w:tcPr>
            <w:tcW w:w="3544" w:type="dxa"/>
          </w:tcPr>
          <w:p w14:paraId="1FC00540" w14:textId="77777777" w:rsidR="00FA755E" w:rsidRPr="00FA755E" w:rsidRDefault="00FA755E" w:rsidP="00FA755E">
            <w:pPr>
              <w:rPr>
                <w:rFonts w:ascii="Century" w:hAnsi="Century"/>
              </w:rPr>
            </w:pPr>
            <w:r w:rsidRPr="00FA755E">
              <w:rPr>
                <w:rFonts w:ascii="Century" w:hAnsi="Century"/>
              </w:rPr>
              <w:t>—“—</w:t>
            </w:r>
          </w:p>
        </w:tc>
        <w:tc>
          <w:tcPr>
            <w:tcW w:w="1021" w:type="dxa"/>
          </w:tcPr>
          <w:p w14:paraId="2496216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C762FD2" w14:textId="77777777" w:rsidTr="00FA755E">
        <w:trPr>
          <w:gridAfter w:val="4"/>
          <w:wAfter w:w="7511" w:type="dxa"/>
        </w:trPr>
        <w:tc>
          <w:tcPr>
            <w:tcW w:w="991" w:type="dxa"/>
          </w:tcPr>
          <w:p w14:paraId="70D6139A" w14:textId="77777777" w:rsidR="00FA755E" w:rsidRPr="00FA755E" w:rsidRDefault="00FA755E" w:rsidP="00FA755E">
            <w:pPr>
              <w:numPr>
                <w:ilvl w:val="0"/>
                <w:numId w:val="3"/>
              </w:numPr>
              <w:contextualSpacing/>
              <w:jc w:val="both"/>
              <w:rPr>
                <w:rFonts w:ascii="Century" w:hAnsi="Century"/>
              </w:rPr>
            </w:pPr>
          </w:p>
        </w:tc>
        <w:tc>
          <w:tcPr>
            <w:tcW w:w="965" w:type="dxa"/>
          </w:tcPr>
          <w:p w14:paraId="5FBAE5A4" w14:textId="77777777" w:rsidR="00FA755E" w:rsidRPr="00FA755E" w:rsidRDefault="00FA755E" w:rsidP="00FA755E">
            <w:pPr>
              <w:rPr>
                <w:rFonts w:ascii="Century" w:hAnsi="Century"/>
              </w:rPr>
            </w:pPr>
            <w:r w:rsidRPr="00FA755E">
              <w:rPr>
                <w:rFonts w:ascii="Century" w:hAnsi="Century"/>
              </w:rPr>
              <w:t>00177</w:t>
            </w:r>
          </w:p>
        </w:tc>
        <w:tc>
          <w:tcPr>
            <w:tcW w:w="4111" w:type="dxa"/>
          </w:tcPr>
          <w:p w14:paraId="2008B798" w14:textId="77777777" w:rsidR="00FA755E" w:rsidRPr="00FA755E" w:rsidRDefault="00FA755E" w:rsidP="00FA755E">
            <w:pPr>
              <w:rPr>
                <w:rFonts w:ascii="Century" w:hAnsi="Century"/>
              </w:rPr>
            </w:pPr>
            <w:r w:rsidRPr="00FA755E">
              <w:rPr>
                <w:rFonts w:ascii="Century" w:hAnsi="Century"/>
              </w:rPr>
              <w:t>Видача довідки про адресу об’єкта нерухомого майна</w:t>
            </w:r>
          </w:p>
        </w:tc>
        <w:tc>
          <w:tcPr>
            <w:tcW w:w="3544" w:type="dxa"/>
          </w:tcPr>
          <w:p w14:paraId="09781518" w14:textId="77777777" w:rsidR="00FA755E" w:rsidRPr="00FA755E" w:rsidRDefault="00FA755E" w:rsidP="00FA755E">
            <w:pPr>
              <w:rPr>
                <w:rFonts w:ascii="Century" w:hAnsi="Century"/>
              </w:rPr>
            </w:pPr>
            <w:r w:rsidRPr="00FA755E">
              <w:rPr>
                <w:rFonts w:ascii="Century" w:hAnsi="Century"/>
              </w:rPr>
              <w:t>—“—</w:t>
            </w:r>
          </w:p>
        </w:tc>
        <w:tc>
          <w:tcPr>
            <w:tcW w:w="1021" w:type="dxa"/>
          </w:tcPr>
          <w:p w14:paraId="5ECDE926"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79513710" w14:textId="77777777" w:rsidTr="00FA755E">
        <w:trPr>
          <w:gridAfter w:val="4"/>
          <w:wAfter w:w="7511" w:type="dxa"/>
        </w:trPr>
        <w:tc>
          <w:tcPr>
            <w:tcW w:w="991" w:type="dxa"/>
          </w:tcPr>
          <w:p w14:paraId="7D155D08" w14:textId="77777777" w:rsidR="00FA755E" w:rsidRPr="00FA755E" w:rsidRDefault="00FA755E" w:rsidP="00FA755E">
            <w:pPr>
              <w:numPr>
                <w:ilvl w:val="0"/>
                <w:numId w:val="3"/>
              </w:numPr>
              <w:contextualSpacing/>
              <w:jc w:val="both"/>
              <w:rPr>
                <w:rFonts w:ascii="Century" w:hAnsi="Century"/>
              </w:rPr>
            </w:pPr>
          </w:p>
        </w:tc>
        <w:tc>
          <w:tcPr>
            <w:tcW w:w="965" w:type="dxa"/>
          </w:tcPr>
          <w:p w14:paraId="379F02A1" w14:textId="77777777" w:rsidR="00FA755E" w:rsidRPr="00FA755E" w:rsidRDefault="00FA755E" w:rsidP="00FA755E">
            <w:pPr>
              <w:rPr>
                <w:rFonts w:ascii="Century" w:hAnsi="Century"/>
              </w:rPr>
            </w:pPr>
            <w:r w:rsidRPr="00FA755E">
              <w:rPr>
                <w:rFonts w:ascii="Century" w:hAnsi="Century"/>
              </w:rPr>
              <w:t>01310</w:t>
            </w:r>
          </w:p>
        </w:tc>
        <w:tc>
          <w:tcPr>
            <w:tcW w:w="4111" w:type="dxa"/>
          </w:tcPr>
          <w:p w14:paraId="6A34A4BD"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наявність/відсутність будівель та споруд на земельній ділянці</w:t>
            </w:r>
          </w:p>
        </w:tc>
        <w:tc>
          <w:tcPr>
            <w:tcW w:w="3544" w:type="dxa"/>
          </w:tcPr>
          <w:p w14:paraId="00A0E717" w14:textId="77777777" w:rsidR="00FA755E" w:rsidRPr="00FA755E" w:rsidRDefault="00FA755E" w:rsidP="00FA755E">
            <w:pPr>
              <w:rPr>
                <w:rFonts w:ascii="Century" w:hAnsi="Century"/>
              </w:rPr>
            </w:pPr>
            <w:r w:rsidRPr="00FA755E">
              <w:rPr>
                <w:rFonts w:ascii="Century" w:hAnsi="Century"/>
              </w:rPr>
              <w:t>—“—</w:t>
            </w:r>
          </w:p>
        </w:tc>
        <w:tc>
          <w:tcPr>
            <w:tcW w:w="1021" w:type="dxa"/>
          </w:tcPr>
          <w:p w14:paraId="37CE1D92"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069CEF6D" w14:textId="77777777" w:rsidTr="00FA755E">
        <w:trPr>
          <w:gridAfter w:val="4"/>
          <w:wAfter w:w="7511" w:type="dxa"/>
        </w:trPr>
        <w:tc>
          <w:tcPr>
            <w:tcW w:w="991" w:type="dxa"/>
          </w:tcPr>
          <w:p w14:paraId="3BBA61FD" w14:textId="77777777" w:rsidR="00FA755E" w:rsidRPr="00FA755E" w:rsidRDefault="00FA755E" w:rsidP="00FA755E">
            <w:pPr>
              <w:numPr>
                <w:ilvl w:val="0"/>
                <w:numId w:val="3"/>
              </w:numPr>
              <w:contextualSpacing/>
              <w:jc w:val="both"/>
              <w:rPr>
                <w:rFonts w:ascii="Century" w:hAnsi="Century"/>
              </w:rPr>
            </w:pPr>
          </w:p>
        </w:tc>
        <w:tc>
          <w:tcPr>
            <w:tcW w:w="965" w:type="dxa"/>
          </w:tcPr>
          <w:p w14:paraId="784E0671" w14:textId="77777777" w:rsidR="00FA755E" w:rsidRPr="00FA755E" w:rsidRDefault="00FA755E" w:rsidP="00FA755E">
            <w:pPr>
              <w:rPr>
                <w:rFonts w:ascii="Century" w:hAnsi="Century"/>
              </w:rPr>
            </w:pPr>
            <w:r w:rsidRPr="00FA755E">
              <w:rPr>
                <w:rFonts w:ascii="Century" w:hAnsi="Century"/>
                <w:color w:val="333333"/>
                <w:shd w:val="clear" w:color="auto" w:fill="FFFFFF"/>
              </w:rPr>
              <w:t>01306</w:t>
            </w:r>
          </w:p>
        </w:tc>
        <w:tc>
          <w:tcPr>
            <w:tcW w:w="4111" w:type="dxa"/>
          </w:tcPr>
          <w:p w14:paraId="645A0D97"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перейменування вулиці</w:t>
            </w:r>
          </w:p>
        </w:tc>
        <w:tc>
          <w:tcPr>
            <w:tcW w:w="3544" w:type="dxa"/>
          </w:tcPr>
          <w:p w14:paraId="6DC85376" w14:textId="77777777" w:rsidR="00FA755E" w:rsidRPr="00FA755E" w:rsidRDefault="00FA755E" w:rsidP="00FA755E">
            <w:pPr>
              <w:rPr>
                <w:rFonts w:ascii="Century" w:hAnsi="Century"/>
              </w:rPr>
            </w:pPr>
            <w:r w:rsidRPr="00FA755E">
              <w:rPr>
                <w:rFonts w:ascii="Century" w:hAnsi="Century"/>
                <w:color w:val="333333"/>
                <w:shd w:val="clear" w:color="auto" w:fill="FFFFFF"/>
              </w:rPr>
              <w:t>Закон України «Про місцеве самоврядування»</w:t>
            </w:r>
          </w:p>
        </w:tc>
        <w:tc>
          <w:tcPr>
            <w:tcW w:w="1021" w:type="dxa"/>
          </w:tcPr>
          <w:p w14:paraId="3936CE81"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3B7991F5" w14:textId="77777777" w:rsidTr="00FA755E">
        <w:trPr>
          <w:gridAfter w:val="4"/>
          <w:wAfter w:w="7511" w:type="dxa"/>
          <w:trHeight w:val="419"/>
        </w:trPr>
        <w:tc>
          <w:tcPr>
            <w:tcW w:w="991" w:type="dxa"/>
          </w:tcPr>
          <w:p w14:paraId="4D99E3CA" w14:textId="77777777" w:rsidR="00FA755E" w:rsidRPr="00FA755E" w:rsidRDefault="00FA755E" w:rsidP="00FA755E">
            <w:pPr>
              <w:numPr>
                <w:ilvl w:val="0"/>
                <w:numId w:val="3"/>
              </w:numPr>
              <w:contextualSpacing/>
              <w:jc w:val="both"/>
              <w:rPr>
                <w:rFonts w:ascii="Century" w:hAnsi="Century"/>
              </w:rPr>
            </w:pPr>
          </w:p>
        </w:tc>
        <w:tc>
          <w:tcPr>
            <w:tcW w:w="965" w:type="dxa"/>
          </w:tcPr>
          <w:p w14:paraId="23C4A941" w14:textId="77777777" w:rsidR="00FA755E" w:rsidRPr="00FA755E" w:rsidRDefault="00FA755E" w:rsidP="00FA755E">
            <w:pPr>
              <w:rPr>
                <w:rFonts w:ascii="Century" w:hAnsi="Century"/>
              </w:rPr>
            </w:pPr>
            <w:r w:rsidRPr="00FA755E">
              <w:rPr>
                <w:rFonts w:ascii="Century" w:hAnsi="Century"/>
                <w:color w:val="333333"/>
                <w:shd w:val="clear" w:color="auto" w:fill="FFFFFF"/>
              </w:rPr>
              <w:t>01305</w:t>
            </w:r>
          </w:p>
        </w:tc>
        <w:tc>
          <w:tcPr>
            <w:tcW w:w="4111" w:type="dxa"/>
          </w:tcPr>
          <w:p w14:paraId="4A9DF988"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зміну адресного номера будинку</w:t>
            </w:r>
          </w:p>
        </w:tc>
        <w:tc>
          <w:tcPr>
            <w:tcW w:w="3544" w:type="dxa"/>
          </w:tcPr>
          <w:p w14:paraId="297AA4DC" w14:textId="77777777" w:rsidR="00FA755E" w:rsidRPr="00FA755E" w:rsidRDefault="00FA755E" w:rsidP="00FA755E">
            <w:pPr>
              <w:rPr>
                <w:rFonts w:ascii="Century" w:hAnsi="Century"/>
              </w:rPr>
            </w:pPr>
            <w:r w:rsidRPr="00FA755E">
              <w:rPr>
                <w:rFonts w:ascii="Century" w:hAnsi="Century"/>
              </w:rPr>
              <w:t>—“—</w:t>
            </w:r>
          </w:p>
        </w:tc>
        <w:tc>
          <w:tcPr>
            <w:tcW w:w="1021" w:type="dxa"/>
          </w:tcPr>
          <w:p w14:paraId="61134637"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5534268E" w14:textId="77777777" w:rsidTr="00FA755E">
        <w:trPr>
          <w:gridAfter w:val="4"/>
          <w:wAfter w:w="7511" w:type="dxa"/>
        </w:trPr>
        <w:tc>
          <w:tcPr>
            <w:tcW w:w="991" w:type="dxa"/>
          </w:tcPr>
          <w:p w14:paraId="41E1460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000000"/>
              <w:left w:val="single" w:sz="6" w:space="0" w:color="000000"/>
              <w:bottom w:val="single" w:sz="6" w:space="0" w:color="000000"/>
              <w:right w:val="single" w:sz="6" w:space="0" w:color="000000"/>
            </w:tcBorders>
          </w:tcPr>
          <w:p w14:paraId="7A47AB0A" w14:textId="77777777" w:rsidR="00FA755E" w:rsidRPr="00FA755E" w:rsidRDefault="00FA755E" w:rsidP="00FA755E">
            <w:pPr>
              <w:rPr>
                <w:rFonts w:ascii="Century" w:hAnsi="Century"/>
              </w:rPr>
            </w:pPr>
            <w:r w:rsidRPr="00FA755E">
              <w:rPr>
                <w:rFonts w:ascii="Century" w:hAnsi="Century"/>
              </w:rPr>
              <w:t>00183</w:t>
            </w:r>
          </w:p>
        </w:tc>
        <w:tc>
          <w:tcPr>
            <w:tcW w:w="4111" w:type="dxa"/>
            <w:tcBorders>
              <w:top w:val="single" w:sz="6" w:space="0" w:color="000000"/>
              <w:left w:val="single" w:sz="6" w:space="0" w:color="CCCCCC"/>
              <w:bottom w:val="single" w:sz="6" w:space="0" w:color="000000"/>
              <w:right w:val="single" w:sz="6" w:space="0" w:color="000000"/>
            </w:tcBorders>
          </w:tcPr>
          <w:p w14:paraId="2A79A98D" w14:textId="77777777" w:rsidR="00FA755E" w:rsidRPr="00FA755E" w:rsidRDefault="00FA755E" w:rsidP="00FA755E">
            <w:pPr>
              <w:rPr>
                <w:rFonts w:ascii="Century" w:hAnsi="Century"/>
              </w:rPr>
            </w:pPr>
            <w:r w:rsidRPr="00FA755E">
              <w:rPr>
                <w:rFonts w:ascii="Century" w:hAnsi="Century"/>
              </w:rPr>
              <w:t>Видача дозволу на розміщення зовнішньої реклами у межах населеного пункту</w:t>
            </w:r>
          </w:p>
        </w:tc>
        <w:tc>
          <w:tcPr>
            <w:tcW w:w="3544" w:type="dxa"/>
            <w:tcBorders>
              <w:top w:val="single" w:sz="6" w:space="0" w:color="000000"/>
              <w:left w:val="single" w:sz="6" w:space="0" w:color="CCCCCC"/>
              <w:bottom w:val="single" w:sz="6" w:space="0" w:color="000000"/>
              <w:right w:val="single" w:sz="6" w:space="0" w:color="000000"/>
            </w:tcBorders>
          </w:tcPr>
          <w:p w14:paraId="186A5713" w14:textId="77777777" w:rsidR="00FA755E" w:rsidRPr="00FA755E" w:rsidRDefault="00FA755E" w:rsidP="00FA755E">
            <w:pPr>
              <w:rPr>
                <w:rFonts w:ascii="Century" w:hAnsi="Century"/>
              </w:rPr>
            </w:pPr>
            <w:r w:rsidRPr="00FA755E">
              <w:rPr>
                <w:rFonts w:ascii="Century" w:hAnsi="Century"/>
                <w:color w:val="333333"/>
              </w:rPr>
              <w:t xml:space="preserve">Закон України Про дозвільну систему у сфері господарської діяльності Закон України "Про рекламу" </w:t>
            </w:r>
            <w:r w:rsidRPr="00FA755E">
              <w:rPr>
                <w:rFonts w:ascii="Century" w:hAnsi="Century"/>
                <w:color w:val="333333"/>
              </w:rPr>
              <w:br/>
              <w:t xml:space="preserve">Постанова № 2067 Про затвердження Типових правил розміщення зовнішньої реклами </w:t>
            </w:r>
          </w:p>
        </w:tc>
        <w:tc>
          <w:tcPr>
            <w:tcW w:w="1021" w:type="dxa"/>
          </w:tcPr>
          <w:p w14:paraId="429B270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4030249" w14:textId="77777777" w:rsidTr="00FA755E">
        <w:trPr>
          <w:gridAfter w:val="4"/>
          <w:wAfter w:w="7511" w:type="dxa"/>
        </w:trPr>
        <w:tc>
          <w:tcPr>
            <w:tcW w:w="991" w:type="dxa"/>
          </w:tcPr>
          <w:p w14:paraId="4CB8039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4A6E377B" w14:textId="77777777" w:rsidR="00FA755E" w:rsidRPr="00FA755E" w:rsidRDefault="00FA755E" w:rsidP="00FA755E">
            <w:pPr>
              <w:rPr>
                <w:rFonts w:ascii="Century" w:hAnsi="Century"/>
              </w:rPr>
            </w:pPr>
            <w:r w:rsidRPr="00FA755E">
              <w:rPr>
                <w:rFonts w:ascii="Century" w:hAnsi="Century"/>
              </w:rPr>
              <w:t>00184</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0153470C" w14:textId="77777777" w:rsidR="00FA755E" w:rsidRPr="00FA755E" w:rsidRDefault="00FA755E" w:rsidP="00FA755E">
            <w:pPr>
              <w:rPr>
                <w:rFonts w:ascii="Century" w:hAnsi="Century"/>
              </w:rPr>
            </w:pPr>
            <w:r w:rsidRPr="00FA755E">
              <w:rPr>
                <w:rFonts w:ascii="Century" w:hAnsi="Century"/>
              </w:rPr>
              <w:t>Переоформлення дозволу на розміщення зовнішньої реклами</w:t>
            </w:r>
          </w:p>
        </w:tc>
        <w:tc>
          <w:tcPr>
            <w:tcW w:w="3544" w:type="dxa"/>
            <w:tcBorders>
              <w:top w:val="single" w:sz="6" w:space="0" w:color="CCCCCC"/>
              <w:left w:val="single" w:sz="6" w:space="0" w:color="CCCCCC"/>
              <w:bottom w:val="single" w:sz="6" w:space="0" w:color="000000"/>
              <w:right w:val="single" w:sz="6" w:space="0" w:color="000000"/>
            </w:tcBorders>
            <w:shd w:val="clear" w:color="auto" w:fill="FFFFFF"/>
          </w:tcPr>
          <w:p w14:paraId="72D95745" w14:textId="77777777" w:rsidR="00FA755E" w:rsidRPr="00FA755E" w:rsidRDefault="00FA755E" w:rsidP="00FA755E">
            <w:pPr>
              <w:rPr>
                <w:rFonts w:ascii="Century" w:hAnsi="Century"/>
              </w:rPr>
            </w:pPr>
            <w:r w:rsidRPr="00FA755E">
              <w:rPr>
                <w:rFonts w:ascii="Century" w:hAnsi="Century"/>
                <w:color w:val="333333"/>
              </w:rPr>
              <w:t xml:space="preserve">Закон України Про дозвільну систему у сфері господарської діяльності Закон України "Про рекламу" </w:t>
            </w:r>
            <w:r w:rsidRPr="00FA755E">
              <w:rPr>
                <w:rFonts w:ascii="Century" w:hAnsi="Century"/>
                <w:color w:val="333333"/>
              </w:rPr>
              <w:br/>
              <w:t xml:space="preserve">Постанова № 2067 Про затвердження Типових правил розміщення зовнішньої реклами </w:t>
            </w:r>
          </w:p>
        </w:tc>
        <w:tc>
          <w:tcPr>
            <w:tcW w:w="1021" w:type="dxa"/>
          </w:tcPr>
          <w:p w14:paraId="16F5EFF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4F5FF3C" w14:textId="77777777" w:rsidTr="00FA755E">
        <w:trPr>
          <w:gridAfter w:val="4"/>
          <w:wAfter w:w="7511" w:type="dxa"/>
        </w:trPr>
        <w:tc>
          <w:tcPr>
            <w:tcW w:w="991" w:type="dxa"/>
          </w:tcPr>
          <w:p w14:paraId="327B8F8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493DDBD3" w14:textId="77777777" w:rsidR="00FA755E" w:rsidRPr="00FA755E" w:rsidRDefault="00FA755E" w:rsidP="00FA755E">
            <w:pPr>
              <w:rPr>
                <w:rFonts w:ascii="Century" w:hAnsi="Century"/>
              </w:rPr>
            </w:pPr>
            <w:r w:rsidRPr="00FA755E">
              <w:rPr>
                <w:rFonts w:ascii="Century" w:hAnsi="Century"/>
              </w:rPr>
              <w:t>00186</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652706D1" w14:textId="77777777" w:rsidR="00FA755E" w:rsidRPr="00FA755E" w:rsidRDefault="00FA755E" w:rsidP="00FA755E">
            <w:pPr>
              <w:rPr>
                <w:rFonts w:ascii="Century" w:hAnsi="Century"/>
              </w:rPr>
            </w:pPr>
            <w:r w:rsidRPr="00FA755E">
              <w:rPr>
                <w:rFonts w:ascii="Century" w:hAnsi="Century"/>
              </w:rPr>
              <w:t>Продовження строку дії дозволу на розміщення зовнішньої реклами</w:t>
            </w:r>
          </w:p>
        </w:tc>
        <w:tc>
          <w:tcPr>
            <w:tcW w:w="3544" w:type="dxa"/>
            <w:tcBorders>
              <w:top w:val="single" w:sz="6" w:space="0" w:color="CCCCCC"/>
              <w:left w:val="single" w:sz="6" w:space="0" w:color="CCCCCC"/>
              <w:bottom w:val="single" w:sz="6" w:space="0" w:color="000000"/>
              <w:right w:val="single" w:sz="6" w:space="0" w:color="000000"/>
            </w:tcBorders>
            <w:shd w:val="clear" w:color="auto" w:fill="FFFFFF"/>
          </w:tcPr>
          <w:p w14:paraId="253D5F9C" w14:textId="77777777" w:rsidR="00FA755E" w:rsidRPr="00FA755E" w:rsidRDefault="00FA755E" w:rsidP="00FA755E">
            <w:pPr>
              <w:rPr>
                <w:rFonts w:ascii="Century" w:hAnsi="Century"/>
              </w:rPr>
            </w:pPr>
            <w:r w:rsidRPr="00FA755E">
              <w:rPr>
                <w:rFonts w:ascii="Century" w:hAnsi="Century"/>
                <w:color w:val="333333"/>
              </w:rPr>
              <w:t>Закон України "Про рекламу" Постанова № 2067 Про затвердження Типових правил розміщення зовнішньої реклами</w:t>
            </w:r>
          </w:p>
        </w:tc>
        <w:tc>
          <w:tcPr>
            <w:tcW w:w="1021" w:type="dxa"/>
          </w:tcPr>
          <w:p w14:paraId="3E89BBC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ACF9D11" w14:textId="77777777" w:rsidTr="00FA755E">
        <w:trPr>
          <w:gridAfter w:val="4"/>
          <w:wAfter w:w="7511" w:type="dxa"/>
        </w:trPr>
        <w:tc>
          <w:tcPr>
            <w:tcW w:w="991" w:type="dxa"/>
          </w:tcPr>
          <w:p w14:paraId="2C4D8C3F"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360A127F" w14:textId="77777777" w:rsidR="00FA755E" w:rsidRPr="00FA755E" w:rsidRDefault="00FA755E" w:rsidP="00FA755E">
            <w:pPr>
              <w:rPr>
                <w:rFonts w:ascii="Century" w:hAnsi="Century"/>
              </w:rPr>
            </w:pPr>
            <w:r w:rsidRPr="00FA755E">
              <w:rPr>
                <w:rFonts w:ascii="Century" w:hAnsi="Century"/>
              </w:rPr>
              <w:t>00187</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3B746229" w14:textId="77777777" w:rsidR="00FA755E" w:rsidRPr="00FA755E" w:rsidRDefault="00FA755E" w:rsidP="00FA755E">
            <w:pPr>
              <w:rPr>
                <w:rFonts w:ascii="Century" w:hAnsi="Century"/>
              </w:rPr>
            </w:pPr>
            <w:r w:rsidRPr="00FA755E">
              <w:rPr>
                <w:rFonts w:ascii="Century" w:hAnsi="Century"/>
              </w:rPr>
              <w:t>Анулювання дозволу на розміщення зовнішньої реклами</w:t>
            </w:r>
          </w:p>
        </w:tc>
        <w:tc>
          <w:tcPr>
            <w:tcW w:w="3544" w:type="dxa"/>
            <w:tcBorders>
              <w:top w:val="single" w:sz="6" w:space="0" w:color="CCCCCC"/>
              <w:left w:val="single" w:sz="6" w:space="0" w:color="CCCCCC"/>
              <w:bottom w:val="single" w:sz="6" w:space="0" w:color="000000"/>
              <w:right w:val="single" w:sz="6" w:space="0" w:color="000000"/>
            </w:tcBorders>
            <w:shd w:val="clear" w:color="auto" w:fill="FFFFFF"/>
          </w:tcPr>
          <w:p w14:paraId="7AE6986E" w14:textId="77777777" w:rsidR="00FA755E" w:rsidRPr="00FA755E" w:rsidRDefault="00FA755E" w:rsidP="00FA755E">
            <w:pPr>
              <w:rPr>
                <w:rFonts w:ascii="Century" w:hAnsi="Century"/>
              </w:rPr>
            </w:pPr>
            <w:r w:rsidRPr="00FA755E">
              <w:rPr>
                <w:rFonts w:ascii="Century" w:hAnsi="Century"/>
                <w:color w:val="333333"/>
              </w:rPr>
              <w:t>Закон України "Про рекламу" Постанова № 2067 Про затвердження Типових правил розміщення зовнішньої реклами</w:t>
            </w:r>
          </w:p>
        </w:tc>
        <w:tc>
          <w:tcPr>
            <w:tcW w:w="1021" w:type="dxa"/>
          </w:tcPr>
          <w:p w14:paraId="7B72B67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B08760E" w14:textId="77777777" w:rsidTr="00FA755E">
        <w:trPr>
          <w:gridAfter w:val="4"/>
          <w:wAfter w:w="7511" w:type="dxa"/>
        </w:trPr>
        <w:tc>
          <w:tcPr>
            <w:tcW w:w="991" w:type="dxa"/>
          </w:tcPr>
          <w:p w14:paraId="09C99648"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1596FA70" w14:textId="77777777" w:rsidR="00FA755E" w:rsidRPr="00FA755E" w:rsidRDefault="00FA755E" w:rsidP="00FA755E">
            <w:pPr>
              <w:rPr>
                <w:rFonts w:ascii="Century" w:hAnsi="Century"/>
              </w:rPr>
            </w:pPr>
            <w:r w:rsidRPr="00FA755E">
              <w:rPr>
                <w:rFonts w:ascii="Century" w:hAnsi="Century"/>
              </w:rPr>
              <w:t>01346</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5C124997" w14:textId="77777777" w:rsidR="00FA755E" w:rsidRPr="00FA755E" w:rsidRDefault="00FA755E" w:rsidP="00FA755E">
            <w:pPr>
              <w:rPr>
                <w:rFonts w:ascii="Century" w:hAnsi="Century"/>
              </w:rPr>
            </w:pPr>
            <w:r w:rsidRPr="00FA755E">
              <w:rPr>
                <w:rFonts w:ascii="Century" w:hAnsi="Century"/>
              </w:rPr>
              <w:t>Внесення змін у дозвіл на розміщення зовнішньої реклами</w:t>
            </w:r>
          </w:p>
        </w:tc>
        <w:tc>
          <w:tcPr>
            <w:tcW w:w="3544" w:type="dxa"/>
            <w:tcBorders>
              <w:top w:val="single" w:sz="6" w:space="0" w:color="CCCCCC"/>
              <w:left w:val="single" w:sz="6" w:space="0" w:color="CCCCCC"/>
              <w:bottom w:val="single" w:sz="6" w:space="0" w:color="000000"/>
              <w:right w:val="single" w:sz="6" w:space="0" w:color="000000"/>
            </w:tcBorders>
            <w:shd w:val="clear" w:color="auto" w:fill="FFFFFF"/>
          </w:tcPr>
          <w:p w14:paraId="449E1AD2" w14:textId="77777777" w:rsidR="00FA755E" w:rsidRPr="00FA755E" w:rsidRDefault="00FA755E" w:rsidP="00FA755E">
            <w:pPr>
              <w:rPr>
                <w:rFonts w:ascii="Century" w:hAnsi="Century"/>
              </w:rPr>
            </w:pPr>
            <w:hyperlink r:id="rId16" w:anchor="Text" w:tgtFrame="_blank" w:history="1">
              <w:r w:rsidRPr="00FA755E">
                <w:rPr>
                  <w:rFonts w:ascii="Century" w:hAnsi="Century"/>
                  <w:color w:val="0000FF"/>
                  <w:u w:val="single"/>
                </w:rPr>
                <w:t xml:space="preserve">Закон України "Про місцеве самоврядування в Україні" </w:t>
              </w:r>
            </w:hyperlink>
            <w:r w:rsidRPr="00FA755E">
              <w:rPr>
                <w:rFonts w:ascii="Century" w:hAnsi="Century"/>
                <w:color w:val="1155CC"/>
                <w:u w:val="single"/>
              </w:rPr>
              <w:t xml:space="preserve">Постанова КМУ від 29.12.2003 №2067 Про затвердження Типових правил розміщення зовнішньої реклами" </w:t>
            </w:r>
          </w:p>
        </w:tc>
        <w:tc>
          <w:tcPr>
            <w:tcW w:w="1021" w:type="dxa"/>
          </w:tcPr>
          <w:p w14:paraId="0077B28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7D016E" w14:textId="77777777" w:rsidTr="00FA755E">
        <w:trPr>
          <w:gridAfter w:val="4"/>
          <w:wAfter w:w="7511" w:type="dxa"/>
        </w:trPr>
        <w:tc>
          <w:tcPr>
            <w:tcW w:w="991" w:type="dxa"/>
          </w:tcPr>
          <w:p w14:paraId="5EA5B37A"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15E34419" w14:textId="77777777" w:rsidR="00FA755E" w:rsidRPr="00FA755E" w:rsidRDefault="00FA755E" w:rsidP="00FA755E">
            <w:pPr>
              <w:rPr>
                <w:rFonts w:ascii="Century" w:hAnsi="Century"/>
              </w:rPr>
            </w:pPr>
            <w:r w:rsidRPr="00FA755E">
              <w:rPr>
                <w:rFonts w:ascii="Century" w:hAnsi="Century"/>
              </w:rPr>
              <w:t>01370</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4AB83D1C" w14:textId="77777777" w:rsidR="00FA755E" w:rsidRPr="00FA755E" w:rsidRDefault="00FA755E" w:rsidP="00FA755E">
            <w:pPr>
              <w:rPr>
                <w:rFonts w:ascii="Century" w:hAnsi="Century"/>
              </w:rPr>
            </w:pPr>
            <w:r w:rsidRPr="00FA755E">
              <w:rPr>
                <w:rFonts w:ascii="Century" w:hAnsi="Century"/>
              </w:rPr>
              <w:t>Видача дублікату дозволу на розміщення зовнішньої реклами</w:t>
            </w:r>
          </w:p>
        </w:tc>
        <w:tc>
          <w:tcPr>
            <w:tcW w:w="3544" w:type="dxa"/>
            <w:tcBorders>
              <w:top w:val="single" w:sz="6" w:space="0" w:color="CCCCCC"/>
              <w:left w:val="single" w:sz="6" w:space="0" w:color="CCCCCC"/>
              <w:bottom w:val="single" w:sz="6" w:space="0" w:color="000000"/>
              <w:right w:val="single" w:sz="6" w:space="0" w:color="000000"/>
            </w:tcBorders>
          </w:tcPr>
          <w:p w14:paraId="190D46B2" w14:textId="77777777" w:rsidR="00FA755E" w:rsidRPr="00FA755E" w:rsidRDefault="00FA755E" w:rsidP="00FA755E">
            <w:pPr>
              <w:rPr>
                <w:rFonts w:ascii="Century" w:hAnsi="Century"/>
              </w:rPr>
            </w:pPr>
            <w:r w:rsidRPr="00FA755E">
              <w:rPr>
                <w:rFonts w:ascii="Century" w:hAnsi="Century"/>
                <w:color w:val="333333"/>
              </w:rPr>
              <w:t xml:space="preserve">Закон України Про дозвільну систему у сфері господарської діяльності Закон України "Про рекламу" </w:t>
            </w:r>
            <w:r w:rsidRPr="00FA755E">
              <w:rPr>
                <w:rFonts w:ascii="Century" w:hAnsi="Century"/>
                <w:color w:val="333333"/>
              </w:rPr>
              <w:br/>
              <w:t xml:space="preserve">Постанова № 2067 Про затвердження Типових правил розміщення зовнішньої реклами </w:t>
            </w:r>
          </w:p>
        </w:tc>
        <w:tc>
          <w:tcPr>
            <w:tcW w:w="1021" w:type="dxa"/>
          </w:tcPr>
          <w:p w14:paraId="2D5DE73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4C27B9A" w14:textId="77777777" w:rsidTr="00FA755E">
        <w:trPr>
          <w:gridAfter w:val="4"/>
          <w:wAfter w:w="7511" w:type="dxa"/>
        </w:trPr>
        <w:tc>
          <w:tcPr>
            <w:tcW w:w="991" w:type="dxa"/>
          </w:tcPr>
          <w:p w14:paraId="04AC8C84"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6A97563A" w14:textId="77777777" w:rsidR="00FA755E" w:rsidRPr="00FA755E" w:rsidRDefault="00FA755E" w:rsidP="00FA755E">
            <w:pPr>
              <w:rPr>
                <w:rFonts w:ascii="Century" w:hAnsi="Century"/>
              </w:rPr>
            </w:pPr>
            <w:r w:rsidRPr="00FA755E">
              <w:rPr>
                <w:rFonts w:ascii="Century" w:hAnsi="Century"/>
              </w:rPr>
              <w:t>01957</w:t>
            </w:r>
          </w:p>
        </w:tc>
        <w:tc>
          <w:tcPr>
            <w:tcW w:w="4111" w:type="dxa"/>
            <w:tcBorders>
              <w:top w:val="single" w:sz="6" w:space="0" w:color="CCCCCC"/>
              <w:left w:val="single" w:sz="6" w:space="0" w:color="CCCCCC"/>
              <w:bottom w:val="single" w:sz="6" w:space="0" w:color="000000"/>
              <w:right w:val="single" w:sz="6" w:space="0" w:color="000000"/>
            </w:tcBorders>
          </w:tcPr>
          <w:p w14:paraId="4AD3EAB4" w14:textId="77777777" w:rsidR="00FA755E" w:rsidRPr="00FA755E" w:rsidRDefault="00FA755E" w:rsidP="00FA755E">
            <w:pPr>
              <w:rPr>
                <w:rFonts w:ascii="Century" w:hAnsi="Century"/>
              </w:rPr>
            </w:pPr>
            <w:r w:rsidRPr="00FA755E">
              <w:rPr>
                <w:rFonts w:ascii="Century" w:hAnsi="Century"/>
              </w:rPr>
              <w:t>Присвоєння адреси об’єкту будівництва (об'єкту нового будівництва після отримання права на виконання будівельних робіт)</w:t>
            </w:r>
          </w:p>
        </w:tc>
        <w:tc>
          <w:tcPr>
            <w:tcW w:w="3544" w:type="dxa"/>
            <w:tcBorders>
              <w:top w:val="single" w:sz="6" w:space="0" w:color="CCCCCC"/>
              <w:left w:val="single" w:sz="6" w:space="0" w:color="CCCCCC"/>
              <w:bottom w:val="single" w:sz="6" w:space="0" w:color="000000"/>
              <w:right w:val="single" w:sz="6" w:space="0" w:color="000000"/>
            </w:tcBorders>
            <w:vAlign w:val="bottom"/>
          </w:tcPr>
          <w:p w14:paraId="3EDFC9FE" w14:textId="77777777" w:rsidR="00FA755E" w:rsidRPr="00FA755E" w:rsidRDefault="00FA755E" w:rsidP="00FA755E">
            <w:pPr>
              <w:rPr>
                <w:rFonts w:ascii="Century" w:hAnsi="Century"/>
              </w:rPr>
            </w:pPr>
            <w:r w:rsidRPr="00FA755E">
              <w:rPr>
                <w:rFonts w:ascii="Century" w:hAnsi="Century"/>
              </w:rPr>
              <w:t>Закон України "Про регулювання містобудівної діяльності", Постанова КМУ від 27.03.2019 №367 "Деякі питання дерегуляції господарської діяльності"</w:t>
            </w:r>
          </w:p>
        </w:tc>
        <w:tc>
          <w:tcPr>
            <w:tcW w:w="1021" w:type="dxa"/>
          </w:tcPr>
          <w:p w14:paraId="2A54DD8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4D0E0BA" w14:textId="77777777" w:rsidTr="00FA755E">
        <w:trPr>
          <w:gridAfter w:val="4"/>
          <w:wAfter w:w="7511" w:type="dxa"/>
        </w:trPr>
        <w:tc>
          <w:tcPr>
            <w:tcW w:w="991" w:type="dxa"/>
          </w:tcPr>
          <w:p w14:paraId="040C7F57"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6E7DEF84" w14:textId="77777777" w:rsidR="00FA755E" w:rsidRPr="00FA755E" w:rsidRDefault="00FA755E" w:rsidP="00FA755E">
            <w:pPr>
              <w:rPr>
                <w:rFonts w:ascii="Century" w:hAnsi="Century"/>
              </w:rPr>
            </w:pPr>
            <w:r w:rsidRPr="00FA755E">
              <w:rPr>
                <w:rFonts w:ascii="Century" w:hAnsi="Century"/>
              </w:rPr>
              <w:t>01952</w:t>
            </w:r>
          </w:p>
        </w:tc>
        <w:tc>
          <w:tcPr>
            <w:tcW w:w="4111" w:type="dxa"/>
            <w:tcBorders>
              <w:top w:val="single" w:sz="6" w:space="0" w:color="CCCCCC"/>
              <w:left w:val="single" w:sz="6" w:space="0" w:color="CCCCCC"/>
              <w:bottom w:val="single" w:sz="6" w:space="0" w:color="000000"/>
              <w:right w:val="single" w:sz="6" w:space="0" w:color="000000"/>
            </w:tcBorders>
            <w:vAlign w:val="bottom"/>
          </w:tcPr>
          <w:p w14:paraId="705A7CA8" w14:textId="77777777" w:rsidR="00FA755E" w:rsidRPr="00FA755E" w:rsidRDefault="00FA755E" w:rsidP="00FA755E">
            <w:pPr>
              <w:rPr>
                <w:rFonts w:ascii="Century" w:hAnsi="Century"/>
              </w:rPr>
            </w:pPr>
            <w:r w:rsidRPr="00FA755E">
              <w:rPr>
                <w:rFonts w:ascii="Century" w:hAnsi="Century"/>
              </w:rPr>
              <w:t xml:space="preserve">Присвоєння адреси самочинно збудованим об’єктам, на які визнано право власності за рішенням суду та об’єктам,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05.08.1992р. до 09.04.2015р. індивідуальні (садибні) житлові будинки, </w:t>
            </w:r>
            <w:proofErr w:type="spellStart"/>
            <w:r w:rsidRPr="00FA755E">
              <w:rPr>
                <w:rFonts w:ascii="Century" w:hAnsi="Century"/>
              </w:rPr>
              <w:t>садоводачні</w:t>
            </w:r>
            <w:proofErr w:type="spellEnd"/>
            <w:r w:rsidRPr="00FA755E">
              <w:rPr>
                <w:rFonts w:ascii="Century" w:hAnsi="Century"/>
              </w:rPr>
              <w:t xml:space="preserve"> будинки загальною площею до 300 м2, а також господарські (присадибні) будівлі і споруди загальною площею до 300 м2</w:t>
            </w:r>
          </w:p>
        </w:tc>
        <w:tc>
          <w:tcPr>
            <w:tcW w:w="3544" w:type="dxa"/>
            <w:tcBorders>
              <w:top w:val="single" w:sz="6" w:space="0" w:color="CCCCCC"/>
              <w:left w:val="single" w:sz="6" w:space="0" w:color="CCCCCC"/>
              <w:bottom w:val="single" w:sz="6" w:space="0" w:color="000000"/>
              <w:right w:val="single" w:sz="6" w:space="0" w:color="000000"/>
            </w:tcBorders>
          </w:tcPr>
          <w:p w14:paraId="5A6D33D6" w14:textId="77777777" w:rsidR="00FA755E" w:rsidRPr="00FA755E" w:rsidRDefault="00FA755E" w:rsidP="00FA755E">
            <w:pPr>
              <w:rPr>
                <w:rFonts w:ascii="Century" w:hAnsi="Century"/>
              </w:rPr>
            </w:pPr>
            <w:r w:rsidRPr="00FA755E">
              <w:rPr>
                <w:rFonts w:ascii="Century" w:hAnsi="Century"/>
              </w:rPr>
              <w:t>Закон України "Про регулювання містобудівної діяльності", Постанова КМУ від 27.03.2019 №367 "Деякі питання дерегуляції господарської діяльності"</w:t>
            </w:r>
          </w:p>
        </w:tc>
        <w:tc>
          <w:tcPr>
            <w:tcW w:w="1021" w:type="dxa"/>
          </w:tcPr>
          <w:p w14:paraId="2A6A8DD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E17D8AD" w14:textId="77777777" w:rsidTr="00FA755E">
        <w:trPr>
          <w:gridAfter w:val="4"/>
          <w:wAfter w:w="7511" w:type="dxa"/>
        </w:trPr>
        <w:tc>
          <w:tcPr>
            <w:tcW w:w="991" w:type="dxa"/>
          </w:tcPr>
          <w:p w14:paraId="6C4A151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7116EA51" w14:textId="77777777" w:rsidR="00FA755E" w:rsidRPr="00FA755E" w:rsidRDefault="00FA755E" w:rsidP="00FA755E">
            <w:pPr>
              <w:rPr>
                <w:rFonts w:ascii="Century" w:hAnsi="Century"/>
              </w:rPr>
            </w:pPr>
            <w:r w:rsidRPr="00FA755E">
              <w:rPr>
                <w:rFonts w:ascii="Century" w:hAnsi="Century"/>
              </w:rPr>
              <w:t>02304</w:t>
            </w:r>
          </w:p>
        </w:tc>
        <w:tc>
          <w:tcPr>
            <w:tcW w:w="4111" w:type="dxa"/>
            <w:tcBorders>
              <w:top w:val="single" w:sz="6" w:space="0" w:color="CCCCCC"/>
              <w:left w:val="single" w:sz="6" w:space="0" w:color="CCCCCC"/>
              <w:bottom w:val="single" w:sz="6" w:space="0" w:color="000000"/>
              <w:right w:val="single" w:sz="6" w:space="0" w:color="000000"/>
            </w:tcBorders>
          </w:tcPr>
          <w:p w14:paraId="172807A9" w14:textId="77777777" w:rsidR="00FA755E" w:rsidRPr="00FA755E" w:rsidRDefault="00FA755E" w:rsidP="00FA755E">
            <w:pPr>
              <w:rPr>
                <w:rFonts w:ascii="Century" w:hAnsi="Century"/>
              </w:rPr>
            </w:pPr>
            <w:r w:rsidRPr="00FA755E">
              <w:rPr>
                <w:rFonts w:ascii="Century" w:hAnsi="Century"/>
              </w:rPr>
              <w:t>Надання витягу з містобудівної документації</w:t>
            </w:r>
          </w:p>
        </w:tc>
        <w:tc>
          <w:tcPr>
            <w:tcW w:w="3544" w:type="dxa"/>
            <w:tcBorders>
              <w:top w:val="single" w:sz="6" w:space="0" w:color="CCCCCC"/>
              <w:left w:val="single" w:sz="6" w:space="0" w:color="CCCCCC"/>
              <w:bottom w:val="single" w:sz="6" w:space="0" w:color="000000"/>
              <w:right w:val="single" w:sz="6" w:space="0" w:color="000000"/>
            </w:tcBorders>
            <w:vAlign w:val="bottom"/>
          </w:tcPr>
          <w:p w14:paraId="75BA96F6" w14:textId="77777777" w:rsidR="00FA755E" w:rsidRPr="00FA755E" w:rsidRDefault="00FA755E" w:rsidP="00FA755E">
            <w:pPr>
              <w:rPr>
                <w:rFonts w:ascii="Century" w:hAnsi="Century"/>
              </w:rPr>
            </w:pPr>
            <w:r w:rsidRPr="00FA755E">
              <w:rPr>
                <w:rFonts w:ascii="Century" w:hAnsi="Century"/>
              </w:rPr>
              <w:t xml:space="preserve">Закон України "Про регулювання містобудівної діяльності", Закон України "Про землеустрій", Постанова КМУ від 01.09.2021 №926 "Порядок розроблення, оновлення, внесення змін та </w:t>
            </w:r>
            <w:r w:rsidRPr="00FA755E">
              <w:rPr>
                <w:rFonts w:ascii="Century" w:hAnsi="Century"/>
              </w:rPr>
              <w:lastRenderedPageBreak/>
              <w:t>затвердження містобудівної документації"</w:t>
            </w:r>
          </w:p>
        </w:tc>
        <w:tc>
          <w:tcPr>
            <w:tcW w:w="1021" w:type="dxa"/>
          </w:tcPr>
          <w:p w14:paraId="123E60E4"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1C17FF63" w14:textId="77777777" w:rsidTr="00FA755E">
        <w:trPr>
          <w:gridAfter w:val="4"/>
          <w:wAfter w:w="7511" w:type="dxa"/>
        </w:trPr>
        <w:tc>
          <w:tcPr>
            <w:tcW w:w="991" w:type="dxa"/>
          </w:tcPr>
          <w:p w14:paraId="73E05A7B"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00FC27C9" w14:textId="77777777" w:rsidR="00FA755E" w:rsidRPr="00FA755E" w:rsidRDefault="00FA755E" w:rsidP="00FA755E">
            <w:pPr>
              <w:rPr>
                <w:rFonts w:ascii="Century" w:hAnsi="Century"/>
              </w:rPr>
            </w:pPr>
            <w:r w:rsidRPr="00FA755E">
              <w:rPr>
                <w:rFonts w:ascii="Century" w:hAnsi="Century"/>
              </w:rPr>
              <w:t>02120</w:t>
            </w:r>
          </w:p>
        </w:tc>
        <w:tc>
          <w:tcPr>
            <w:tcW w:w="4111" w:type="dxa"/>
            <w:tcBorders>
              <w:top w:val="single" w:sz="6" w:space="0" w:color="CCCCCC"/>
              <w:left w:val="single" w:sz="6" w:space="0" w:color="CCCCCC"/>
              <w:bottom w:val="single" w:sz="6" w:space="0" w:color="000000"/>
              <w:right w:val="single" w:sz="6" w:space="0" w:color="000000"/>
            </w:tcBorders>
          </w:tcPr>
          <w:p w14:paraId="648EEA50" w14:textId="77777777" w:rsidR="00FA755E" w:rsidRPr="00FA755E" w:rsidRDefault="00FA755E" w:rsidP="00FA755E">
            <w:pPr>
              <w:rPr>
                <w:rFonts w:ascii="Century" w:hAnsi="Century"/>
              </w:rPr>
            </w:pPr>
            <w:r w:rsidRPr="00FA755E">
              <w:rPr>
                <w:rFonts w:ascii="Century" w:hAnsi="Century"/>
              </w:rPr>
              <w:t>Надання копії містобудівних умов і обмежень</w:t>
            </w:r>
          </w:p>
        </w:tc>
        <w:tc>
          <w:tcPr>
            <w:tcW w:w="3544" w:type="dxa"/>
            <w:tcBorders>
              <w:top w:val="single" w:sz="6" w:space="0" w:color="CCCCCC"/>
              <w:left w:val="single" w:sz="6" w:space="0" w:color="CCCCCC"/>
              <w:bottom w:val="single" w:sz="6" w:space="0" w:color="000000"/>
              <w:right w:val="single" w:sz="6" w:space="0" w:color="000000"/>
            </w:tcBorders>
            <w:vAlign w:val="bottom"/>
          </w:tcPr>
          <w:p w14:paraId="59BFE3EA" w14:textId="77777777" w:rsidR="00FA755E" w:rsidRPr="00FA755E" w:rsidRDefault="00FA755E" w:rsidP="00FA755E">
            <w:pPr>
              <w:rPr>
                <w:rFonts w:ascii="Century" w:hAnsi="Century"/>
              </w:rPr>
            </w:pPr>
            <w:r w:rsidRPr="00FA755E">
              <w:rPr>
                <w:rFonts w:ascii="Century" w:hAnsi="Century"/>
              </w:rPr>
              <w:t>Закон України “Про регулювання містобудівної діяльності”</w:t>
            </w:r>
          </w:p>
        </w:tc>
        <w:tc>
          <w:tcPr>
            <w:tcW w:w="1021" w:type="dxa"/>
          </w:tcPr>
          <w:p w14:paraId="3197800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9BD4316" w14:textId="77777777" w:rsidTr="00FA755E">
        <w:trPr>
          <w:gridAfter w:val="4"/>
          <w:wAfter w:w="7511" w:type="dxa"/>
        </w:trPr>
        <w:tc>
          <w:tcPr>
            <w:tcW w:w="991" w:type="dxa"/>
          </w:tcPr>
          <w:p w14:paraId="5FAD473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1590EE8E" w14:textId="77777777" w:rsidR="00FA755E" w:rsidRPr="00FA755E" w:rsidRDefault="00FA755E" w:rsidP="00FA755E">
            <w:pPr>
              <w:rPr>
                <w:rFonts w:ascii="Century" w:hAnsi="Century"/>
              </w:rPr>
            </w:pPr>
            <w:r w:rsidRPr="00FA755E">
              <w:rPr>
                <w:rFonts w:ascii="Century" w:hAnsi="Century"/>
              </w:rPr>
              <w:t>01923</w:t>
            </w:r>
          </w:p>
        </w:tc>
        <w:tc>
          <w:tcPr>
            <w:tcW w:w="4111" w:type="dxa"/>
            <w:tcBorders>
              <w:top w:val="single" w:sz="6" w:space="0" w:color="CCCCCC"/>
              <w:left w:val="single" w:sz="6" w:space="0" w:color="CCCCCC"/>
              <w:bottom w:val="single" w:sz="6" w:space="0" w:color="000000"/>
              <w:right w:val="single" w:sz="6" w:space="0" w:color="000000"/>
            </w:tcBorders>
            <w:vAlign w:val="bottom"/>
          </w:tcPr>
          <w:p w14:paraId="741C898F" w14:textId="77777777" w:rsidR="00FA755E" w:rsidRPr="00FA755E" w:rsidRDefault="00FA755E" w:rsidP="00FA755E">
            <w:pPr>
              <w:rPr>
                <w:rFonts w:ascii="Century" w:hAnsi="Century"/>
              </w:rPr>
            </w:pPr>
            <w:r w:rsidRPr="00FA755E">
              <w:rPr>
                <w:rFonts w:ascii="Century" w:hAnsi="Century"/>
              </w:rPr>
              <w:t>Надання викопіювання з генеральних планів, топографо-геодезичних планів населених пунктів територіальної громади</w:t>
            </w:r>
          </w:p>
        </w:tc>
        <w:tc>
          <w:tcPr>
            <w:tcW w:w="3544" w:type="dxa"/>
            <w:tcBorders>
              <w:top w:val="single" w:sz="6" w:space="0" w:color="CCCCCC"/>
              <w:left w:val="single" w:sz="6" w:space="0" w:color="CCCCCC"/>
              <w:bottom w:val="single" w:sz="6" w:space="0" w:color="000000"/>
              <w:right w:val="single" w:sz="6" w:space="0" w:color="000000"/>
            </w:tcBorders>
          </w:tcPr>
          <w:p w14:paraId="05D63A33" w14:textId="77777777" w:rsidR="00FA755E" w:rsidRPr="00FA755E" w:rsidRDefault="00FA755E" w:rsidP="00FA755E">
            <w:pPr>
              <w:rPr>
                <w:rFonts w:ascii="Century" w:hAnsi="Century"/>
              </w:rPr>
            </w:pPr>
            <w:r w:rsidRPr="00FA755E">
              <w:rPr>
                <w:rFonts w:ascii="Century" w:hAnsi="Century"/>
              </w:rPr>
              <w:t>Закон України "Про місцеве самоврядування в Україні"</w:t>
            </w:r>
          </w:p>
        </w:tc>
        <w:tc>
          <w:tcPr>
            <w:tcW w:w="1021" w:type="dxa"/>
          </w:tcPr>
          <w:p w14:paraId="068364C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D920D72" w14:textId="77777777" w:rsidTr="00FA755E">
        <w:trPr>
          <w:gridAfter w:val="4"/>
          <w:wAfter w:w="7511" w:type="dxa"/>
        </w:trPr>
        <w:tc>
          <w:tcPr>
            <w:tcW w:w="991" w:type="dxa"/>
          </w:tcPr>
          <w:p w14:paraId="6CC3904F"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25842781" w14:textId="77777777" w:rsidR="00FA755E" w:rsidRPr="00FA755E" w:rsidRDefault="00FA755E" w:rsidP="00FA755E">
            <w:pPr>
              <w:rPr>
                <w:rFonts w:ascii="Century" w:hAnsi="Century"/>
              </w:rPr>
            </w:pPr>
            <w:r w:rsidRPr="00FA755E">
              <w:rPr>
                <w:rFonts w:ascii="Century" w:hAnsi="Century"/>
              </w:rPr>
              <w:t>02057</w:t>
            </w:r>
          </w:p>
        </w:tc>
        <w:tc>
          <w:tcPr>
            <w:tcW w:w="4111" w:type="dxa"/>
            <w:tcBorders>
              <w:top w:val="single" w:sz="6" w:space="0" w:color="CCCCCC"/>
              <w:left w:val="single" w:sz="6" w:space="0" w:color="CCCCCC"/>
              <w:bottom w:val="single" w:sz="6" w:space="0" w:color="000000"/>
              <w:right w:val="single" w:sz="6" w:space="0" w:color="000000"/>
            </w:tcBorders>
          </w:tcPr>
          <w:p w14:paraId="59EC3CA1" w14:textId="77777777" w:rsidR="00FA755E" w:rsidRPr="00FA755E" w:rsidRDefault="00FA755E" w:rsidP="00FA755E">
            <w:pPr>
              <w:rPr>
                <w:rFonts w:ascii="Century" w:hAnsi="Century"/>
              </w:rPr>
            </w:pPr>
            <w:r w:rsidRPr="00FA755E">
              <w:rPr>
                <w:rFonts w:ascii="Century" w:hAnsi="Century"/>
              </w:rPr>
              <w:t>Погодження місця розташування тимчасової споруди для провадження підприємницької діяльності</w:t>
            </w:r>
          </w:p>
        </w:tc>
        <w:tc>
          <w:tcPr>
            <w:tcW w:w="3544" w:type="dxa"/>
            <w:tcBorders>
              <w:top w:val="single" w:sz="6" w:space="0" w:color="CCCCCC"/>
              <w:left w:val="single" w:sz="6" w:space="0" w:color="CCCCCC"/>
              <w:bottom w:val="single" w:sz="6" w:space="0" w:color="000000"/>
              <w:right w:val="single" w:sz="6" w:space="0" w:color="000000"/>
            </w:tcBorders>
            <w:vAlign w:val="bottom"/>
          </w:tcPr>
          <w:p w14:paraId="56DED23D" w14:textId="77777777" w:rsidR="00FA755E" w:rsidRPr="00FA755E" w:rsidRDefault="00FA755E" w:rsidP="00FA755E">
            <w:pPr>
              <w:rPr>
                <w:rFonts w:ascii="Century" w:hAnsi="Century"/>
              </w:rPr>
            </w:pPr>
            <w:r w:rsidRPr="00FA755E">
              <w:rPr>
                <w:rFonts w:ascii="Century" w:hAnsi="Century"/>
              </w:rPr>
              <w:t xml:space="preserve">Закон України “Про регулювання містобудівної </w:t>
            </w:r>
            <w:proofErr w:type="spellStart"/>
            <w:r w:rsidRPr="00FA755E">
              <w:rPr>
                <w:rFonts w:ascii="Century" w:hAnsi="Century"/>
              </w:rPr>
              <w:t>діяльності”Закон</w:t>
            </w:r>
            <w:proofErr w:type="spellEnd"/>
            <w:r w:rsidRPr="00FA755E">
              <w:rPr>
                <w:rFonts w:ascii="Century" w:hAnsi="Century"/>
              </w:rPr>
              <w:t xml:space="preserve"> України "Про місцеве самоврядування в Україні" ст. 1, Наказ ЦОВВ від 21.10.2011 №244 "Про затвердження Порядку розміщення тимчасових споруд для провадження підприємницької діяльності" увесь</w:t>
            </w:r>
          </w:p>
        </w:tc>
        <w:tc>
          <w:tcPr>
            <w:tcW w:w="1021" w:type="dxa"/>
          </w:tcPr>
          <w:p w14:paraId="3D3461A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863191B" w14:textId="77777777" w:rsidTr="00FA755E">
        <w:trPr>
          <w:gridAfter w:val="4"/>
          <w:wAfter w:w="7511" w:type="dxa"/>
        </w:trPr>
        <w:tc>
          <w:tcPr>
            <w:tcW w:w="991" w:type="dxa"/>
          </w:tcPr>
          <w:p w14:paraId="071A8B7C"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2065C8F3" w14:textId="77777777" w:rsidR="00FA755E" w:rsidRPr="00FA755E" w:rsidRDefault="00FA755E" w:rsidP="00FA755E">
            <w:pPr>
              <w:rPr>
                <w:rFonts w:ascii="Century" w:hAnsi="Century"/>
              </w:rPr>
            </w:pPr>
            <w:r w:rsidRPr="00FA755E">
              <w:rPr>
                <w:rFonts w:ascii="Century" w:hAnsi="Century"/>
              </w:rPr>
              <w:t>02055</w:t>
            </w:r>
          </w:p>
        </w:tc>
        <w:tc>
          <w:tcPr>
            <w:tcW w:w="4111" w:type="dxa"/>
            <w:tcBorders>
              <w:top w:val="single" w:sz="6" w:space="0" w:color="CCCCCC"/>
              <w:left w:val="single" w:sz="6" w:space="0" w:color="CCCCCC"/>
              <w:bottom w:val="single" w:sz="6" w:space="0" w:color="000000"/>
              <w:right w:val="single" w:sz="6" w:space="0" w:color="000000"/>
            </w:tcBorders>
            <w:shd w:val="clear" w:color="auto" w:fill="FFFFFF"/>
          </w:tcPr>
          <w:p w14:paraId="7BDACEE4" w14:textId="77777777" w:rsidR="00FA755E" w:rsidRPr="00FA755E" w:rsidRDefault="00FA755E" w:rsidP="00FA755E">
            <w:pPr>
              <w:rPr>
                <w:rFonts w:ascii="Century" w:hAnsi="Century"/>
              </w:rPr>
            </w:pPr>
            <w:r w:rsidRPr="00FA755E">
              <w:rPr>
                <w:rFonts w:ascii="Century" w:hAnsi="Century"/>
                <w:color w:val="1F1F1F"/>
              </w:rPr>
              <w:t>Погодження паспорта опорядження фасаду будівлі (споруди)</w:t>
            </w:r>
          </w:p>
        </w:tc>
        <w:tc>
          <w:tcPr>
            <w:tcW w:w="3544" w:type="dxa"/>
            <w:tcBorders>
              <w:top w:val="single" w:sz="6" w:space="0" w:color="CCCCCC"/>
              <w:left w:val="single" w:sz="6" w:space="0" w:color="CCCCCC"/>
              <w:bottom w:val="single" w:sz="6" w:space="0" w:color="000000"/>
              <w:right w:val="single" w:sz="6" w:space="0" w:color="000000"/>
            </w:tcBorders>
            <w:shd w:val="clear" w:color="auto" w:fill="FFFFFF"/>
            <w:vAlign w:val="bottom"/>
          </w:tcPr>
          <w:p w14:paraId="143FFF03" w14:textId="77777777" w:rsidR="00FA755E" w:rsidRPr="00FA755E" w:rsidRDefault="00FA755E" w:rsidP="00FA755E">
            <w:pPr>
              <w:rPr>
                <w:rFonts w:ascii="Century" w:hAnsi="Century"/>
              </w:rPr>
            </w:pPr>
            <w:r w:rsidRPr="00FA755E">
              <w:rPr>
                <w:rFonts w:ascii="Century" w:hAnsi="Century"/>
                <w:color w:val="1F1F1F"/>
              </w:rPr>
              <w:t xml:space="preserve">Закон України "Про місцеве самоврядування в Україні" Закон України "Про регулювання містобудівної діяльності" Закон України "Про архітектурну діяльність" </w:t>
            </w:r>
          </w:p>
        </w:tc>
        <w:tc>
          <w:tcPr>
            <w:tcW w:w="1021" w:type="dxa"/>
          </w:tcPr>
          <w:p w14:paraId="7626C51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DF273B9" w14:textId="77777777" w:rsidTr="00FA755E">
        <w:trPr>
          <w:gridAfter w:val="4"/>
          <w:wAfter w:w="7511" w:type="dxa"/>
        </w:trPr>
        <w:tc>
          <w:tcPr>
            <w:tcW w:w="991" w:type="dxa"/>
          </w:tcPr>
          <w:p w14:paraId="1CC70B6F"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vAlign w:val="bottom"/>
          </w:tcPr>
          <w:p w14:paraId="1B0E6703" w14:textId="77777777" w:rsidR="00FA755E" w:rsidRPr="00FA755E" w:rsidRDefault="00FA755E" w:rsidP="00FA755E">
            <w:pPr>
              <w:rPr>
                <w:rFonts w:ascii="Century" w:hAnsi="Century"/>
              </w:rPr>
            </w:pPr>
            <w:r w:rsidRPr="00FA755E">
              <w:rPr>
                <w:rFonts w:ascii="Century" w:hAnsi="Century"/>
              </w:rPr>
              <w:t>02156</w:t>
            </w:r>
          </w:p>
        </w:tc>
        <w:tc>
          <w:tcPr>
            <w:tcW w:w="4111" w:type="dxa"/>
            <w:tcBorders>
              <w:top w:val="single" w:sz="6" w:space="0" w:color="CCCCCC"/>
              <w:left w:val="single" w:sz="6" w:space="0" w:color="CCCCCC"/>
              <w:bottom w:val="single" w:sz="6" w:space="0" w:color="000000"/>
              <w:right w:val="single" w:sz="6" w:space="0" w:color="000000"/>
            </w:tcBorders>
          </w:tcPr>
          <w:p w14:paraId="12928EB9" w14:textId="77777777" w:rsidR="00FA755E" w:rsidRPr="00FA755E" w:rsidRDefault="00FA755E" w:rsidP="00FA755E">
            <w:pPr>
              <w:rPr>
                <w:rFonts w:ascii="Century" w:hAnsi="Century"/>
              </w:rPr>
            </w:pPr>
            <w:r w:rsidRPr="00FA755E">
              <w:rPr>
                <w:rFonts w:ascii="Century" w:hAnsi="Century"/>
              </w:rPr>
              <w:t>Переоформлення паспорту прив'язки тимчасової споруди для провадження підприємницької діяльності</w:t>
            </w:r>
          </w:p>
        </w:tc>
        <w:tc>
          <w:tcPr>
            <w:tcW w:w="3544" w:type="dxa"/>
            <w:tcBorders>
              <w:top w:val="single" w:sz="6" w:space="0" w:color="CCCCCC"/>
              <w:left w:val="single" w:sz="6" w:space="0" w:color="CCCCCC"/>
              <w:bottom w:val="single" w:sz="6" w:space="0" w:color="000000"/>
              <w:right w:val="single" w:sz="6" w:space="0" w:color="000000"/>
            </w:tcBorders>
            <w:shd w:val="clear" w:color="auto" w:fill="FFFFFF"/>
            <w:vAlign w:val="bottom"/>
          </w:tcPr>
          <w:p w14:paraId="1B79FE44" w14:textId="77777777" w:rsidR="00FA755E" w:rsidRPr="00FA755E" w:rsidRDefault="00FA755E" w:rsidP="00FA755E">
            <w:pPr>
              <w:rPr>
                <w:rFonts w:ascii="Century" w:hAnsi="Century"/>
              </w:rPr>
            </w:pPr>
            <w:r w:rsidRPr="00FA755E">
              <w:rPr>
                <w:rFonts w:ascii="Century" w:hAnsi="Century"/>
                <w:color w:val="1F1F1F"/>
              </w:rPr>
              <w:t>Закон України "Про регулювання містобудівної діяльності" ст.28, Наказ ЦОВВ від 21.10.2011 №244 "Про затвердження Порядку розміщення тимчасових споруд для провадження підприємницької діяльності" п. 2.19</w:t>
            </w:r>
          </w:p>
        </w:tc>
        <w:tc>
          <w:tcPr>
            <w:tcW w:w="1021" w:type="dxa"/>
          </w:tcPr>
          <w:p w14:paraId="321C2CE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11BDDA7" w14:textId="77777777" w:rsidTr="00FA755E">
        <w:trPr>
          <w:gridAfter w:val="4"/>
          <w:wAfter w:w="7511" w:type="dxa"/>
        </w:trPr>
        <w:tc>
          <w:tcPr>
            <w:tcW w:w="991" w:type="dxa"/>
          </w:tcPr>
          <w:p w14:paraId="594E850E" w14:textId="77777777" w:rsidR="00FA755E" w:rsidRPr="00FA755E" w:rsidRDefault="00FA755E" w:rsidP="00FA755E">
            <w:pPr>
              <w:numPr>
                <w:ilvl w:val="0"/>
                <w:numId w:val="3"/>
              </w:numPr>
              <w:contextualSpacing/>
              <w:jc w:val="both"/>
              <w:rPr>
                <w:rFonts w:ascii="Century" w:hAnsi="Century"/>
              </w:rPr>
            </w:pPr>
          </w:p>
        </w:tc>
        <w:tc>
          <w:tcPr>
            <w:tcW w:w="965" w:type="dxa"/>
          </w:tcPr>
          <w:p w14:paraId="345345E0" w14:textId="77777777" w:rsidR="00FA755E" w:rsidRPr="00FA755E" w:rsidRDefault="00FA755E" w:rsidP="00FA755E">
            <w:pPr>
              <w:rPr>
                <w:rFonts w:ascii="Century" w:hAnsi="Century"/>
                <w:color w:val="333333"/>
                <w:shd w:val="clear" w:color="auto" w:fill="FFFFFF"/>
              </w:rPr>
            </w:pPr>
            <w:r w:rsidRPr="00FA755E">
              <w:rPr>
                <w:rFonts w:ascii="Century" w:hAnsi="Century"/>
                <w:color w:val="333333"/>
                <w:shd w:val="clear" w:color="auto" w:fill="FFFFFF"/>
              </w:rPr>
              <w:t>01279</w:t>
            </w:r>
          </w:p>
        </w:tc>
        <w:tc>
          <w:tcPr>
            <w:tcW w:w="4111" w:type="dxa"/>
          </w:tcPr>
          <w:p w14:paraId="79AC6967"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z w:val="26"/>
                <w:szCs w:val="26"/>
                <w:shd w:val="clear" w:color="auto" w:fill="FFFFFF"/>
              </w:rPr>
              <w:t>Прийняття рішення про переведення дачних і садових будинків у жилі будинки</w:t>
            </w:r>
          </w:p>
        </w:tc>
        <w:tc>
          <w:tcPr>
            <w:tcW w:w="3544" w:type="dxa"/>
          </w:tcPr>
          <w:p w14:paraId="66549C1C" w14:textId="77777777" w:rsidR="00FA755E" w:rsidRPr="00FA755E" w:rsidRDefault="00FA755E" w:rsidP="00FA755E">
            <w:pPr>
              <w:spacing w:line="228" w:lineRule="auto"/>
              <w:rPr>
                <w:rFonts w:ascii="Century" w:hAnsi="Century"/>
                <w:sz w:val="26"/>
                <w:szCs w:val="20"/>
                <w:lang w:eastAsia="ru-RU"/>
              </w:rPr>
            </w:pPr>
            <w:hyperlink r:id="rId17" w:anchor="Text" w:tgtFrame="_blank" w:history="1">
              <w:r w:rsidRPr="00FA755E">
                <w:rPr>
                  <w:rFonts w:ascii="Century" w:hAnsi="Century"/>
                  <w:color w:val="000000"/>
                  <w:u w:val="single"/>
                  <w:shd w:val="clear" w:color="auto" w:fill="FFFFFF"/>
                </w:rPr>
                <w:t>Кодекс Житловий кодекс стаття 8</w:t>
              </w:r>
            </w:hyperlink>
            <w:hyperlink r:id="rId18" w:anchor="Text" w:tgtFrame="_blank" w:history="1">
              <w:r w:rsidRPr="00FA755E">
                <w:rPr>
                  <w:rFonts w:ascii="Century" w:hAnsi="Century"/>
                  <w:color w:val="000000"/>
                  <w:u w:val="single"/>
                  <w:shd w:val="clear" w:color="auto" w:fill="FFFFFF"/>
                </w:rPr>
                <w:t>Постанова КМУ від 29.04.2015 №321 "Про затвердження Порядку переведення дачних і садових будинків, що відповідають державним будівельним нормам, у жилі будинки"</w:t>
              </w:r>
            </w:hyperlink>
          </w:p>
        </w:tc>
        <w:tc>
          <w:tcPr>
            <w:tcW w:w="1021" w:type="dxa"/>
          </w:tcPr>
          <w:p w14:paraId="56F5DC9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242D520" w14:textId="77777777" w:rsidTr="00FA755E">
        <w:trPr>
          <w:gridAfter w:val="4"/>
          <w:wAfter w:w="7511" w:type="dxa"/>
        </w:trPr>
        <w:tc>
          <w:tcPr>
            <w:tcW w:w="991" w:type="dxa"/>
          </w:tcPr>
          <w:p w14:paraId="151318E0" w14:textId="77777777" w:rsidR="00FA755E" w:rsidRPr="00FA755E" w:rsidRDefault="00FA755E" w:rsidP="00FA755E">
            <w:pPr>
              <w:numPr>
                <w:ilvl w:val="0"/>
                <w:numId w:val="3"/>
              </w:numPr>
              <w:contextualSpacing/>
              <w:jc w:val="both"/>
              <w:rPr>
                <w:rFonts w:ascii="Century" w:hAnsi="Century"/>
              </w:rPr>
            </w:pPr>
          </w:p>
        </w:tc>
        <w:tc>
          <w:tcPr>
            <w:tcW w:w="965" w:type="dxa"/>
          </w:tcPr>
          <w:p w14:paraId="18AE0E9D" w14:textId="77777777" w:rsidR="00FA755E" w:rsidRPr="00FA755E" w:rsidRDefault="00FA755E" w:rsidP="00FA755E">
            <w:pPr>
              <w:jc w:val="center"/>
              <w:rPr>
                <w:rFonts w:ascii="Century" w:hAnsi="Century"/>
                <w:color w:val="000000"/>
              </w:rPr>
            </w:pPr>
            <w:r w:rsidRPr="00FA755E">
              <w:rPr>
                <w:rFonts w:ascii="Century" w:hAnsi="Century"/>
                <w:color w:val="000000"/>
              </w:rPr>
              <w:t>01720</w:t>
            </w:r>
          </w:p>
        </w:tc>
        <w:tc>
          <w:tcPr>
            <w:tcW w:w="4111" w:type="dxa"/>
          </w:tcPr>
          <w:p w14:paraId="68734A37" w14:textId="77777777" w:rsidR="00FA755E" w:rsidRPr="00FA755E" w:rsidRDefault="00FA755E" w:rsidP="00FA755E">
            <w:pPr>
              <w:rPr>
                <w:rFonts w:ascii="Century" w:hAnsi="Century"/>
                <w:color w:val="000000"/>
              </w:rPr>
            </w:pPr>
            <w:r w:rsidRPr="00FA755E">
              <w:rPr>
                <w:rFonts w:ascii="Century" w:hAnsi="Century"/>
                <w:color w:val="000000"/>
              </w:rPr>
              <w:t>Прийняття рішення про встановлення пріоритету заявника на місце розташування рекламного засобу</w:t>
            </w:r>
          </w:p>
        </w:tc>
        <w:tc>
          <w:tcPr>
            <w:tcW w:w="3544" w:type="dxa"/>
          </w:tcPr>
          <w:p w14:paraId="29F30E20" w14:textId="77777777" w:rsidR="00FA755E" w:rsidRPr="00FA755E" w:rsidRDefault="00FA755E" w:rsidP="00FA755E">
            <w:pPr>
              <w:jc w:val="center"/>
              <w:rPr>
                <w:rFonts w:ascii="Century" w:hAnsi="Century"/>
                <w:color w:val="000000"/>
              </w:rPr>
            </w:pPr>
            <w:r w:rsidRPr="00FA755E">
              <w:rPr>
                <w:rFonts w:ascii="Century" w:hAnsi="Century"/>
                <w:color w:val="000000"/>
              </w:rPr>
              <w:t xml:space="preserve">Закон України «Про рекламу» ст. 16, "Про затвердження Типові правила розміщення </w:t>
            </w:r>
            <w:r w:rsidRPr="00FA755E">
              <w:rPr>
                <w:rFonts w:ascii="Century" w:hAnsi="Century"/>
                <w:color w:val="000000"/>
              </w:rPr>
              <w:lastRenderedPageBreak/>
              <w:t>зовнішньої реклами, затверджені Постановою КМУ від 29.12.2003р. №2067</w:t>
            </w:r>
          </w:p>
        </w:tc>
        <w:tc>
          <w:tcPr>
            <w:tcW w:w="1021" w:type="dxa"/>
          </w:tcPr>
          <w:p w14:paraId="6C71BBE9"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5342BE99" w14:textId="77777777" w:rsidTr="00FA755E">
        <w:trPr>
          <w:gridAfter w:val="4"/>
          <w:wAfter w:w="7511" w:type="dxa"/>
        </w:trPr>
        <w:tc>
          <w:tcPr>
            <w:tcW w:w="991" w:type="dxa"/>
          </w:tcPr>
          <w:p w14:paraId="38F713A7" w14:textId="77777777" w:rsidR="00FA755E" w:rsidRPr="00FA755E" w:rsidRDefault="00FA755E" w:rsidP="00FA755E">
            <w:pPr>
              <w:numPr>
                <w:ilvl w:val="0"/>
                <w:numId w:val="3"/>
              </w:numPr>
              <w:contextualSpacing/>
              <w:jc w:val="both"/>
              <w:rPr>
                <w:rFonts w:ascii="Century" w:hAnsi="Century"/>
              </w:rPr>
            </w:pPr>
          </w:p>
        </w:tc>
        <w:tc>
          <w:tcPr>
            <w:tcW w:w="965" w:type="dxa"/>
          </w:tcPr>
          <w:p w14:paraId="79B9BE23" w14:textId="77777777" w:rsidR="00FA755E" w:rsidRPr="00FA755E" w:rsidRDefault="00FA755E" w:rsidP="00FA755E">
            <w:pPr>
              <w:jc w:val="center"/>
              <w:rPr>
                <w:rFonts w:ascii="Century" w:hAnsi="Century"/>
                <w:color w:val="000000"/>
              </w:rPr>
            </w:pPr>
            <w:r w:rsidRPr="00FA755E">
              <w:rPr>
                <w:rFonts w:ascii="Century" w:hAnsi="Century"/>
                <w:color w:val="000000"/>
              </w:rPr>
              <w:t>02075</w:t>
            </w:r>
          </w:p>
        </w:tc>
        <w:tc>
          <w:tcPr>
            <w:tcW w:w="4111" w:type="dxa"/>
          </w:tcPr>
          <w:p w14:paraId="65C04810" w14:textId="77777777" w:rsidR="00FA755E" w:rsidRPr="00FA755E" w:rsidRDefault="00FA755E" w:rsidP="00FA755E">
            <w:pPr>
              <w:rPr>
                <w:rFonts w:ascii="Century" w:hAnsi="Century"/>
                <w:color w:val="000000"/>
              </w:rPr>
            </w:pPr>
            <w:r w:rsidRPr="00FA755E">
              <w:rPr>
                <w:rFonts w:ascii="Century" w:hAnsi="Century"/>
                <w:color w:val="000000"/>
              </w:rPr>
              <w:t>Прийняття рішення про продовження строку пріоритету на місце розташування рекламного засобу</w:t>
            </w:r>
          </w:p>
        </w:tc>
        <w:tc>
          <w:tcPr>
            <w:tcW w:w="3544" w:type="dxa"/>
          </w:tcPr>
          <w:p w14:paraId="1C9977B0"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рекламу» ст. 16, "Про затвердження Типові правила розміщення зовнішньої реклами, затверджені Постановою КМУ від 29.12.2003р. №2067</w:t>
            </w:r>
          </w:p>
        </w:tc>
        <w:tc>
          <w:tcPr>
            <w:tcW w:w="1021" w:type="dxa"/>
          </w:tcPr>
          <w:p w14:paraId="469167A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9B0F555" w14:textId="77777777" w:rsidTr="00FA755E">
        <w:trPr>
          <w:gridAfter w:val="4"/>
          <w:wAfter w:w="7511" w:type="dxa"/>
        </w:trPr>
        <w:tc>
          <w:tcPr>
            <w:tcW w:w="991" w:type="dxa"/>
          </w:tcPr>
          <w:p w14:paraId="4296C541" w14:textId="77777777" w:rsidR="00FA755E" w:rsidRPr="00FA755E" w:rsidRDefault="00FA755E" w:rsidP="00FA755E">
            <w:pPr>
              <w:numPr>
                <w:ilvl w:val="0"/>
                <w:numId w:val="3"/>
              </w:numPr>
              <w:contextualSpacing/>
              <w:jc w:val="both"/>
              <w:rPr>
                <w:rFonts w:ascii="Century" w:hAnsi="Century"/>
              </w:rPr>
            </w:pPr>
          </w:p>
        </w:tc>
        <w:tc>
          <w:tcPr>
            <w:tcW w:w="965" w:type="dxa"/>
          </w:tcPr>
          <w:p w14:paraId="2D1A2801" w14:textId="77777777" w:rsidR="00FA755E" w:rsidRPr="00FA755E" w:rsidRDefault="00FA755E" w:rsidP="00FA755E">
            <w:pPr>
              <w:jc w:val="center"/>
              <w:rPr>
                <w:rFonts w:ascii="Century" w:hAnsi="Century"/>
                <w:color w:val="000000"/>
              </w:rPr>
            </w:pPr>
            <w:r w:rsidRPr="00FA755E">
              <w:rPr>
                <w:rFonts w:ascii="Century" w:hAnsi="Century"/>
                <w:color w:val="000000"/>
              </w:rPr>
              <w:t>01340</w:t>
            </w:r>
          </w:p>
        </w:tc>
        <w:tc>
          <w:tcPr>
            <w:tcW w:w="4111" w:type="dxa"/>
          </w:tcPr>
          <w:p w14:paraId="5F7D7C96" w14:textId="77777777" w:rsidR="00FA755E" w:rsidRPr="00FA755E" w:rsidRDefault="00FA755E" w:rsidP="00FA755E">
            <w:pPr>
              <w:rPr>
                <w:rFonts w:ascii="Century" w:hAnsi="Century"/>
                <w:color w:val="000000"/>
              </w:rPr>
            </w:pPr>
            <w:r w:rsidRPr="00FA755E">
              <w:rPr>
                <w:rFonts w:ascii="Century" w:hAnsi="Century"/>
                <w:color w:val="000000"/>
              </w:rPr>
              <w:t>Погодження технічного паспорта вивіски</w:t>
            </w:r>
          </w:p>
        </w:tc>
        <w:tc>
          <w:tcPr>
            <w:tcW w:w="3544" w:type="dxa"/>
          </w:tcPr>
          <w:p w14:paraId="6C21789B"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рекламу» ст. 16, "Про затвердження Типові правила розміщення зовнішньої реклами, затверджені Постановою КМУ від 29.12.2003р. №2067</w:t>
            </w:r>
          </w:p>
        </w:tc>
        <w:tc>
          <w:tcPr>
            <w:tcW w:w="1021" w:type="dxa"/>
          </w:tcPr>
          <w:p w14:paraId="5B1CC4A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9DB176D" w14:textId="77777777" w:rsidTr="00FA755E">
        <w:trPr>
          <w:gridAfter w:val="4"/>
          <w:wAfter w:w="7511" w:type="dxa"/>
        </w:trPr>
        <w:tc>
          <w:tcPr>
            <w:tcW w:w="991" w:type="dxa"/>
          </w:tcPr>
          <w:p w14:paraId="14C0C6B3" w14:textId="77777777" w:rsidR="00FA755E" w:rsidRPr="00FA755E" w:rsidRDefault="00FA755E" w:rsidP="00FA755E">
            <w:pPr>
              <w:numPr>
                <w:ilvl w:val="0"/>
                <w:numId w:val="3"/>
              </w:numPr>
              <w:contextualSpacing/>
              <w:jc w:val="both"/>
              <w:rPr>
                <w:rFonts w:ascii="Century" w:hAnsi="Century"/>
              </w:rPr>
            </w:pPr>
          </w:p>
        </w:tc>
        <w:tc>
          <w:tcPr>
            <w:tcW w:w="965" w:type="dxa"/>
          </w:tcPr>
          <w:p w14:paraId="42938E94" w14:textId="77777777" w:rsidR="00FA755E" w:rsidRPr="00FA755E" w:rsidRDefault="00FA755E" w:rsidP="00FA755E">
            <w:pPr>
              <w:jc w:val="center"/>
              <w:rPr>
                <w:rFonts w:ascii="Century" w:hAnsi="Century"/>
                <w:color w:val="000000"/>
              </w:rPr>
            </w:pPr>
            <w:r w:rsidRPr="00FA755E">
              <w:rPr>
                <w:rFonts w:ascii="Century" w:hAnsi="Century"/>
                <w:color w:val="000000"/>
              </w:rPr>
              <w:t>01355</w:t>
            </w:r>
          </w:p>
        </w:tc>
        <w:tc>
          <w:tcPr>
            <w:tcW w:w="4111" w:type="dxa"/>
          </w:tcPr>
          <w:p w14:paraId="31D19D88" w14:textId="77777777" w:rsidR="00FA755E" w:rsidRPr="00FA755E" w:rsidRDefault="00FA755E" w:rsidP="00FA755E">
            <w:pPr>
              <w:rPr>
                <w:rFonts w:ascii="Century" w:hAnsi="Century"/>
                <w:color w:val="000000"/>
              </w:rPr>
            </w:pPr>
            <w:r w:rsidRPr="00FA755E">
              <w:rPr>
                <w:rFonts w:ascii="Century" w:hAnsi="Century"/>
                <w:color w:val="000000"/>
              </w:rPr>
              <w:t>Внесення змін до технічного паспорта вивіски</w:t>
            </w:r>
          </w:p>
        </w:tc>
        <w:tc>
          <w:tcPr>
            <w:tcW w:w="3544" w:type="dxa"/>
          </w:tcPr>
          <w:p w14:paraId="5195351C"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рекламу» ст. 16, "Про затвердження Типові правила розміщення зовнішньої реклами, затверджені Постановою КМУ від 29.12.2003р. №2067</w:t>
            </w:r>
          </w:p>
        </w:tc>
        <w:tc>
          <w:tcPr>
            <w:tcW w:w="1021" w:type="dxa"/>
          </w:tcPr>
          <w:p w14:paraId="642350A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0198508" w14:textId="77777777" w:rsidTr="00FA755E">
        <w:trPr>
          <w:gridAfter w:val="4"/>
          <w:wAfter w:w="7511" w:type="dxa"/>
        </w:trPr>
        <w:tc>
          <w:tcPr>
            <w:tcW w:w="991" w:type="dxa"/>
          </w:tcPr>
          <w:p w14:paraId="251E7FE0" w14:textId="77777777" w:rsidR="00FA755E" w:rsidRPr="00FA755E" w:rsidRDefault="00FA755E" w:rsidP="00FA755E">
            <w:pPr>
              <w:numPr>
                <w:ilvl w:val="0"/>
                <w:numId w:val="3"/>
              </w:numPr>
              <w:contextualSpacing/>
              <w:jc w:val="both"/>
              <w:rPr>
                <w:rFonts w:ascii="Century" w:hAnsi="Century"/>
              </w:rPr>
            </w:pPr>
          </w:p>
        </w:tc>
        <w:tc>
          <w:tcPr>
            <w:tcW w:w="965" w:type="dxa"/>
          </w:tcPr>
          <w:p w14:paraId="1E1C6E99" w14:textId="77777777" w:rsidR="00FA755E" w:rsidRPr="00FA755E" w:rsidRDefault="00FA755E" w:rsidP="00FA755E">
            <w:pPr>
              <w:jc w:val="center"/>
              <w:rPr>
                <w:rFonts w:ascii="Century" w:hAnsi="Century"/>
                <w:color w:val="000000"/>
              </w:rPr>
            </w:pPr>
            <w:r w:rsidRPr="00FA755E">
              <w:rPr>
                <w:rFonts w:ascii="Century" w:hAnsi="Century"/>
                <w:color w:val="000000"/>
              </w:rPr>
              <w:t>01356</w:t>
            </w:r>
          </w:p>
        </w:tc>
        <w:tc>
          <w:tcPr>
            <w:tcW w:w="4111" w:type="dxa"/>
          </w:tcPr>
          <w:p w14:paraId="43CB9C3A" w14:textId="77777777" w:rsidR="00FA755E" w:rsidRPr="00FA755E" w:rsidRDefault="00FA755E" w:rsidP="00FA755E">
            <w:pPr>
              <w:rPr>
                <w:rFonts w:ascii="Century" w:hAnsi="Century"/>
                <w:color w:val="000000"/>
              </w:rPr>
            </w:pPr>
            <w:r w:rsidRPr="00FA755E">
              <w:rPr>
                <w:rFonts w:ascii="Century" w:hAnsi="Century"/>
                <w:color w:val="000000"/>
              </w:rPr>
              <w:t>Продовження строку дії технічного паспорту вивіски</w:t>
            </w:r>
          </w:p>
        </w:tc>
        <w:tc>
          <w:tcPr>
            <w:tcW w:w="3544" w:type="dxa"/>
          </w:tcPr>
          <w:p w14:paraId="75354332"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рекламу» ст. 16, "Про затвердження Типові правила розміщення зовнішньої реклами, затверджені Постановою КМУ від 29.12.2003р. №2067</w:t>
            </w:r>
          </w:p>
        </w:tc>
        <w:tc>
          <w:tcPr>
            <w:tcW w:w="1021" w:type="dxa"/>
          </w:tcPr>
          <w:p w14:paraId="175FC51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C175634" w14:textId="77777777" w:rsidTr="00FA755E">
        <w:trPr>
          <w:gridAfter w:val="4"/>
          <w:wAfter w:w="7511" w:type="dxa"/>
        </w:trPr>
        <w:tc>
          <w:tcPr>
            <w:tcW w:w="991" w:type="dxa"/>
          </w:tcPr>
          <w:p w14:paraId="7E117724" w14:textId="77777777" w:rsidR="00FA755E" w:rsidRPr="00FA755E" w:rsidRDefault="00FA755E" w:rsidP="00FA755E">
            <w:pPr>
              <w:numPr>
                <w:ilvl w:val="0"/>
                <w:numId w:val="3"/>
              </w:numPr>
              <w:contextualSpacing/>
              <w:jc w:val="both"/>
              <w:rPr>
                <w:rFonts w:ascii="Century" w:hAnsi="Century"/>
              </w:rPr>
            </w:pPr>
          </w:p>
        </w:tc>
        <w:tc>
          <w:tcPr>
            <w:tcW w:w="965" w:type="dxa"/>
          </w:tcPr>
          <w:p w14:paraId="7F14AE37" w14:textId="77777777" w:rsidR="00FA755E" w:rsidRPr="00FA755E" w:rsidRDefault="00FA755E" w:rsidP="00FA755E">
            <w:pPr>
              <w:jc w:val="center"/>
              <w:rPr>
                <w:rFonts w:ascii="Century" w:hAnsi="Century"/>
                <w:color w:val="000000"/>
              </w:rPr>
            </w:pPr>
            <w:r w:rsidRPr="00FA755E">
              <w:rPr>
                <w:rFonts w:ascii="Century" w:hAnsi="Century"/>
                <w:color w:val="000000"/>
              </w:rPr>
              <w:t>02308</w:t>
            </w:r>
          </w:p>
        </w:tc>
        <w:tc>
          <w:tcPr>
            <w:tcW w:w="4111" w:type="dxa"/>
          </w:tcPr>
          <w:p w14:paraId="576C63D9" w14:textId="77777777" w:rsidR="00FA755E" w:rsidRPr="00FA755E" w:rsidRDefault="00FA755E" w:rsidP="00FA755E">
            <w:pPr>
              <w:rPr>
                <w:rFonts w:ascii="Century" w:hAnsi="Century"/>
                <w:color w:val="000000"/>
              </w:rPr>
            </w:pPr>
            <w:r w:rsidRPr="00FA755E">
              <w:rPr>
                <w:rFonts w:ascii="Century" w:hAnsi="Century"/>
                <w:color w:val="000000"/>
              </w:rPr>
              <w:t>Припинення дії технічного паспорта вивіски</w:t>
            </w:r>
          </w:p>
        </w:tc>
        <w:tc>
          <w:tcPr>
            <w:tcW w:w="3544" w:type="dxa"/>
          </w:tcPr>
          <w:p w14:paraId="743F5D03"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рекламу» ст. 16, "Про затвердження Типові правила розміщення зовнішньої реклами, затверджені Постановою КМУ від 29.12.2003р. №2067</w:t>
            </w:r>
          </w:p>
        </w:tc>
        <w:tc>
          <w:tcPr>
            <w:tcW w:w="1021" w:type="dxa"/>
          </w:tcPr>
          <w:p w14:paraId="3DE02C7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A84BDC8" w14:textId="77777777" w:rsidTr="00FA755E">
        <w:trPr>
          <w:gridAfter w:val="4"/>
          <w:wAfter w:w="7511" w:type="dxa"/>
        </w:trPr>
        <w:tc>
          <w:tcPr>
            <w:tcW w:w="991" w:type="dxa"/>
          </w:tcPr>
          <w:p w14:paraId="0652FBD6" w14:textId="77777777" w:rsidR="00FA755E" w:rsidRPr="00FA755E" w:rsidRDefault="00FA755E" w:rsidP="00FA755E">
            <w:pPr>
              <w:numPr>
                <w:ilvl w:val="0"/>
                <w:numId w:val="3"/>
              </w:numPr>
              <w:contextualSpacing/>
              <w:jc w:val="both"/>
              <w:rPr>
                <w:rFonts w:ascii="Century" w:hAnsi="Century"/>
              </w:rPr>
            </w:pPr>
          </w:p>
        </w:tc>
        <w:tc>
          <w:tcPr>
            <w:tcW w:w="965" w:type="dxa"/>
          </w:tcPr>
          <w:p w14:paraId="3893E648" w14:textId="77777777" w:rsidR="00FA755E" w:rsidRPr="00FA755E" w:rsidRDefault="00FA755E" w:rsidP="00FA755E">
            <w:pPr>
              <w:jc w:val="center"/>
              <w:rPr>
                <w:rFonts w:ascii="Century" w:hAnsi="Century"/>
                <w:color w:val="000000"/>
              </w:rPr>
            </w:pPr>
            <w:r w:rsidRPr="00FA755E">
              <w:rPr>
                <w:rFonts w:ascii="Century" w:hAnsi="Century"/>
                <w:color w:val="000000"/>
              </w:rPr>
              <w:t>01888</w:t>
            </w:r>
          </w:p>
        </w:tc>
        <w:tc>
          <w:tcPr>
            <w:tcW w:w="4111" w:type="dxa"/>
          </w:tcPr>
          <w:p w14:paraId="1CF63213" w14:textId="77777777" w:rsidR="00FA755E" w:rsidRPr="00FA755E" w:rsidRDefault="00FA755E" w:rsidP="00FA755E">
            <w:pPr>
              <w:rPr>
                <w:rFonts w:ascii="Century" w:hAnsi="Century"/>
                <w:color w:val="000000"/>
              </w:rPr>
            </w:pPr>
            <w:r w:rsidRPr="00FA755E">
              <w:rPr>
                <w:rFonts w:ascii="Century" w:hAnsi="Century"/>
                <w:color w:val="000000"/>
              </w:rPr>
              <w:t>Надання повідомлення про відповідність намірів щодо місця розташування тимчасової споруди містобудівній документації, будівельним нормам</w:t>
            </w:r>
          </w:p>
        </w:tc>
        <w:tc>
          <w:tcPr>
            <w:tcW w:w="3544" w:type="dxa"/>
          </w:tcPr>
          <w:p w14:paraId="2BEBB52E"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28, Порядок розміщення тимчасових споруд для провадження підприємницької діяльності, затверджений Наказом Міністерства</w:t>
            </w:r>
            <w:r w:rsidRPr="00FA755E">
              <w:rPr>
                <w:rFonts w:ascii="Century" w:hAnsi="Century"/>
                <w:color w:val="000000"/>
              </w:rPr>
              <w:br/>
              <w:t>регіонального розвитку,</w:t>
            </w:r>
            <w:r w:rsidRPr="00FA755E">
              <w:rPr>
                <w:rFonts w:ascii="Century" w:hAnsi="Century"/>
                <w:color w:val="000000"/>
              </w:rPr>
              <w:br/>
              <w:t>будівництва та</w:t>
            </w:r>
            <w:r w:rsidRPr="00FA755E">
              <w:rPr>
                <w:rFonts w:ascii="Century" w:hAnsi="Century"/>
                <w:color w:val="000000"/>
              </w:rPr>
              <w:br/>
              <w:t>житлово-комунального</w:t>
            </w:r>
            <w:r w:rsidRPr="00FA755E">
              <w:rPr>
                <w:rFonts w:ascii="Century" w:hAnsi="Century"/>
                <w:color w:val="000000"/>
              </w:rPr>
              <w:br/>
            </w:r>
            <w:r w:rsidRPr="00FA755E">
              <w:rPr>
                <w:rFonts w:ascii="Century" w:hAnsi="Century"/>
                <w:color w:val="000000"/>
              </w:rPr>
              <w:lastRenderedPageBreak/>
              <w:t>господарства України</w:t>
            </w:r>
            <w:r w:rsidRPr="00FA755E">
              <w:rPr>
                <w:rFonts w:ascii="Century" w:hAnsi="Century"/>
                <w:color w:val="000000"/>
              </w:rPr>
              <w:br/>
              <w:t>21.10.2011р. № 244</w:t>
            </w:r>
          </w:p>
        </w:tc>
        <w:tc>
          <w:tcPr>
            <w:tcW w:w="1021" w:type="dxa"/>
          </w:tcPr>
          <w:p w14:paraId="0C927AFC"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6670A5D3" w14:textId="77777777" w:rsidTr="00FA755E">
        <w:trPr>
          <w:gridAfter w:val="4"/>
          <w:wAfter w:w="7511" w:type="dxa"/>
        </w:trPr>
        <w:tc>
          <w:tcPr>
            <w:tcW w:w="991" w:type="dxa"/>
          </w:tcPr>
          <w:p w14:paraId="01719041" w14:textId="77777777" w:rsidR="00FA755E" w:rsidRPr="00FA755E" w:rsidRDefault="00FA755E" w:rsidP="00FA755E">
            <w:pPr>
              <w:numPr>
                <w:ilvl w:val="0"/>
                <w:numId w:val="3"/>
              </w:numPr>
              <w:contextualSpacing/>
              <w:jc w:val="both"/>
              <w:rPr>
                <w:rFonts w:ascii="Century" w:hAnsi="Century"/>
              </w:rPr>
            </w:pPr>
          </w:p>
        </w:tc>
        <w:tc>
          <w:tcPr>
            <w:tcW w:w="965" w:type="dxa"/>
          </w:tcPr>
          <w:p w14:paraId="7CB7C4FB" w14:textId="77777777" w:rsidR="00FA755E" w:rsidRPr="00FA755E" w:rsidRDefault="00FA755E" w:rsidP="00FA755E">
            <w:pPr>
              <w:jc w:val="center"/>
              <w:rPr>
                <w:rFonts w:ascii="Century" w:hAnsi="Century"/>
                <w:color w:val="000000"/>
              </w:rPr>
            </w:pPr>
            <w:r w:rsidRPr="00FA755E">
              <w:rPr>
                <w:rFonts w:ascii="Century" w:hAnsi="Century"/>
                <w:color w:val="000000"/>
              </w:rPr>
              <w:t>02037</w:t>
            </w:r>
          </w:p>
        </w:tc>
        <w:tc>
          <w:tcPr>
            <w:tcW w:w="4111" w:type="dxa"/>
          </w:tcPr>
          <w:p w14:paraId="310CDA4E" w14:textId="77777777" w:rsidR="00FA755E" w:rsidRPr="00FA755E" w:rsidRDefault="00FA755E" w:rsidP="00FA755E">
            <w:pPr>
              <w:rPr>
                <w:rFonts w:ascii="Century" w:hAnsi="Century"/>
                <w:color w:val="000000"/>
              </w:rPr>
            </w:pPr>
            <w:r w:rsidRPr="00FA755E">
              <w:rPr>
                <w:rFonts w:ascii="Century" w:hAnsi="Century"/>
                <w:color w:val="000000"/>
              </w:rPr>
              <w:t>Анулювання паспорта прив’язки тимчасової споруди для провадження підприємницької діяльності</w:t>
            </w:r>
          </w:p>
        </w:tc>
        <w:tc>
          <w:tcPr>
            <w:tcW w:w="3544" w:type="dxa"/>
          </w:tcPr>
          <w:p w14:paraId="551FB0C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28, Порядок розміщення тимчасових споруд для провадження підприємницької діяльності, затверджений Наказом Міністерства</w:t>
            </w:r>
            <w:r w:rsidRPr="00FA755E">
              <w:rPr>
                <w:rFonts w:ascii="Century" w:hAnsi="Century"/>
                <w:color w:val="000000"/>
              </w:rPr>
              <w:br/>
              <w:t>регіонального розвитку,</w:t>
            </w:r>
            <w:r w:rsidRPr="00FA755E">
              <w:rPr>
                <w:rFonts w:ascii="Century" w:hAnsi="Century"/>
                <w:color w:val="000000"/>
              </w:rPr>
              <w:br/>
              <w:t>будівництва та</w:t>
            </w:r>
            <w:r w:rsidRPr="00FA755E">
              <w:rPr>
                <w:rFonts w:ascii="Century" w:hAnsi="Century"/>
                <w:color w:val="000000"/>
              </w:rPr>
              <w:br/>
              <w:t>житлово-комунального</w:t>
            </w:r>
            <w:r w:rsidRPr="00FA755E">
              <w:rPr>
                <w:rFonts w:ascii="Century" w:hAnsi="Century"/>
                <w:color w:val="000000"/>
              </w:rPr>
              <w:br/>
              <w:t>господарства України</w:t>
            </w:r>
            <w:r w:rsidRPr="00FA755E">
              <w:rPr>
                <w:rFonts w:ascii="Century" w:hAnsi="Century"/>
                <w:color w:val="000000"/>
              </w:rPr>
              <w:br/>
              <w:t>21.10.2011р. № 244</w:t>
            </w:r>
          </w:p>
        </w:tc>
        <w:tc>
          <w:tcPr>
            <w:tcW w:w="1021" w:type="dxa"/>
          </w:tcPr>
          <w:p w14:paraId="3BCDEFA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542A375" w14:textId="77777777" w:rsidTr="00FA755E">
        <w:trPr>
          <w:gridAfter w:val="4"/>
          <w:wAfter w:w="7511" w:type="dxa"/>
        </w:trPr>
        <w:tc>
          <w:tcPr>
            <w:tcW w:w="991" w:type="dxa"/>
          </w:tcPr>
          <w:p w14:paraId="0A9671AA"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48932A59" w14:textId="77777777" w:rsidR="00FA755E" w:rsidRPr="00FA755E" w:rsidRDefault="00FA755E" w:rsidP="00FA755E">
            <w:pPr>
              <w:jc w:val="center"/>
              <w:rPr>
                <w:rFonts w:ascii="Century" w:hAnsi="Century"/>
                <w:color w:val="000000"/>
              </w:rPr>
            </w:pPr>
            <w:r w:rsidRPr="00FA755E">
              <w:rPr>
                <w:rFonts w:ascii="Century" w:hAnsi="Century"/>
                <w:color w:val="000000"/>
              </w:rPr>
              <w:t>02059</w:t>
            </w:r>
          </w:p>
        </w:tc>
        <w:tc>
          <w:tcPr>
            <w:tcW w:w="4111" w:type="dxa"/>
            <w:tcBorders>
              <w:bottom w:val="single" w:sz="4" w:space="0" w:color="auto"/>
            </w:tcBorders>
          </w:tcPr>
          <w:p w14:paraId="50CC7CE3" w14:textId="77777777" w:rsidR="00FA755E" w:rsidRPr="00FA755E" w:rsidRDefault="00FA755E" w:rsidP="00FA755E">
            <w:pPr>
              <w:rPr>
                <w:rFonts w:ascii="Century" w:hAnsi="Century"/>
                <w:color w:val="000000"/>
              </w:rPr>
            </w:pPr>
            <w:r w:rsidRPr="00FA755E">
              <w:rPr>
                <w:rFonts w:ascii="Century" w:hAnsi="Century"/>
                <w:color w:val="000000"/>
              </w:rPr>
              <w:t>Видача дубліката паспорта прив’язки тимчасової споруди для провадження підприємницької діяльності</w:t>
            </w:r>
          </w:p>
        </w:tc>
        <w:tc>
          <w:tcPr>
            <w:tcW w:w="3544" w:type="dxa"/>
            <w:tcBorders>
              <w:bottom w:val="single" w:sz="4" w:space="0" w:color="auto"/>
            </w:tcBorders>
          </w:tcPr>
          <w:p w14:paraId="4FDFE12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28, Порядок розміщення тимчасових споруд для провадження підприємницької діяльності, затверджений Наказом Міністерства</w:t>
            </w:r>
            <w:r w:rsidRPr="00FA755E">
              <w:rPr>
                <w:rFonts w:ascii="Century" w:hAnsi="Century"/>
                <w:color w:val="000000"/>
              </w:rPr>
              <w:br/>
              <w:t>регіонального розвитку,</w:t>
            </w:r>
            <w:r w:rsidRPr="00FA755E">
              <w:rPr>
                <w:rFonts w:ascii="Century" w:hAnsi="Century"/>
                <w:color w:val="000000"/>
              </w:rPr>
              <w:br/>
              <w:t>будівництва та</w:t>
            </w:r>
            <w:r w:rsidRPr="00FA755E">
              <w:rPr>
                <w:rFonts w:ascii="Century" w:hAnsi="Century"/>
                <w:color w:val="000000"/>
              </w:rPr>
              <w:br/>
              <w:t>житлово-комунального</w:t>
            </w:r>
            <w:r w:rsidRPr="00FA755E">
              <w:rPr>
                <w:rFonts w:ascii="Century" w:hAnsi="Century"/>
                <w:color w:val="000000"/>
              </w:rPr>
              <w:br/>
              <w:t>господарства України</w:t>
            </w:r>
            <w:r w:rsidRPr="00FA755E">
              <w:rPr>
                <w:rFonts w:ascii="Century" w:hAnsi="Century"/>
                <w:color w:val="000000"/>
              </w:rPr>
              <w:br/>
              <w:t>21.10.2011р. № 244</w:t>
            </w:r>
          </w:p>
        </w:tc>
        <w:tc>
          <w:tcPr>
            <w:tcW w:w="1021" w:type="dxa"/>
          </w:tcPr>
          <w:p w14:paraId="5ACDD3C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2676C24" w14:textId="77777777" w:rsidTr="00FA755E">
        <w:trPr>
          <w:gridAfter w:val="4"/>
          <w:wAfter w:w="7511" w:type="dxa"/>
        </w:trPr>
        <w:tc>
          <w:tcPr>
            <w:tcW w:w="991" w:type="dxa"/>
          </w:tcPr>
          <w:p w14:paraId="08858664"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581575D" w14:textId="77777777" w:rsidR="00FA755E" w:rsidRPr="00FA755E" w:rsidRDefault="00FA755E" w:rsidP="00FA755E">
            <w:pPr>
              <w:jc w:val="center"/>
              <w:rPr>
                <w:rFonts w:ascii="Century" w:hAnsi="Century"/>
                <w:color w:val="000000"/>
              </w:rPr>
            </w:pPr>
            <w:r w:rsidRPr="00FA755E">
              <w:rPr>
                <w:rFonts w:ascii="Century" w:hAnsi="Century"/>
                <w:color w:val="000000"/>
              </w:rPr>
              <w:t>02113</w:t>
            </w:r>
          </w:p>
        </w:tc>
        <w:tc>
          <w:tcPr>
            <w:tcW w:w="4111" w:type="dxa"/>
            <w:tcBorders>
              <w:top w:val="single" w:sz="4" w:space="0" w:color="auto"/>
              <w:left w:val="single" w:sz="4" w:space="0" w:color="auto"/>
              <w:bottom w:val="single" w:sz="4" w:space="0" w:color="auto"/>
              <w:right w:val="single" w:sz="4" w:space="0" w:color="auto"/>
            </w:tcBorders>
          </w:tcPr>
          <w:p w14:paraId="4E0144A1" w14:textId="77777777" w:rsidR="00FA755E" w:rsidRPr="00FA755E" w:rsidRDefault="00FA755E" w:rsidP="00FA755E">
            <w:pPr>
              <w:rPr>
                <w:rFonts w:ascii="Century" w:hAnsi="Century"/>
                <w:color w:val="000000"/>
              </w:rPr>
            </w:pPr>
            <w:r w:rsidRPr="00FA755E">
              <w:rPr>
                <w:rFonts w:ascii="Century" w:hAnsi="Century"/>
                <w:color w:val="000000"/>
              </w:rPr>
              <w:t>Коригування адреси об’єкту будівництва у зв’язку з коригуванням проектної документації, що впливає на визначення адреси об’єкта нового будівництва (зміна розташування об’єкта, головного входу, зміна кількості об’єктів тощо)</w:t>
            </w:r>
          </w:p>
        </w:tc>
        <w:tc>
          <w:tcPr>
            <w:tcW w:w="3544" w:type="dxa"/>
            <w:tcBorders>
              <w:top w:val="single" w:sz="4" w:space="0" w:color="auto"/>
              <w:left w:val="single" w:sz="4" w:space="0" w:color="auto"/>
              <w:bottom w:val="single" w:sz="4" w:space="0" w:color="auto"/>
              <w:right w:val="nil"/>
            </w:tcBorders>
          </w:tcPr>
          <w:p w14:paraId="21B2B705"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Порядок</w:t>
            </w:r>
            <w:r w:rsidRPr="00FA755E">
              <w:rPr>
                <w:rFonts w:ascii="Century" w:hAnsi="Century"/>
                <w:color w:val="000000"/>
              </w:rPr>
              <w:br/>
              <w:t>присвоєння адрес об’єктам будівництва, об’єктам нерухомого майна, затверджений постановою КМУ від 7.07.2021р. № 690</w:t>
            </w:r>
          </w:p>
        </w:tc>
        <w:tc>
          <w:tcPr>
            <w:tcW w:w="1021" w:type="dxa"/>
          </w:tcPr>
          <w:p w14:paraId="60240F2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3CD67CD" w14:textId="77777777" w:rsidTr="00FA755E">
        <w:trPr>
          <w:gridAfter w:val="4"/>
          <w:wAfter w:w="7511" w:type="dxa"/>
        </w:trPr>
        <w:tc>
          <w:tcPr>
            <w:tcW w:w="991" w:type="dxa"/>
          </w:tcPr>
          <w:p w14:paraId="34AC9AC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CBA0414" w14:textId="77777777" w:rsidR="00FA755E" w:rsidRPr="00FA755E" w:rsidRDefault="00FA755E" w:rsidP="00FA755E">
            <w:pPr>
              <w:jc w:val="center"/>
              <w:rPr>
                <w:rFonts w:ascii="Century" w:hAnsi="Century"/>
                <w:color w:val="000000"/>
              </w:rPr>
            </w:pPr>
            <w:r w:rsidRPr="00FA755E">
              <w:rPr>
                <w:rFonts w:ascii="Century" w:hAnsi="Century"/>
                <w:color w:val="000000"/>
              </w:rPr>
              <w:t>01886</w:t>
            </w:r>
          </w:p>
        </w:tc>
        <w:tc>
          <w:tcPr>
            <w:tcW w:w="4111" w:type="dxa"/>
            <w:tcBorders>
              <w:top w:val="single" w:sz="4" w:space="0" w:color="auto"/>
              <w:left w:val="single" w:sz="4" w:space="0" w:color="auto"/>
              <w:bottom w:val="single" w:sz="4" w:space="0" w:color="auto"/>
              <w:right w:val="single" w:sz="4" w:space="0" w:color="auto"/>
            </w:tcBorders>
          </w:tcPr>
          <w:p w14:paraId="673B59EA" w14:textId="77777777" w:rsidR="00FA755E" w:rsidRPr="00FA755E" w:rsidRDefault="00FA755E" w:rsidP="00FA755E">
            <w:pPr>
              <w:rPr>
                <w:rFonts w:ascii="Century" w:hAnsi="Century"/>
                <w:color w:val="000000"/>
              </w:rPr>
            </w:pPr>
            <w:r w:rsidRPr="00FA755E">
              <w:rPr>
                <w:rFonts w:ascii="Century" w:hAnsi="Century"/>
                <w:color w:val="000000"/>
              </w:rPr>
              <w:t>Скасування містобудівних умов та обмежень забудови земельної ділянки</w:t>
            </w:r>
          </w:p>
        </w:tc>
        <w:tc>
          <w:tcPr>
            <w:tcW w:w="3544" w:type="dxa"/>
            <w:tcBorders>
              <w:top w:val="single" w:sz="4" w:space="0" w:color="auto"/>
              <w:left w:val="single" w:sz="4" w:space="0" w:color="auto"/>
              <w:bottom w:val="single" w:sz="4" w:space="0" w:color="auto"/>
              <w:right w:val="nil"/>
            </w:tcBorders>
          </w:tcPr>
          <w:p w14:paraId="6AF5605D"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29</w:t>
            </w:r>
          </w:p>
        </w:tc>
        <w:tc>
          <w:tcPr>
            <w:tcW w:w="1021" w:type="dxa"/>
          </w:tcPr>
          <w:p w14:paraId="627EC16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7159827" w14:textId="77777777" w:rsidTr="00FA755E">
        <w:trPr>
          <w:gridAfter w:val="4"/>
          <w:wAfter w:w="7511" w:type="dxa"/>
        </w:trPr>
        <w:tc>
          <w:tcPr>
            <w:tcW w:w="991" w:type="dxa"/>
          </w:tcPr>
          <w:p w14:paraId="6A13FAD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B8ADC01" w14:textId="77777777" w:rsidR="00FA755E" w:rsidRPr="00FA755E" w:rsidRDefault="00FA755E" w:rsidP="00FA755E">
            <w:pPr>
              <w:jc w:val="center"/>
              <w:rPr>
                <w:rFonts w:ascii="Century" w:hAnsi="Century"/>
                <w:color w:val="000000"/>
              </w:rPr>
            </w:pPr>
            <w:r w:rsidRPr="00FA755E">
              <w:rPr>
                <w:rFonts w:ascii="Century" w:hAnsi="Century"/>
                <w:color w:val="000000"/>
              </w:rPr>
              <w:t>02484</w:t>
            </w:r>
          </w:p>
        </w:tc>
        <w:tc>
          <w:tcPr>
            <w:tcW w:w="4111" w:type="dxa"/>
            <w:tcBorders>
              <w:top w:val="single" w:sz="4" w:space="0" w:color="auto"/>
              <w:left w:val="single" w:sz="4" w:space="0" w:color="auto"/>
              <w:bottom w:val="single" w:sz="4" w:space="0" w:color="auto"/>
              <w:right w:val="single" w:sz="4" w:space="0" w:color="auto"/>
            </w:tcBorders>
          </w:tcPr>
          <w:p w14:paraId="3926DA4C" w14:textId="77777777" w:rsidR="00FA755E" w:rsidRPr="00FA755E" w:rsidRDefault="00FA755E" w:rsidP="00FA755E">
            <w:pPr>
              <w:rPr>
                <w:rFonts w:ascii="Century" w:hAnsi="Century"/>
                <w:color w:val="000000"/>
              </w:rPr>
            </w:pPr>
            <w:r w:rsidRPr="00FA755E">
              <w:rPr>
                <w:rFonts w:ascii="Century" w:hAnsi="Century"/>
                <w:color w:val="000000"/>
              </w:rPr>
              <w:t>Подання заяви про виконання вимог паспорта прив'язки тимчасової споруди торгівельного, побутового, соціально-культурного чи іншого призначення для здійснення підприємницької діяльності</w:t>
            </w:r>
          </w:p>
        </w:tc>
        <w:tc>
          <w:tcPr>
            <w:tcW w:w="3544" w:type="dxa"/>
            <w:tcBorders>
              <w:top w:val="single" w:sz="4" w:space="0" w:color="auto"/>
              <w:left w:val="single" w:sz="4" w:space="0" w:color="auto"/>
              <w:bottom w:val="single" w:sz="4" w:space="0" w:color="auto"/>
              <w:right w:val="nil"/>
            </w:tcBorders>
          </w:tcPr>
          <w:p w14:paraId="2291577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28, Порядок розміщення тимчасових споруд для провадження підприємницької діяльності, затверджений Наказом Міністерства</w:t>
            </w:r>
            <w:r w:rsidRPr="00FA755E">
              <w:rPr>
                <w:rFonts w:ascii="Century" w:hAnsi="Century"/>
                <w:color w:val="000000"/>
              </w:rPr>
              <w:br/>
              <w:t>регіонального розвитку,</w:t>
            </w:r>
            <w:r w:rsidRPr="00FA755E">
              <w:rPr>
                <w:rFonts w:ascii="Century" w:hAnsi="Century"/>
                <w:color w:val="000000"/>
              </w:rPr>
              <w:br/>
              <w:t>будівництва та</w:t>
            </w:r>
            <w:r w:rsidRPr="00FA755E">
              <w:rPr>
                <w:rFonts w:ascii="Century" w:hAnsi="Century"/>
                <w:color w:val="000000"/>
              </w:rPr>
              <w:br/>
            </w:r>
            <w:r w:rsidRPr="00FA755E">
              <w:rPr>
                <w:rFonts w:ascii="Century" w:hAnsi="Century"/>
                <w:color w:val="000000"/>
              </w:rPr>
              <w:lastRenderedPageBreak/>
              <w:t>житлово-комунального</w:t>
            </w:r>
            <w:r w:rsidRPr="00FA755E">
              <w:rPr>
                <w:rFonts w:ascii="Century" w:hAnsi="Century"/>
                <w:color w:val="000000"/>
              </w:rPr>
              <w:br/>
              <w:t>господарства України</w:t>
            </w:r>
            <w:r w:rsidRPr="00FA755E">
              <w:rPr>
                <w:rFonts w:ascii="Century" w:hAnsi="Century"/>
                <w:color w:val="000000"/>
              </w:rPr>
              <w:br/>
              <w:t>21.10.2011р. № 244</w:t>
            </w:r>
          </w:p>
        </w:tc>
        <w:tc>
          <w:tcPr>
            <w:tcW w:w="1021" w:type="dxa"/>
          </w:tcPr>
          <w:p w14:paraId="3CD589D5"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1966A472" w14:textId="77777777" w:rsidTr="00FA755E">
        <w:trPr>
          <w:gridAfter w:val="4"/>
          <w:wAfter w:w="7511" w:type="dxa"/>
        </w:trPr>
        <w:tc>
          <w:tcPr>
            <w:tcW w:w="991" w:type="dxa"/>
          </w:tcPr>
          <w:p w14:paraId="427AFFF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3BA5A83" w14:textId="77777777" w:rsidR="00FA755E" w:rsidRPr="00FA755E" w:rsidRDefault="00FA755E" w:rsidP="00FA755E">
            <w:pPr>
              <w:jc w:val="center"/>
              <w:rPr>
                <w:rFonts w:ascii="Century" w:hAnsi="Century"/>
                <w:color w:val="000000"/>
              </w:rPr>
            </w:pPr>
            <w:r w:rsidRPr="00FA755E">
              <w:rPr>
                <w:rFonts w:ascii="Century" w:hAnsi="Century"/>
                <w:color w:val="000000"/>
              </w:rPr>
              <w:t>01491</w:t>
            </w:r>
          </w:p>
        </w:tc>
        <w:tc>
          <w:tcPr>
            <w:tcW w:w="4111" w:type="dxa"/>
            <w:tcBorders>
              <w:top w:val="single" w:sz="4" w:space="0" w:color="auto"/>
              <w:left w:val="single" w:sz="4" w:space="0" w:color="auto"/>
              <w:bottom w:val="single" w:sz="4" w:space="0" w:color="auto"/>
              <w:right w:val="single" w:sz="4" w:space="0" w:color="auto"/>
            </w:tcBorders>
          </w:tcPr>
          <w:p w14:paraId="1F2EF469" w14:textId="77777777" w:rsidR="00FA755E" w:rsidRPr="00FA755E" w:rsidRDefault="00FA755E" w:rsidP="00FA755E">
            <w:pPr>
              <w:rPr>
                <w:rFonts w:ascii="Century" w:hAnsi="Century"/>
                <w:color w:val="000000"/>
              </w:rPr>
            </w:pPr>
            <w:r w:rsidRPr="00FA755E">
              <w:rPr>
                <w:rFonts w:ascii="Century" w:hAnsi="Century"/>
                <w:color w:val="000000"/>
              </w:rPr>
              <w:t>Погодження (</w:t>
            </w:r>
            <w:proofErr w:type="spellStart"/>
            <w:r w:rsidRPr="00FA755E">
              <w:rPr>
                <w:rFonts w:ascii="Century" w:hAnsi="Century"/>
                <w:color w:val="000000"/>
              </w:rPr>
              <w:t>перепогодження</w:t>
            </w:r>
            <w:proofErr w:type="spellEnd"/>
            <w:r w:rsidRPr="00FA755E">
              <w:rPr>
                <w:rFonts w:ascii="Century" w:hAnsi="Century"/>
                <w:color w:val="000000"/>
              </w:rPr>
              <w:t>) паспорта літнього/всесезонного торгового майданчика</w:t>
            </w:r>
          </w:p>
        </w:tc>
        <w:tc>
          <w:tcPr>
            <w:tcW w:w="3544" w:type="dxa"/>
            <w:tcBorders>
              <w:top w:val="single" w:sz="4" w:space="0" w:color="auto"/>
              <w:left w:val="single" w:sz="4" w:space="0" w:color="auto"/>
              <w:bottom w:val="single" w:sz="4" w:space="0" w:color="auto"/>
              <w:right w:val="nil"/>
            </w:tcBorders>
          </w:tcPr>
          <w:p w14:paraId="6763290C"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місцеве самоврядування в Україні"</w:t>
            </w:r>
          </w:p>
        </w:tc>
        <w:tc>
          <w:tcPr>
            <w:tcW w:w="1021" w:type="dxa"/>
          </w:tcPr>
          <w:p w14:paraId="622AA77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6FADD78" w14:textId="77777777" w:rsidTr="00FA755E">
        <w:trPr>
          <w:gridAfter w:val="4"/>
          <w:wAfter w:w="7511" w:type="dxa"/>
        </w:trPr>
        <w:tc>
          <w:tcPr>
            <w:tcW w:w="991" w:type="dxa"/>
          </w:tcPr>
          <w:p w14:paraId="11BF6FB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82CE809" w14:textId="77777777" w:rsidR="00FA755E" w:rsidRPr="00FA755E" w:rsidRDefault="00FA755E" w:rsidP="00FA755E">
            <w:pPr>
              <w:jc w:val="center"/>
              <w:rPr>
                <w:rFonts w:ascii="Century" w:hAnsi="Century"/>
                <w:color w:val="000000"/>
              </w:rPr>
            </w:pPr>
            <w:r w:rsidRPr="00FA755E">
              <w:rPr>
                <w:rFonts w:ascii="Century" w:hAnsi="Century"/>
                <w:color w:val="000000"/>
              </w:rPr>
              <w:t>01986</w:t>
            </w:r>
          </w:p>
        </w:tc>
        <w:tc>
          <w:tcPr>
            <w:tcW w:w="4111" w:type="dxa"/>
            <w:tcBorders>
              <w:top w:val="single" w:sz="4" w:space="0" w:color="auto"/>
              <w:left w:val="single" w:sz="4" w:space="0" w:color="auto"/>
              <w:bottom w:val="single" w:sz="4" w:space="0" w:color="auto"/>
              <w:right w:val="single" w:sz="4" w:space="0" w:color="auto"/>
            </w:tcBorders>
          </w:tcPr>
          <w:p w14:paraId="6DCEA272" w14:textId="77777777" w:rsidR="00FA755E" w:rsidRPr="00FA755E" w:rsidRDefault="00FA755E" w:rsidP="00FA755E">
            <w:pPr>
              <w:rPr>
                <w:rFonts w:ascii="Century" w:hAnsi="Century"/>
                <w:color w:val="000000"/>
              </w:rPr>
            </w:pPr>
            <w:r w:rsidRPr="00FA755E">
              <w:rPr>
                <w:rFonts w:ascii="Century" w:hAnsi="Century"/>
                <w:color w:val="000000"/>
              </w:rPr>
              <w:t>Визначення можливості розміщення літнього торгового майданчика</w:t>
            </w:r>
          </w:p>
        </w:tc>
        <w:tc>
          <w:tcPr>
            <w:tcW w:w="3544" w:type="dxa"/>
            <w:tcBorders>
              <w:top w:val="single" w:sz="4" w:space="0" w:color="auto"/>
              <w:left w:val="single" w:sz="4" w:space="0" w:color="auto"/>
              <w:bottom w:val="single" w:sz="4" w:space="0" w:color="auto"/>
              <w:right w:val="nil"/>
            </w:tcBorders>
          </w:tcPr>
          <w:p w14:paraId="2B3ACEF3"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28, Порядок розміщення тимчасових споруд для провадження підприємницької діяльності, затверджений Наказом Міністерства</w:t>
            </w:r>
            <w:r w:rsidRPr="00FA755E">
              <w:rPr>
                <w:rFonts w:ascii="Century" w:hAnsi="Century"/>
                <w:color w:val="000000"/>
              </w:rPr>
              <w:br/>
              <w:t>регіонального розвитку,</w:t>
            </w:r>
            <w:r w:rsidRPr="00FA755E">
              <w:rPr>
                <w:rFonts w:ascii="Century" w:hAnsi="Century"/>
                <w:color w:val="000000"/>
              </w:rPr>
              <w:br/>
              <w:t>будівництва та</w:t>
            </w:r>
            <w:r w:rsidRPr="00FA755E">
              <w:rPr>
                <w:rFonts w:ascii="Century" w:hAnsi="Century"/>
                <w:color w:val="000000"/>
              </w:rPr>
              <w:br/>
              <w:t>житлово-комунального</w:t>
            </w:r>
            <w:r w:rsidRPr="00FA755E">
              <w:rPr>
                <w:rFonts w:ascii="Century" w:hAnsi="Century"/>
                <w:color w:val="000000"/>
              </w:rPr>
              <w:br/>
              <w:t>господарства України</w:t>
            </w:r>
            <w:r w:rsidRPr="00FA755E">
              <w:rPr>
                <w:rFonts w:ascii="Century" w:hAnsi="Century"/>
                <w:color w:val="000000"/>
              </w:rPr>
              <w:br/>
              <w:t>21.10.2011р. № 244</w:t>
            </w:r>
          </w:p>
        </w:tc>
        <w:tc>
          <w:tcPr>
            <w:tcW w:w="1021" w:type="dxa"/>
          </w:tcPr>
          <w:p w14:paraId="0A220A8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3557DC2" w14:textId="77777777" w:rsidTr="00FA755E">
        <w:trPr>
          <w:gridAfter w:val="4"/>
          <w:wAfter w:w="7511" w:type="dxa"/>
        </w:trPr>
        <w:tc>
          <w:tcPr>
            <w:tcW w:w="991" w:type="dxa"/>
          </w:tcPr>
          <w:p w14:paraId="710F2B2B"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DF80402" w14:textId="77777777" w:rsidR="00FA755E" w:rsidRPr="00FA755E" w:rsidRDefault="00FA755E" w:rsidP="00FA755E">
            <w:pPr>
              <w:jc w:val="center"/>
              <w:rPr>
                <w:rFonts w:ascii="Century" w:hAnsi="Century"/>
                <w:color w:val="000000"/>
              </w:rPr>
            </w:pPr>
            <w:r w:rsidRPr="00FA755E">
              <w:rPr>
                <w:rFonts w:ascii="Century" w:hAnsi="Century"/>
                <w:color w:val="000000"/>
              </w:rPr>
              <w:t>02119</w:t>
            </w:r>
          </w:p>
        </w:tc>
        <w:tc>
          <w:tcPr>
            <w:tcW w:w="4111" w:type="dxa"/>
            <w:tcBorders>
              <w:top w:val="single" w:sz="4" w:space="0" w:color="auto"/>
              <w:left w:val="single" w:sz="4" w:space="0" w:color="auto"/>
              <w:bottom w:val="single" w:sz="4" w:space="0" w:color="auto"/>
              <w:right w:val="single" w:sz="4" w:space="0" w:color="auto"/>
            </w:tcBorders>
          </w:tcPr>
          <w:p w14:paraId="5EBEB670" w14:textId="77777777" w:rsidR="00FA755E" w:rsidRPr="00FA755E" w:rsidRDefault="00FA755E" w:rsidP="00FA755E">
            <w:pPr>
              <w:rPr>
                <w:rFonts w:ascii="Century" w:hAnsi="Century"/>
                <w:color w:val="000000"/>
              </w:rPr>
            </w:pPr>
            <w:r w:rsidRPr="00FA755E">
              <w:rPr>
                <w:rFonts w:ascii="Century" w:hAnsi="Century"/>
                <w:color w:val="000000"/>
              </w:rPr>
              <w:t>Погодження проектної містобудівної документації</w:t>
            </w:r>
          </w:p>
        </w:tc>
        <w:tc>
          <w:tcPr>
            <w:tcW w:w="3544" w:type="dxa"/>
            <w:tcBorders>
              <w:top w:val="single" w:sz="4" w:space="0" w:color="auto"/>
              <w:left w:val="single" w:sz="4" w:space="0" w:color="auto"/>
              <w:bottom w:val="single" w:sz="4" w:space="0" w:color="auto"/>
              <w:right w:val="nil"/>
            </w:tcBorders>
          </w:tcPr>
          <w:p w14:paraId="5569CE50"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Порядок</w:t>
            </w:r>
            <w:r w:rsidRPr="00FA755E">
              <w:rPr>
                <w:rFonts w:ascii="Century" w:hAnsi="Century"/>
                <w:color w:val="000000"/>
              </w:rPr>
              <w:br/>
              <w:t>розроблення, оновлення, внесення змін та затвердження містобудівної документації, затверджений постановою КМУ від 1.09.2021 р. № 926</w:t>
            </w:r>
          </w:p>
        </w:tc>
        <w:tc>
          <w:tcPr>
            <w:tcW w:w="1021" w:type="dxa"/>
          </w:tcPr>
          <w:p w14:paraId="571CB4E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923E88F" w14:textId="77777777" w:rsidTr="00FA755E">
        <w:trPr>
          <w:gridAfter w:val="4"/>
          <w:wAfter w:w="7511" w:type="dxa"/>
        </w:trPr>
        <w:tc>
          <w:tcPr>
            <w:tcW w:w="991" w:type="dxa"/>
          </w:tcPr>
          <w:p w14:paraId="01C61B8D"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81B99CF" w14:textId="77777777" w:rsidR="00FA755E" w:rsidRPr="00FA755E" w:rsidRDefault="00FA755E" w:rsidP="00FA755E">
            <w:pPr>
              <w:jc w:val="center"/>
              <w:rPr>
                <w:rFonts w:ascii="Century" w:hAnsi="Century"/>
                <w:color w:val="000000"/>
              </w:rPr>
            </w:pPr>
            <w:r w:rsidRPr="00FA755E">
              <w:rPr>
                <w:rFonts w:ascii="Century" w:hAnsi="Century"/>
                <w:color w:val="000000"/>
              </w:rPr>
              <w:t>02211</w:t>
            </w:r>
          </w:p>
        </w:tc>
        <w:tc>
          <w:tcPr>
            <w:tcW w:w="4111" w:type="dxa"/>
            <w:tcBorders>
              <w:top w:val="single" w:sz="4" w:space="0" w:color="auto"/>
              <w:left w:val="single" w:sz="4" w:space="0" w:color="auto"/>
              <w:bottom w:val="single" w:sz="4" w:space="0" w:color="auto"/>
              <w:right w:val="single" w:sz="4" w:space="0" w:color="auto"/>
            </w:tcBorders>
          </w:tcPr>
          <w:p w14:paraId="45E86CC6" w14:textId="77777777" w:rsidR="00FA755E" w:rsidRPr="00FA755E" w:rsidRDefault="00FA755E" w:rsidP="00FA755E">
            <w:pPr>
              <w:rPr>
                <w:rFonts w:ascii="Century" w:hAnsi="Century"/>
                <w:color w:val="000000"/>
              </w:rPr>
            </w:pPr>
            <w:r w:rsidRPr="00FA755E">
              <w:rPr>
                <w:rFonts w:ascii="Century" w:hAnsi="Century"/>
                <w:color w:val="000000"/>
              </w:rPr>
              <w:t>Повідомлення про погодження намірів щодо влаштування засобів безперешкодного доступу осіб з інвалідністю та інших маломобільних груп населення до об’єктів або їх розумного пристосування</w:t>
            </w:r>
          </w:p>
        </w:tc>
        <w:tc>
          <w:tcPr>
            <w:tcW w:w="3544" w:type="dxa"/>
            <w:tcBorders>
              <w:top w:val="single" w:sz="4" w:space="0" w:color="auto"/>
              <w:left w:val="single" w:sz="4" w:space="0" w:color="auto"/>
              <w:bottom w:val="single" w:sz="4" w:space="0" w:color="auto"/>
              <w:right w:val="nil"/>
            </w:tcBorders>
          </w:tcPr>
          <w:p w14:paraId="00A1B8DB"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регулювання містобудівної діяльності" ст. 31, 34, Постанова КМУ від 30.07.2021 №668 "Про затвердження Порядку влаштування засобів безперешкодного доступу осіб з інвалідністю та інших маломобільних груп населення до будинків, будівель, споруд будь-якого призначення, їх комплексів та частин, об’єктів інженерно-транспортної інфраструктури або їх розумного пристосування"</w:t>
            </w:r>
          </w:p>
        </w:tc>
        <w:tc>
          <w:tcPr>
            <w:tcW w:w="1021" w:type="dxa"/>
          </w:tcPr>
          <w:p w14:paraId="573D63A0" w14:textId="77777777" w:rsidR="00FA755E" w:rsidRPr="00FA755E" w:rsidRDefault="00FA755E" w:rsidP="00FA755E">
            <w:pPr>
              <w:rPr>
                <w:rFonts w:ascii="Century" w:hAnsi="Century"/>
              </w:rPr>
            </w:pPr>
            <w:r w:rsidRPr="00FA755E">
              <w:rPr>
                <w:rFonts w:ascii="Century" w:hAnsi="Century"/>
              </w:rPr>
              <w:t>ЦНАП</w:t>
            </w:r>
          </w:p>
        </w:tc>
      </w:tr>
      <w:bookmarkEnd w:id="4"/>
      <w:tr w:rsidR="00FA755E" w:rsidRPr="00FA755E" w14:paraId="396D72D5" w14:textId="77777777" w:rsidTr="00FA755E">
        <w:trPr>
          <w:gridAfter w:val="4"/>
          <w:wAfter w:w="7511" w:type="dxa"/>
        </w:trPr>
        <w:tc>
          <w:tcPr>
            <w:tcW w:w="10632" w:type="dxa"/>
            <w:gridSpan w:val="5"/>
          </w:tcPr>
          <w:p w14:paraId="219DAFC9" w14:textId="77777777" w:rsidR="00FA755E" w:rsidRPr="00FA755E" w:rsidRDefault="00FA755E" w:rsidP="00FA755E">
            <w:pPr>
              <w:jc w:val="center"/>
              <w:rPr>
                <w:rFonts w:ascii="Century" w:hAnsi="Century"/>
                <w:b/>
              </w:rPr>
            </w:pPr>
            <w:r w:rsidRPr="00FA755E">
              <w:rPr>
                <w:rFonts w:ascii="Century" w:hAnsi="Century"/>
                <w:b/>
              </w:rPr>
              <w:t>ВІДДІЛ ЖКГ, ІНФРАСТРУКТУРИ ТА ЗАХИСТУ ДОВКІЛЛЯ</w:t>
            </w:r>
          </w:p>
        </w:tc>
      </w:tr>
      <w:tr w:rsidR="00FA755E" w:rsidRPr="00FA755E" w14:paraId="743C692D" w14:textId="77777777" w:rsidTr="00FA755E">
        <w:trPr>
          <w:gridAfter w:val="4"/>
          <w:wAfter w:w="7511" w:type="dxa"/>
        </w:trPr>
        <w:tc>
          <w:tcPr>
            <w:tcW w:w="991" w:type="dxa"/>
          </w:tcPr>
          <w:p w14:paraId="36DB33CA"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000000"/>
              <w:left w:val="single" w:sz="6" w:space="0" w:color="000000"/>
              <w:bottom w:val="single" w:sz="6" w:space="0" w:color="000000"/>
              <w:right w:val="single" w:sz="6" w:space="0" w:color="000000"/>
            </w:tcBorders>
          </w:tcPr>
          <w:p w14:paraId="125EA121" w14:textId="77777777" w:rsidR="00FA755E" w:rsidRPr="00FA755E" w:rsidRDefault="00FA755E" w:rsidP="00FA755E">
            <w:pPr>
              <w:rPr>
                <w:rFonts w:ascii="Century" w:hAnsi="Century"/>
              </w:rPr>
            </w:pPr>
            <w:r w:rsidRPr="00FA755E">
              <w:rPr>
                <w:rFonts w:ascii="Century" w:hAnsi="Century"/>
              </w:rPr>
              <w:t>00159</w:t>
            </w:r>
          </w:p>
        </w:tc>
        <w:tc>
          <w:tcPr>
            <w:tcW w:w="4111" w:type="dxa"/>
            <w:tcBorders>
              <w:top w:val="single" w:sz="6" w:space="0" w:color="000000"/>
              <w:left w:val="single" w:sz="6" w:space="0" w:color="CCCCCC"/>
              <w:bottom w:val="single" w:sz="6" w:space="0" w:color="000000"/>
              <w:right w:val="single" w:sz="4" w:space="0" w:color="auto"/>
            </w:tcBorders>
            <w:shd w:val="clear" w:color="auto" w:fill="FFFFFF"/>
          </w:tcPr>
          <w:p w14:paraId="5358332C"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Видача ордера на видалення зелених насаджень</w:t>
            </w:r>
          </w:p>
          <w:p w14:paraId="79B0040F" w14:textId="77777777" w:rsidR="00FA755E" w:rsidRPr="00FA755E" w:rsidRDefault="00FA755E" w:rsidP="00FA755E">
            <w:pPr>
              <w:spacing w:line="228" w:lineRule="auto"/>
              <w:rPr>
                <w:rFonts w:ascii="Century" w:hAnsi="Century"/>
                <w:lang w:eastAsia="ru-RU"/>
              </w:rPr>
            </w:pPr>
          </w:p>
          <w:p w14:paraId="7098B4EC" w14:textId="77777777" w:rsidR="00FA755E" w:rsidRPr="00FA755E" w:rsidRDefault="00FA755E" w:rsidP="00FA755E">
            <w:pPr>
              <w:rPr>
                <w:rFonts w:ascii="Century" w:hAnsi="Century"/>
              </w:rPr>
            </w:pPr>
          </w:p>
        </w:tc>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14:paraId="2D61BD25" w14:textId="77777777" w:rsidR="00FA755E" w:rsidRPr="00FA755E" w:rsidRDefault="00FA755E" w:rsidP="00FA755E">
            <w:pPr>
              <w:rPr>
                <w:rFonts w:ascii="Century" w:hAnsi="Century"/>
              </w:rPr>
            </w:pPr>
            <w:r w:rsidRPr="00FA755E">
              <w:rPr>
                <w:rFonts w:ascii="Century" w:hAnsi="Century"/>
              </w:rPr>
              <w:t xml:space="preserve">Закон України "Про благоустрій населених пунктів" стаття 28Постанова КМУ від 01.08.2006 №1045 </w:t>
            </w:r>
            <w:r w:rsidRPr="00FA755E">
              <w:rPr>
                <w:rFonts w:ascii="Century" w:hAnsi="Century"/>
              </w:rPr>
              <w:lastRenderedPageBreak/>
              <w:t>"Про затвердження Порядку видалення дерев, кущів, газонів і квітників у населених пунктах" за текстом Наказ ЦОВВ від 12.05.2009 №127 "Про затвердження Методики визначення відновної вартості зелених насаджень" за текстом</w:t>
            </w:r>
          </w:p>
        </w:tc>
        <w:tc>
          <w:tcPr>
            <w:tcW w:w="1021" w:type="dxa"/>
            <w:tcBorders>
              <w:left w:val="single" w:sz="4" w:space="0" w:color="auto"/>
            </w:tcBorders>
          </w:tcPr>
          <w:p w14:paraId="19A1EE37"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2B0F4DBF" w14:textId="77777777" w:rsidTr="00FA755E">
        <w:trPr>
          <w:gridAfter w:val="4"/>
          <w:wAfter w:w="7511" w:type="dxa"/>
        </w:trPr>
        <w:tc>
          <w:tcPr>
            <w:tcW w:w="991" w:type="dxa"/>
          </w:tcPr>
          <w:p w14:paraId="4C9BE23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341AC4D" w14:textId="77777777" w:rsidR="00FA755E" w:rsidRPr="00FA755E" w:rsidRDefault="00FA755E" w:rsidP="00FA755E">
            <w:pPr>
              <w:jc w:val="center"/>
              <w:rPr>
                <w:rFonts w:ascii="Century" w:hAnsi="Century"/>
                <w:color w:val="000000"/>
              </w:rPr>
            </w:pPr>
            <w:r w:rsidRPr="00FA755E">
              <w:rPr>
                <w:rFonts w:ascii="Century" w:hAnsi="Century"/>
                <w:color w:val="000000"/>
              </w:rPr>
              <w:t>02400</w:t>
            </w:r>
          </w:p>
        </w:tc>
        <w:tc>
          <w:tcPr>
            <w:tcW w:w="4111" w:type="dxa"/>
            <w:tcBorders>
              <w:top w:val="single" w:sz="4" w:space="0" w:color="auto"/>
              <w:left w:val="single" w:sz="4" w:space="0" w:color="auto"/>
              <w:bottom w:val="single" w:sz="4" w:space="0" w:color="auto"/>
              <w:right w:val="single" w:sz="4" w:space="0" w:color="auto"/>
            </w:tcBorders>
          </w:tcPr>
          <w:p w14:paraId="597BBD6B" w14:textId="77777777" w:rsidR="00FA755E" w:rsidRPr="00FA755E" w:rsidRDefault="00FA755E" w:rsidP="00FA755E">
            <w:pPr>
              <w:jc w:val="center"/>
              <w:rPr>
                <w:rFonts w:ascii="Century" w:hAnsi="Century"/>
                <w:color w:val="000000"/>
              </w:rPr>
            </w:pPr>
            <w:r w:rsidRPr="00FA755E">
              <w:rPr>
                <w:rFonts w:ascii="Century" w:hAnsi="Century"/>
                <w:color w:val="000000"/>
              </w:rPr>
              <w:t>Продовження терміну дії ордера на видалення зелених насаджень</w:t>
            </w:r>
          </w:p>
        </w:tc>
        <w:tc>
          <w:tcPr>
            <w:tcW w:w="3544" w:type="dxa"/>
            <w:tcBorders>
              <w:top w:val="single" w:sz="4" w:space="0" w:color="auto"/>
              <w:left w:val="single" w:sz="4" w:space="0" w:color="auto"/>
              <w:bottom w:val="single" w:sz="4" w:space="0" w:color="auto"/>
              <w:right w:val="nil"/>
            </w:tcBorders>
          </w:tcPr>
          <w:p w14:paraId="7B1E9B97"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місцеве самоврядування в Україні" частина перша статті 30, Закон України "Про благоустрій" ст.28, Постанова КМУ від 01.08.2006 №1045 "Про затвердження Порядку видалення дерев, кущів, газонів і квітників у населених пунктах", Наказ ЦОВВ від 12.05.2009 №127 "Про затвердження Методики визначення відновної вартості зелених насаджень"</w:t>
            </w:r>
          </w:p>
        </w:tc>
        <w:tc>
          <w:tcPr>
            <w:tcW w:w="1021" w:type="dxa"/>
            <w:tcBorders>
              <w:left w:val="single" w:sz="4" w:space="0" w:color="auto"/>
            </w:tcBorders>
          </w:tcPr>
          <w:p w14:paraId="6043FB5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182DF34" w14:textId="77777777" w:rsidTr="00FA755E">
        <w:trPr>
          <w:gridAfter w:val="4"/>
          <w:wAfter w:w="7511" w:type="dxa"/>
        </w:trPr>
        <w:tc>
          <w:tcPr>
            <w:tcW w:w="991" w:type="dxa"/>
          </w:tcPr>
          <w:p w14:paraId="052650E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29F9C64B" w14:textId="77777777" w:rsidR="00FA755E" w:rsidRPr="00FA755E" w:rsidRDefault="00FA755E" w:rsidP="00FA755E">
            <w:pPr>
              <w:rPr>
                <w:rFonts w:ascii="Century" w:hAnsi="Century"/>
              </w:rPr>
            </w:pPr>
            <w:r w:rsidRPr="00FA755E">
              <w:rPr>
                <w:rFonts w:ascii="Century" w:hAnsi="Century"/>
              </w:rPr>
              <w:t>00194</w:t>
            </w:r>
          </w:p>
        </w:tc>
        <w:tc>
          <w:tcPr>
            <w:tcW w:w="4111" w:type="dxa"/>
            <w:tcBorders>
              <w:top w:val="single" w:sz="6" w:space="0" w:color="CCCCCC"/>
              <w:left w:val="single" w:sz="6" w:space="0" w:color="CCCCCC"/>
              <w:bottom w:val="single" w:sz="6" w:space="0" w:color="000000"/>
              <w:right w:val="single" w:sz="6" w:space="0" w:color="000000"/>
            </w:tcBorders>
          </w:tcPr>
          <w:p w14:paraId="6E38FD11" w14:textId="77777777" w:rsidR="00FA755E" w:rsidRPr="00FA755E" w:rsidRDefault="00FA755E" w:rsidP="00FA755E">
            <w:pPr>
              <w:rPr>
                <w:rFonts w:ascii="Century" w:hAnsi="Century"/>
              </w:rPr>
            </w:pPr>
            <w:r w:rsidRPr="00FA755E">
              <w:rPr>
                <w:rFonts w:ascii="Century" w:hAnsi="Century"/>
              </w:rPr>
              <w:t>Видача дозволу на порушення об’єктів</w:t>
            </w:r>
            <w:r w:rsidRPr="00FA755E">
              <w:rPr>
                <w:rFonts w:ascii="Century" w:hAnsi="Century"/>
              </w:rPr>
              <w:br/>
              <w:t>благоустрою</w:t>
            </w:r>
          </w:p>
        </w:tc>
        <w:tc>
          <w:tcPr>
            <w:tcW w:w="3544" w:type="dxa"/>
            <w:tcBorders>
              <w:top w:val="single" w:sz="6" w:space="0" w:color="CCCCCC"/>
              <w:left w:val="single" w:sz="6" w:space="0" w:color="CCCCCC"/>
              <w:bottom w:val="single" w:sz="6" w:space="0" w:color="000000"/>
              <w:right w:val="single" w:sz="6" w:space="0" w:color="000000"/>
            </w:tcBorders>
          </w:tcPr>
          <w:p w14:paraId="1B515C81" w14:textId="77777777" w:rsidR="00FA755E" w:rsidRPr="00FA755E" w:rsidRDefault="00FA755E" w:rsidP="00FA755E">
            <w:pPr>
              <w:rPr>
                <w:rFonts w:ascii="Century" w:hAnsi="Century"/>
              </w:rPr>
            </w:pPr>
            <w:hyperlink r:id="rId19" w:tgtFrame="_blank" w:history="1">
              <w:r w:rsidRPr="00FA755E">
                <w:rPr>
                  <w:rFonts w:ascii="Century" w:hAnsi="Century"/>
                  <w:color w:val="0000FF"/>
                  <w:u w:val="single"/>
                </w:rPr>
                <w:t>Закон України</w:t>
              </w:r>
            </w:hyperlink>
            <w:r w:rsidRPr="00FA755E">
              <w:rPr>
                <w:rFonts w:ascii="Century" w:hAnsi="Century"/>
                <w:color w:val="1155CC"/>
                <w:u w:val="single"/>
              </w:rPr>
              <w:t xml:space="preserve"> "Про благоустрій населених пунктів" стаття 26-1, Постанова КМУ від 30.10.2013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за текстом</w:t>
            </w:r>
          </w:p>
        </w:tc>
        <w:tc>
          <w:tcPr>
            <w:tcW w:w="1021" w:type="dxa"/>
            <w:tcBorders>
              <w:left w:val="single" w:sz="4" w:space="0" w:color="auto"/>
            </w:tcBorders>
          </w:tcPr>
          <w:p w14:paraId="1B5686E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79E168D" w14:textId="77777777" w:rsidTr="00FA755E">
        <w:trPr>
          <w:gridAfter w:val="4"/>
          <w:wAfter w:w="7511" w:type="dxa"/>
        </w:trPr>
        <w:tc>
          <w:tcPr>
            <w:tcW w:w="991" w:type="dxa"/>
          </w:tcPr>
          <w:p w14:paraId="74B9B51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13642B97" w14:textId="77777777" w:rsidR="00FA755E" w:rsidRPr="00FA755E" w:rsidRDefault="00FA755E" w:rsidP="00FA755E">
            <w:pPr>
              <w:rPr>
                <w:rFonts w:ascii="Century" w:hAnsi="Century"/>
              </w:rPr>
            </w:pPr>
            <w:r w:rsidRPr="00FA755E">
              <w:rPr>
                <w:rFonts w:ascii="Century" w:hAnsi="Century"/>
              </w:rPr>
              <w:t>00195</w:t>
            </w:r>
          </w:p>
        </w:tc>
        <w:tc>
          <w:tcPr>
            <w:tcW w:w="4111" w:type="dxa"/>
            <w:tcBorders>
              <w:top w:val="single" w:sz="6" w:space="0" w:color="CCCCCC"/>
              <w:left w:val="single" w:sz="6" w:space="0" w:color="CCCCCC"/>
              <w:bottom w:val="single" w:sz="6" w:space="0" w:color="000000"/>
              <w:right w:val="single" w:sz="6" w:space="0" w:color="000000"/>
            </w:tcBorders>
          </w:tcPr>
          <w:p w14:paraId="04E8EE3D" w14:textId="77777777" w:rsidR="00FA755E" w:rsidRPr="00FA755E" w:rsidRDefault="00FA755E" w:rsidP="00FA755E">
            <w:pPr>
              <w:rPr>
                <w:rFonts w:ascii="Century" w:hAnsi="Century"/>
              </w:rPr>
            </w:pPr>
            <w:r w:rsidRPr="00FA755E">
              <w:rPr>
                <w:rFonts w:ascii="Century" w:hAnsi="Century"/>
              </w:rPr>
              <w:t>Переоформлення дозволу на порушення об’єктів благоустрою</w:t>
            </w:r>
          </w:p>
        </w:tc>
        <w:tc>
          <w:tcPr>
            <w:tcW w:w="3544" w:type="dxa"/>
            <w:tcBorders>
              <w:top w:val="single" w:sz="6" w:space="0" w:color="CCCCCC"/>
              <w:left w:val="single" w:sz="6" w:space="0" w:color="CCCCCC"/>
              <w:bottom w:val="single" w:sz="6" w:space="0" w:color="000000"/>
              <w:right w:val="single" w:sz="6" w:space="0" w:color="000000"/>
            </w:tcBorders>
          </w:tcPr>
          <w:p w14:paraId="77085E58" w14:textId="77777777" w:rsidR="00FA755E" w:rsidRPr="00FA755E" w:rsidRDefault="00FA755E" w:rsidP="00FA755E">
            <w:pPr>
              <w:rPr>
                <w:rFonts w:ascii="Century" w:hAnsi="Century"/>
              </w:rPr>
            </w:pPr>
            <w:hyperlink r:id="rId20" w:tgtFrame="_blank" w:history="1">
              <w:r w:rsidRPr="00FA755E">
                <w:rPr>
                  <w:rFonts w:ascii="Century" w:hAnsi="Century"/>
                  <w:color w:val="0000FF"/>
                  <w:u w:val="single"/>
                </w:rPr>
                <w:t>Закон України</w:t>
              </w:r>
            </w:hyperlink>
            <w:r w:rsidRPr="00FA755E">
              <w:rPr>
                <w:rFonts w:ascii="Century" w:hAnsi="Century"/>
                <w:color w:val="1155CC"/>
                <w:u w:val="single"/>
              </w:rPr>
              <w:t xml:space="preserve"> "Про благоустрій населених пунктів" стаття 26-1, Закон України "Про дозвільну систему у сфері господарської діяльності" стаття 4-1, Постанова КМУ від 30.10.2013 №870 "Про затвердження Типового порядку видачі дозволів на порушення об’єктів </w:t>
            </w:r>
            <w:r w:rsidRPr="00FA755E">
              <w:rPr>
                <w:rFonts w:ascii="Century" w:hAnsi="Century"/>
                <w:color w:val="1155CC"/>
                <w:u w:val="single"/>
              </w:rPr>
              <w:lastRenderedPageBreak/>
              <w:t>благоустрою або відмови в їх видачі, переоформлення, видачі дублікатів, анулювання дозволів" за текстом</w:t>
            </w:r>
          </w:p>
        </w:tc>
        <w:tc>
          <w:tcPr>
            <w:tcW w:w="1021" w:type="dxa"/>
            <w:tcBorders>
              <w:left w:val="single" w:sz="4" w:space="0" w:color="auto"/>
            </w:tcBorders>
          </w:tcPr>
          <w:p w14:paraId="17183B0D"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3A710D02" w14:textId="77777777" w:rsidTr="00FA755E">
        <w:trPr>
          <w:gridAfter w:val="4"/>
          <w:wAfter w:w="7511" w:type="dxa"/>
        </w:trPr>
        <w:tc>
          <w:tcPr>
            <w:tcW w:w="991" w:type="dxa"/>
          </w:tcPr>
          <w:p w14:paraId="26D3D4E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279A4AF3" w14:textId="77777777" w:rsidR="00FA755E" w:rsidRPr="00FA755E" w:rsidRDefault="00FA755E" w:rsidP="00FA755E">
            <w:pPr>
              <w:rPr>
                <w:rFonts w:ascii="Century" w:hAnsi="Century"/>
              </w:rPr>
            </w:pPr>
            <w:r w:rsidRPr="00FA755E">
              <w:rPr>
                <w:rFonts w:ascii="Century" w:hAnsi="Century"/>
              </w:rPr>
              <w:t>00196</w:t>
            </w:r>
          </w:p>
        </w:tc>
        <w:tc>
          <w:tcPr>
            <w:tcW w:w="4111" w:type="dxa"/>
            <w:tcBorders>
              <w:top w:val="single" w:sz="6" w:space="0" w:color="CCCCCC"/>
              <w:left w:val="single" w:sz="6" w:space="0" w:color="CCCCCC"/>
              <w:bottom w:val="single" w:sz="6" w:space="0" w:color="000000"/>
              <w:right w:val="single" w:sz="6" w:space="0" w:color="000000"/>
            </w:tcBorders>
          </w:tcPr>
          <w:p w14:paraId="653A213E" w14:textId="77777777" w:rsidR="00FA755E" w:rsidRPr="00FA755E" w:rsidRDefault="00FA755E" w:rsidP="00FA755E">
            <w:pPr>
              <w:rPr>
                <w:rFonts w:ascii="Century" w:hAnsi="Century"/>
              </w:rPr>
            </w:pPr>
            <w:r w:rsidRPr="00FA755E">
              <w:rPr>
                <w:rFonts w:ascii="Century" w:hAnsi="Century"/>
              </w:rPr>
              <w:t>Видача дублікату дозволу на порушення об’єктів благоустрою</w:t>
            </w:r>
          </w:p>
        </w:tc>
        <w:tc>
          <w:tcPr>
            <w:tcW w:w="3544" w:type="dxa"/>
            <w:tcBorders>
              <w:top w:val="single" w:sz="6" w:space="0" w:color="CCCCCC"/>
              <w:left w:val="single" w:sz="6" w:space="0" w:color="CCCCCC"/>
              <w:bottom w:val="single" w:sz="6" w:space="0" w:color="000000"/>
              <w:right w:val="single" w:sz="6" w:space="0" w:color="000000"/>
            </w:tcBorders>
          </w:tcPr>
          <w:p w14:paraId="021A46FB" w14:textId="77777777" w:rsidR="00FA755E" w:rsidRPr="00FA755E" w:rsidRDefault="00FA755E" w:rsidP="00FA755E">
            <w:pPr>
              <w:rPr>
                <w:rFonts w:ascii="Century" w:hAnsi="Century"/>
              </w:rPr>
            </w:pPr>
            <w:r w:rsidRPr="00FA755E">
              <w:rPr>
                <w:rFonts w:ascii="Century" w:hAnsi="Century"/>
              </w:rPr>
              <w:t>Закон України "Про благоустрій населених пунктів" ст. 10, Постанова КМУ від 30.10.2013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w:t>
            </w:r>
          </w:p>
        </w:tc>
        <w:tc>
          <w:tcPr>
            <w:tcW w:w="1021" w:type="dxa"/>
            <w:tcBorders>
              <w:left w:val="single" w:sz="4" w:space="0" w:color="auto"/>
            </w:tcBorders>
          </w:tcPr>
          <w:p w14:paraId="4521BD8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008880E" w14:textId="77777777" w:rsidTr="00FA755E">
        <w:trPr>
          <w:gridAfter w:val="4"/>
          <w:wAfter w:w="7511" w:type="dxa"/>
        </w:trPr>
        <w:tc>
          <w:tcPr>
            <w:tcW w:w="991" w:type="dxa"/>
          </w:tcPr>
          <w:p w14:paraId="1E0CE73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700EC227" w14:textId="77777777" w:rsidR="00FA755E" w:rsidRPr="00FA755E" w:rsidRDefault="00FA755E" w:rsidP="00FA755E">
            <w:pPr>
              <w:rPr>
                <w:rFonts w:ascii="Century" w:hAnsi="Century"/>
              </w:rPr>
            </w:pPr>
            <w:r w:rsidRPr="00FA755E">
              <w:rPr>
                <w:rFonts w:ascii="Century" w:hAnsi="Century"/>
              </w:rPr>
              <w:t>00197</w:t>
            </w:r>
          </w:p>
        </w:tc>
        <w:tc>
          <w:tcPr>
            <w:tcW w:w="4111" w:type="dxa"/>
            <w:tcBorders>
              <w:top w:val="single" w:sz="6" w:space="0" w:color="CCCCCC"/>
              <w:left w:val="single" w:sz="6" w:space="0" w:color="CCCCCC"/>
              <w:bottom w:val="single" w:sz="6" w:space="0" w:color="000000"/>
              <w:right w:val="single" w:sz="6" w:space="0" w:color="000000"/>
            </w:tcBorders>
          </w:tcPr>
          <w:p w14:paraId="013B5393" w14:textId="77777777" w:rsidR="00FA755E" w:rsidRPr="00FA755E" w:rsidRDefault="00FA755E" w:rsidP="00FA755E">
            <w:pPr>
              <w:rPr>
                <w:rFonts w:ascii="Century" w:hAnsi="Century"/>
              </w:rPr>
            </w:pPr>
            <w:r w:rsidRPr="00FA755E">
              <w:rPr>
                <w:rFonts w:ascii="Century" w:hAnsi="Century"/>
              </w:rPr>
              <w:t>Анулювання дозволу на порушення об’єктів благоустрою</w:t>
            </w:r>
          </w:p>
        </w:tc>
        <w:tc>
          <w:tcPr>
            <w:tcW w:w="3544" w:type="dxa"/>
            <w:tcBorders>
              <w:top w:val="single" w:sz="6" w:space="0" w:color="CCCCCC"/>
              <w:left w:val="single" w:sz="6" w:space="0" w:color="CCCCCC"/>
              <w:bottom w:val="single" w:sz="6" w:space="0" w:color="000000"/>
              <w:right w:val="single" w:sz="6" w:space="0" w:color="000000"/>
            </w:tcBorders>
          </w:tcPr>
          <w:p w14:paraId="5C01D630" w14:textId="77777777" w:rsidR="00FA755E" w:rsidRPr="00FA755E" w:rsidRDefault="00FA755E" w:rsidP="00FA755E">
            <w:pPr>
              <w:rPr>
                <w:rFonts w:ascii="Century" w:hAnsi="Century"/>
              </w:rPr>
            </w:pPr>
            <w:hyperlink r:id="rId21" w:tgtFrame="_blank" w:history="1">
              <w:r w:rsidRPr="00FA755E">
                <w:rPr>
                  <w:rFonts w:ascii="Century" w:hAnsi="Century"/>
                  <w:color w:val="0000FF"/>
                  <w:u w:val="single"/>
                </w:rPr>
                <w:t>Закон України</w:t>
              </w:r>
            </w:hyperlink>
            <w:r w:rsidRPr="00FA755E">
              <w:rPr>
                <w:rFonts w:ascii="Century" w:hAnsi="Century"/>
                <w:color w:val="1155CC"/>
                <w:u w:val="single"/>
              </w:rPr>
              <w:t xml:space="preserve"> "Про благоустрій населених пунктів" ст. 10, Постанова КМУ від 30.10.2013 №870 "Про затвердження Типового порядку видачі дозволів на порушення об’єктів благоустрою або відмови в їх видачі, переоформлення, видачі дублікатів, анулювання дозволів" Весь нормативний документ</w:t>
            </w:r>
          </w:p>
        </w:tc>
        <w:tc>
          <w:tcPr>
            <w:tcW w:w="1021" w:type="dxa"/>
            <w:tcBorders>
              <w:left w:val="single" w:sz="4" w:space="0" w:color="auto"/>
            </w:tcBorders>
          </w:tcPr>
          <w:p w14:paraId="4D82DA9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ED939D7" w14:textId="77777777" w:rsidTr="00FA755E">
        <w:trPr>
          <w:gridAfter w:val="4"/>
          <w:wAfter w:w="7511" w:type="dxa"/>
        </w:trPr>
        <w:tc>
          <w:tcPr>
            <w:tcW w:w="991" w:type="dxa"/>
          </w:tcPr>
          <w:p w14:paraId="52585993" w14:textId="77777777" w:rsidR="00FA755E" w:rsidRPr="00FA755E" w:rsidRDefault="00FA755E" w:rsidP="00FA755E">
            <w:pPr>
              <w:numPr>
                <w:ilvl w:val="0"/>
                <w:numId w:val="3"/>
              </w:numPr>
              <w:contextualSpacing/>
              <w:jc w:val="both"/>
              <w:rPr>
                <w:rFonts w:ascii="Century" w:hAnsi="Century"/>
              </w:rPr>
            </w:pPr>
          </w:p>
        </w:tc>
        <w:tc>
          <w:tcPr>
            <w:tcW w:w="965" w:type="dxa"/>
          </w:tcPr>
          <w:p w14:paraId="22714A19" w14:textId="77777777" w:rsidR="00FA755E" w:rsidRPr="00FA755E" w:rsidRDefault="00FA755E" w:rsidP="00FA755E">
            <w:pPr>
              <w:rPr>
                <w:rFonts w:ascii="Century" w:hAnsi="Century"/>
              </w:rPr>
            </w:pPr>
            <w:r w:rsidRPr="00FA755E">
              <w:rPr>
                <w:rFonts w:ascii="Century" w:hAnsi="Century"/>
              </w:rPr>
              <w:t>00257</w:t>
            </w:r>
          </w:p>
        </w:tc>
        <w:tc>
          <w:tcPr>
            <w:tcW w:w="4111" w:type="dxa"/>
          </w:tcPr>
          <w:p w14:paraId="6F3477EC"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Видача свідоцтва про право власності </w:t>
            </w:r>
          </w:p>
        </w:tc>
        <w:tc>
          <w:tcPr>
            <w:tcW w:w="3544" w:type="dxa"/>
          </w:tcPr>
          <w:p w14:paraId="4AE98694" w14:textId="77777777" w:rsidR="00FA755E" w:rsidRPr="00FA755E" w:rsidRDefault="00FA755E" w:rsidP="00FA755E">
            <w:pPr>
              <w:rPr>
                <w:rFonts w:ascii="Century" w:hAnsi="Century"/>
              </w:rPr>
            </w:pPr>
            <w:r w:rsidRPr="00FA755E">
              <w:rPr>
                <w:rFonts w:ascii="Century" w:hAnsi="Century"/>
              </w:rPr>
              <w:t>Закон України “Про приватизацію державного житлового фонду”</w:t>
            </w:r>
          </w:p>
        </w:tc>
        <w:tc>
          <w:tcPr>
            <w:tcW w:w="1021" w:type="dxa"/>
          </w:tcPr>
          <w:p w14:paraId="7BDCC0B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572668E" w14:textId="77777777" w:rsidTr="00FA755E">
        <w:trPr>
          <w:gridAfter w:val="4"/>
          <w:wAfter w:w="7511" w:type="dxa"/>
        </w:trPr>
        <w:tc>
          <w:tcPr>
            <w:tcW w:w="991" w:type="dxa"/>
          </w:tcPr>
          <w:p w14:paraId="4E8CCA8A"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0A42FD62" w14:textId="77777777" w:rsidR="00FA755E" w:rsidRPr="00FA755E" w:rsidRDefault="00FA755E" w:rsidP="00FA755E">
            <w:pPr>
              <w:rPr>
                <w:rFonts w:ascii="Century" w:hAnsi="Century"/>
              </w:rPr>
            </w:pPr>
            <w:r w:rsidRPr="00FA755E">
              <w:rPr>
                <w:rFonts w:ascii="Century" w:hAnsi="Century"/>
              </w:rPr>
              <w:t>01352</w:t>
            </w:r>
          </w:p>
        </w:tc>
        <w:tc>
          <w:tcPr>
            <w:tcW w:w="4111" w:type="dxa"/>
            <w:tcBorders>
              <w:bottom w:val="single" w:sz="4" w:space="0" w:color="auto"/>
            </w:tcBorders>
          </w:tcPr>
          <w:p w14:paraId="46FF45A2"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Видача дубліката свідоцтва про право власності</w:t>
            </w:r>
          </w:p>
        </w:tc>
        <w:tc>
          <w:tcPr>
            <w:tcW w:w="3544" w:type="dxa"/>
            <w:tcBorders>
              <w:bottom w:val="single" w:sz="4" w:space="0" w:color="auto"/>
            </w:tcBorders>
          </w:tcPr>
          <w:p w14:paraId="4A1F380F" w14:textId="77777777" w:rsidR="00FA755E" w:rsidRPr="00FA755E" w:rsidRDefault="00FA755E" w:rsidP="00FA755E">
            <w:pPr>
              <w:rPr>
                <w:rFonts w:ascii="Century" w:hAnsi="Century"/>
              </w:rPr>
            </w:pPr>
            <w:r w:rsidRPr="00FA755E">
              <w:rPr>
                <w:rFonts w:ascii="Century" w:hAnsi="Century"/>
              </w:rPr>
              <w:t>Закон України “Про приватизацію державного житлового фонду”</w:t>
            </w:r>
          </w:p>
        </w:tc>
        <w:tc>
          <w:tcPr>
            <w:tcW w:w="1021" w:type="dxa"/>
          </w:tcPr>
          <w:p w14:paraId="2AB679F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93027E3" w14:textId="77777777" w:rsidTr="00FA755E">
        <w:trPr>
          <w:gridAfter w:val="4"/>
          <w:wAfter w:w="7511" w:type="dxa"/>
        </w:trPr>
        <w:tc>
          <w:tcPr>
            <w:tcW w:w="991" w:type="dxa"/>
          </w:tcPr>
          <w:p w14:paraId="00D51D4C" w14:textId="77777777" w:rsidR="00FA755E" w:rsidRPr="00FA755E" w:rsidRDefault="00FA755E" w:rsidP="00FA755E">
            <w:pPr>
              <w:numPr>
                <w:ilvl w:val="0"/>
                <w:numId w:val="3"/>
              </w:numPr>
              <w:contextualSpacing/>
              <w:jc w:val="both"/>
              <w:rPr>
                <w:rFonts w:ascii="Century" w:hAnsi="Century"/>
              </w:rPr>
            </w:pPr>
          </w:p>
        </w:tc>
        <w:tc>
          <w:tcPr>
            <w:tcW w:w="965" w:type="dxa"/>
          </w:tcPr>
          <w:p w14:paraId="0AD19992" w14:textId="77777777" w:rsidR="00FA755E" w:rsidRPr="00FA755E" w:rsidRDefault="00FA755E" w:rsidP="00FA755E">
            <w:pPr>
              <w:rPr>
                <w:rFonts w:ascii="Century" w:hAnsi="Century"/>
              </w:rPr>
            </w:pPr>
            <w:r w:rsidRPr="00FA755E">
              <w:rPr>
                <w:rFonts w:ascii="Century" w:hAnsi="Century"/>
              </w:rPr>
              <w:t>02389</w:t>
            </w:r>
          </w:p>
        </w:tc>
        <w:tc>
          <w:tcPr>
            <w:tcW w:w="4111" w:type="dxa"/>
          </w:tcPr>
          <w:p w14:paraId="25FD28EB"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Видача довідки про участь (неучасть) в приватизації житла державного житлового фонду </w:t>
            </w:r>
          </w:p>
        </w:tc>
        <w:tc>
          <w:tcPr>
            <w:tcW w:w="3544" w:type="dxa"/>
          </w:tcPr>
          <w:p w14:paraId="7C178B28" w14:textId="77777777" w:rsidR="00FA755E" w:rsidRPr="00FA755E" w:rsidRDefault="00FA755E" w:rsidP="00FA755E">
            <w:pPr>
              <w:rPr>
                <w:rFonts w:ascii="Century" w:hAnsi="Century"/>
              </w:rPr>
            </w:pPr>
            <w:r w:rsidRPr="00FA755E">
              <w:rPr>
                <w:rFonts w:ascii="Century" w:hAnsi="Century"/>
              </w:rPr>
              <w:t>—“—</w:t>
            </w:r>
          </w:p>
        </w:tc>
        <w:tc>
          <w:tcPr>
            <w:tcW w:w="1021" w:type="dxa"/>
          </w:tcPr>
          <w:p w14:paraId="2E42868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08280AD" w14:textId="77777777" w:rsidTr="00FA755E">
        <w:trPr>
          <w:gridAfter w:val="4"/>
          <w:wAfter w:w="7511" w:type="dxa"/>
        </w:trPr>
        <w:tc>
          <w:tcPr>
            <w:tcW w:w="991" w:type="dxa"/>
          </w:tcPr>
          <w:p w14:paraId="5776FB71"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6" w:space="0" w:color="CCCCCC"/>
              <w:left w:val="single" w:sz="6" w:space="0" w:color="000000"/>
              <w:bottom w:val="single" w:sz="6" w:space="0" w:color="000000"/>
              <w:right w:val="single" w:sz="6" w:space="0" w:color="000000"/>
            </w:tcBorders>
          </w:tcPr>
          <w:p w14:paraId="0A98FEF0" w14:textId="77777777" w:rsidR="00FA755E" w:rsidRPr="00FA755E" w:rsidRDefault="00FA755E" w:rsidP="00FA755E">
            <w:pPr>
              <w:rPr>
                <w:rFonts w:ascii="Century" w:hAnsi="Century"/>
              </w:rPr>
            </w:pPr>
            <w:r w:rsidRPr="00FA755E">
              <w:rPr>
                <w:rFonts w:ascii="Century" w:hAnsi="Century"/>
              </w:rPr>
              <w:t>01351</w:t>
            </w:r>
          </w:p>
        </w:tc>
        <w:tc>
          <w:tcPr>
            <w:tcW w:w="4111" w:type="dxa"/>
            <w:tcBorders>
              <w:top w:val="single" w:sz="6" w:space="0" w:color="CCCCCC"/>
              <w:left w:val="single" w:sz="6" w:space="0" w:color="CCCCCC"/>
              <w:bottom w:val="single" w:sz="6" w:space="0" w:color="000000"/>
              <w:right w:val="single" w:sz="6" w:space="0" w:color="000000"/>
            </w:tcBorders>
          </w:tcPr>
          <w:p w14:paraId="2A78EB58" w14:textId="77777777" w:rsidR="00FA755E" w:rsidRPr="00FA755E" w:rsidRDefault="00FA755E" w:rsidP="00FA755E">
            <w:pPr>
              <w:rPr>
                <w:rFonts w:ascii="Century" w:hAnsi="Century"/>
              </w:rPr>
            </w:pPr>
            <w:r w:rsidRPr="00FA755E">
              <w:rPr>
                <w:rFonts w:ascii="Century" w:hAnsi="Century"/>
              </w:rPr>
              <w:t>Надання дозволу на організацію ринку / ярмарку</w:t>
            </w:r>
          </w:p>
        </w:tc>
        <w:tc>
          <w:tcPr>
            <w:tcW w:w="3544" w:type="dxa"/>
            <w:tcBorders>
              <w:top w:val="single" w:sz="6" w:space="0" w:color="CCCCCC"/>
              <w:left w:val="single" w:sz="6" w:space="0" w:color="CCCCCC"/>
              <w:bottom w:val="single" w:sz="6" w:space="0" w:color="000000"/>
              <w:right w:val="single" w:sz="6" w:space="0" w:color="000000"/>
            </w:tcBorders>
          </w:tcPr>
          <w:p w14:paraId="7BE9649C" w14:textId="77777777" w:rsidR="00FA755E" w:rsidRPr="00FA755E" w:rsidRDefault="00FA755E" w:rsidP="00FA755E">
            <w:pPr>
              <w:rPr>
                <w:rFonts w:ascii="Century" w:hAnsi="Century"/>
              </w:rPr>
            </w:pPr>
            <w:hyperlink r:id="rId22" w:tgtFrame="_blank" w:history="1">
              <w:r w:rsidRPr="00FA755E">
                <w:rPr>
                  <w:rFonts w:ascii="Century" w:hAnsi="Century"/>
                  <w:color w:val="0000FF"/>
                  <w:u w:val="single"/>
                </w:rPr>
                <w:t>Закон України</w:t>
              </w:r>
            </w:hyperlink>
            <w:r w:rsidRPr="00FA755E">
              <w:rPr>
                <w:rFonts w:ascii="Century" w:hAnsi="Century"/>
                <w:color w:val="1155CC"/>
                <w:u w:val="single"/>
              </w:rPr>
              <w:t xml:space="preserve"> "Про місцеве самоврядування в Україні" ст. 1</w:t>
            </w:r>
          </w:p>
        </w:tc>
        <w:tc>
          <w:tcPr>
            <w:tcW w:w="1021" w:type="dxa"/>
          </w:tcPr>
          <w:p w14:paraId="43C5A61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25EE283" w14:textId="77777777" w:rsidTr="00FA755E">
        <w:trPr>
          <w:gridAfter w:val="4"/>
          <w:wAfter w:w="7511" w:type="dxa"/>
        </w:trPr>
        <w:tc>
          <w:tcPr>
            <w:tcW w:w="991" w:type="dxa"/>
          </w:tcPr>
          <w:p w14:paraId="798F3407"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5CBDFD1" w14:textId="77777777" w:rsidR="00FA755E" w:rsidRPr="00FA755E" w:rsidRDefault="00FA755E" w:rsidP="00FA755E">
            <w:pPr>
              <w:jc w:val="center"/>
              <w:rPr>
                <w:rFonts w:ascii="Century" w:hAnsi="Century"/>
                <w:color w:val="000000"/>
              </w:rPr>
            </w:pPr>
            <w:r w:rsidRPr="00FA755E">
              <w:rPr>
                <w:rFonts w:ascii="Century" w:hAnsi="Century"/>
                <w:color w:val="000000"/>
              </w:rPr>
              <w:t>01349</w:t>
            </w:r>
          </w:p>
        </w:tc>
        <w:tc>
          <w:tcPr>
            <w:tcW w:w="4111" w:type="dxa"/>
            <w:tcBorders>
              <w:top w:val="single" w:sz="4" w:space="0" w:color="auto"/>
              <w:left w:val="single" w:sz="4" w:space="0" w:color="auto"/>
              <w:bottom w:val="single" w:sz="4" w:space="0" w:color="auto"/>
              <w:right w:val="single" w:sz="4" w:space="0" w:color="auto"/>
            </w:tcBorders>
          </w:tcPr>
          <w:p w14:paraId="7955FE5C" w14:textId="77777777" w:rsidR="00FA755E" w:rsidRPr="00FA755E" w:rsidRDefault="00FA755E" w:rsidP="00FA755E">
            <w:pPr>
              <w:jc w:val="center"/>
              <w:rPr>
                <w:rFonts w:ascii="Century" w:hAnsi="Century"/>
                <w:color w:val="000000"/>
              </w:rPr>
            </w:pPr>
            <w:r w:rsidRPr="00FA755E">
              <w:rPr>
                <w:rFonts w:ascii="Century" w:hAnsi="Century"/>
                <w:color w:val="000000"/>
              </w:rPr>
              <w:t>Погодження на розміщення об’єктів пересувної та дрібної стаціонарної мережі з надання послуг у сфері відпочинку і розваг (цирки)</w:t>
            </w:r>
          </w:p>
        </w:tc>
        <w:tc>
          <w:tcPr>
            <w:tcW w:w="3544" w:type="dxa"/>
            <w:tcBorders>
              <w:top w:val="single" w:sz="4" w:space="0" w:color="auto"/>
              <w:left w:val="single" w:sz="4" w:space="0" w:color="auto"/>
              <w:bottom w:val="single" w:sz="4" w:space="0" w:color="auto"/>
              <w:right w:val="nil"/>
            </w:tcBorders>
          </w:tcPr>
          <w:p w14:paraId="730BFA6B"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місцеве самоврядування в Україні" ст. 1</w:t>
            </w:r>
          </w:p>
        </w:tc>
        <w:tc>
          <w:tcPr>
            <w:tcW w:w="1021" w:type="dxa"/>
          </w:tcPr>
          <w:p w14:paraId="2D92C36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E16DE06" w14:textId="77777777" w:rsidTr="00FA755E">
        <w:trPr>
          <w:gridAfter w:val="4"/>
          <w:wAfter w:w="7511" w:type="dxa"/>
        </w:trPr>
        <w:tc>
          <w:tcPr>
            <w:tcW w:w="991" w:type="dxa"/>
          </w:tcPr>
          <w:p w14:paraId="3D24C037"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5EEC4F0" w14:textId="77777777" w:rsidR="00FA755E" w:rsidRPr="00FA755E" w:rsidRDefault="00FA755E" w:rsidP="00FA755E">
            <w:pPr>
              <w:jc w:val="center"/>
              <w:rPr>
                <w:rFonts w:ascii="Century" w:hAnsi="Century"/>
                <w:color w:val="000000"/>
              </w:rPr>
            </w:pPr>
            <w:r w:rsidRPr="00FA755E">
              <w:rPr>
                <w:rFonts w:ascii="Century" w:hAnsi="Century"/>
                <w:color w:val="000000"/>
              </w:rPr>
              <w:t>01898</w:t>
            </w:r>
          </w:p>
        </w:tc>
        <w:tc>
          <w:tcPr>
            <w:tcW w:w="4111" w:type="dxa"/>
            <w:tcBorders>
              <w:top w:val="single" w:sz="4" w:space="0" w:color="auto"/>
              <w:left w:val="single" w:sz="4" w:space="0" w:color="auto"/>
              <w:bottom w:val="single" w:sz="4" w:space="0" w:color="auto"/>
              <w:right w:val="single" w:sz="4" w:space="0" w:color="auto"/>
            </w:tcBorders>
          </w:tcPr>
          <w:p w14:paraId="7406058C" w14:textId="77777777" w:rsidR="00FA755E" w:rsidRPr="00FA755E" w:rsidRDefault="00FA755E" w:rsidP="00FA755E">
            <w:pPr>
              <w:jc w:val="center"/>
              <w:rPr>
                <w:rFonts w:ascii="Century" w:hAnsi="Century"/>
                <w:color w:val="000000"/>
              </w:rPr>
            </w:pPr>
            <w:r w:rsidRPr="00FA755E">
              <w:rPr>
                <w:rFonts w:ascii="Century" w:hAnsi="Century"/>
                <w:color w:val="000000"/>
              </w:rPr>
              <w:t xml:space="preserve">Продовження строку дії договору про організацію перевезень пасажирів на міських автобусних </w:t>
            </w:r>
            <w:r w:rsidRPr="00FA755E">
              <w:rPr>
                <w:rFonts w:ascii="Century" w:hAnsi="Century"/>
                <w:color w:val="000000"/>
              </w:rPr>
              <w:lastRenderedPageBreak/>
              <w:t>маршрутах загального користування</w:t>
            </w:r>
          </w:p>
        </w:tc>
        <w:tc>
          <w:tcPr>
            <w:tcW w:w="3544" w:type="dxa"/>
            <w:tcBorders>
              <w:top w:val="single" w:sz="4" w:space="0" w:color="auto"/>
              <w:left w:val="single" w:sz="4" w:space="0" w:color="auto"/>
              <w:bottom w:val="single" w:sz="4" w:space="0" w:color="auto"/>
              <w:right w:val="nil"/>
            </w:tcBorders>
          </w:tcPr>
          <w:p w14:paraId="260FCE50" w14:textId="77777777" w:rsidR="00FA755E" w:rsidRPr="00FA755E" w:rsidRDefault="00FA755E" w:rsidP="00FA755E">
            <w:pPr>
              <w:rPr>
                <w:rFonts w:ascii="Century" w:hAnsi="Century"/>
                <w:color w:val="000000"/>
              </w:rPr>
            </w:pPr>
            <w:r w:rsidRPr="00FA755E">
              <w:rPr>
                <w:rFonts w:ascii="Century" w:hAnsi="Century"/>
                <w:color w:val="000000"/>
              </w:rPr>
              <w:lastRenderedPageBreak/>
              <w:t xml:space="preserve">Закон України "Про автомобільний транспорт" ст. 46, Постанова КМУ від </w:t>
            </w:r>
            <w:r w:rsidRPr="00FA755E">
              <w:rPr>
                <w:rFonts w:ascii="Century" w:hAnsi="Century"/>
                <w:color w:val="000000"/>
              </w:rPr>
              <w:lastRenderedPageBreak/>
              <w:t>03.12.2008 №1081 "Про затвердження Порядку проведення конкурсу з перевезення пасажирів на автобусному маршруті загального користування"</w:t>
            </w:r>
          </w:p>
        </w:tc>
        <w:tc>
          <w:tcPr>
            <w:tcW w:w="1021" w:type="dxa"/>
          </w:tcPr>
          <w:p w14:paraId="476A8FAE"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39AA3558" w14:textId="77777777" w:rsidTr="00FA755E">
        <w:trPr>
          <w:gridAfter w:val="4"/>
          <w:wAfter w:w="7511" w:type="dxa"/>
        </w:trPr>
        <w:tc>
          <w:tcPr>
            <w:tcW w:w="991" w:type="dxa"/>
          </w:tcPr>
          <w:p w14:paraId="2E5087E3" w14:textId="77777777" w:rsidR="00FA755E" w:rsidRPr="00FA755E" w:rsidRDefault="00FA755E" w:rsidP="00FA755E">
            <w:pPr>
              <w:ind w:left="720"/>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279E508" w14:textId="77777777" w:rsidR="00FA755E" w:rsidRPr="00FA755E" w:rsidRDefault="00FA755E" w:rsidP="00FA755E">
            <w:pPr>
              <w:jc w:val="center"/>
              <w:rPr>
                <w:rFonts w:ascii="Century" w:hAnsi="Century"/>
                <w:color w:val="000000"/>
              </w:rPr>
            </w:pPr>
            <w:r w:rsidRPr="00FA755E">
              <w:rPr>
                <w:rFonts w:ascii="Century" w:hAnsi="Century"/>
                <w:color w:val="000000"/>
              </w:rPr>
              <w:t>01899</w:t>
            </w:r>
          </w:p>
        </w:tc>
        <w:tc>
          <w:tcPr>
            <w:tcW w:w="4111" w:type="dxa"/>
            <w:tcBorders>
              <w:top w:val="single" w:sz="4" w:space="0" w:color="auto"/>
              <w:left w:val="single" w:sz="4" w:space="0" w:color="auto"/>
              <w:bottom w:val="single" w:sz="4" w:space="0" w:color="auto"/>
              <w:right w:val="single" w:sz="4" w:space="0" w:color="auto"/>
            </w:tcBorders>
          </w:tcPr>
          <w:p w14:paraId="79544E60" w14:textId="77777777" w:rsidR="00FA755E" w:rsidRPr="00FA755E" w:rsidRDefault="00FA755E" w:rsidP="00FA755E">
            <w:pPr>
              <w:jc w:val="center"/>
              <w:rPr>
                <w:rFonts w:ascii="Century" w:hAnsi="Century"/>
                <w:color w:val="000000"/>
              </w:rPr>
            </w:pPr>
            <w:r w:rsidRPr="00FA755E">
              <w:rPr>
                <w:rFonts w:ascii="Century" w:hAnsi="Century"/>
                <w:color w:val="000000"/>
              </w:rPr>
              <w:t>Укладення договору про організацію перевезень пасажирів на міських автобусних маршрутах загального користування</w:t>
            </w:r>
          </w:p>
        </w:tc>
        <w:tc>
          <w:tcPr>
            <w:tcW w:w="3544" w:type="dxa"/>
            <w:tcBorders>
              <w:top w:val="single" w:sz="4" w:space="0" w:color="auto"/>
              <w:left w:val="single" w:sz="4" w:space="0" w:color="auto"/>
              <w:bottom w:val="single" w:sz="4" w:space="0" w:color="auto"/>
              <w:right w:val="nil"/>
            </w:tcBorders>
          </w:tcPr>
          <w:p w14:paraId="324FBD59"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автомобільний транспорт" ст. 46, Постанова КМУ від 03.12.2008 №1081 "Про затвердження Порядку проведення конкурсу з перевезення пасажирів на автобусному маршруті загального користування"</w:t>
            </w:r>
          </w:p>
        </w:tc>
        <w:tc>
          <w:tcPr>
            <w:tcW w:w="1021" w:type="dxa"/>
          </w:tcPr>
          <w:p w14:paraId="381FDE9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FFF439" w14:textId="77777777" w:rsidTr="00FA755E">
        <w:trPr>
          <w:gridAfter w:val="4"/>
          <w:wAfter w:w="7511" w:type="dxa"/>
        </w:trPr>
        <w:tc>
          <w:tcPr>
            <w:tcW w:w="991" w:type="dxa"/>
          </w:tcPr>
          <w:p w14:paraId="51CD548C"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D31680F" w14:textId="77777777" w:rsidR="00FA755E" w:rsidRPr="00FA755E" w:rsidRDefault="00FA755E" w:rsidP="00FA755E">
            <w:pPr>
              <w:jc w:val="center"/>
              <w:rPr>
                <w:rFonts w:ascii="Century" w:hAnsi="Century"/>
                <w:color w:val="000000"/>
              </w:rPr>
            </w:pPr>
            <w:r w:rsidRPr="00FA755E">
              <w:rPr>
                <w:rFonts w:ascii="Century" w:hAnsi="Century"/>
                <w:color w:val="000000"/>
              </w:rPr>
              <w:t>02147</w:t>
            </w:r>
          </w:p>
        </w:tc>
        <w:tc>
          <w:tcPr>
            <w:tcW w:w="4111" w:type="dxa"/>
            <w:tcBorders>
              <w:top w:val="single" w:sz="4" w:space="0" w:color="auto"/>
              <w:left w:val="single" w:sz="4" w:space="0" w:color="auto"/>
              <w:bottom w:val="single" w:sz="4" w:space="0" w:color="auto"/>
              <w:right w:val="single" w:sz="4" w:space="0" w:color="auto"/>
            </w:tcBorders>
          </w:tcPr>
          <w:p w14:paraId="7B71E22F" w14:textId="77777777" w:rsidR="00FA755E" w:rsidRPr="00FA755E" w:rsidRDefault="00FA755E" w:rsidP="00FA755E">
            <w:pPr>
              <w:jc w:val="center"/>
              <w:rPr>
                <w:rFonts w:ascii="Century" w:hAnsi="Century"/>
                <w:color w:val="000000"/>
              </w:rPr>
            </w:pPr>
            <w:r w:rsidRPr="00FA755E">
              <w:rPr>
                <w:rFonts w:ascii="Century" w:hAnsi="Century"/>
                <w:color w:val="000000"/>
              </w:rPr>
              <w:t>Затвердження/погодження тарифів на послуги пасажирського автомобільного транспорту</w:t>
            </w:r>
          </w:p>
        </w:tc>
        <w:tc>
          <w:tcPr>
            <w:tcW w:w="3544" w:type="dxa"/>
            <w:tcBorders>
              <w:top w:val="single" w:sz="4" w:space="0" w:color="auto"/>
              <w:left w:val="single" w:sz="4" w:space="0" w:color="auto"/>
              <w:bottom w:val="single" w:sz="4" w:space="0" w:color="auto"/>
              <w:right w:val="nil"/>
            </w:tcBorders>
          </w:tcPr>
          <w:p w14:paraId="5AFF2400"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автомобільний транспорт" ст. 10, Закон України "Про місцеве самоврядування в Україні" п. 2 ст. 28, Наказ ЦОВВ від 17.11.2009 №1175 "Про затвердження Методики розрахунку тарифів на послуги пасажирського автомобільного транспорту"</w:t>
            </w:r>
          </w:p>
        </w:tc>
        <w:tc>
          <w:tcPr>
            <w:tcW w:w="1021" w:type="dxa"/>
          </w:tcPr>
          <w:p w14:paraId="091508D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698355B" w14:textId="77777777" w:rsidTr="00FA755E">
        <w:trPr>
          <w:gridAfter w:val="4"/>
          <w:wAfter w:w="7511" w:type="dxa"/>
        </w:trPr>
        <w:tc>
          <w:tcPr>
            <w:tcW w:w="991" w:type="dxa"/>
          </w:tcPr>
          <w:p w14:paraId="2448EE5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CEBA1CC" w14:textId="77777777" w:rsidR="00FA755E" w:rsidRPr="00FA755E" w:rsidRDefault="00FA755E" w:rsidP="00FA755E">
            <w:pPr>
              <w:jc w:val="center"/>
              <w:rPr>
                <w:rFonts w:ascii="Century" w:hAnsi="Century"/>
                <w:color w:val="000000"/>
              </w:rPr>
            </w:pPr>
            <w:r w:rsidRPr="00FA755E">
              <w:rPr>
                <w:rFonts w:ascii="Century" w:hAnsi="Century"/>
                <w:color w:val="000000"/>
              </w:rPr>
              <w:t>02399</w:t>
            </w:r>
          </w:p>
        </w:tc>
        <w:tc>
          <w:tcPr>
            <w:tcW w:w="4111" w:type="dxa"/>
            <w:tcBorders>
              <w:top w:val="single" w:sz="4" w:space="0" w:color="auto"/>
              <w:left w:val="single" w:sz="4" w:space="0" w:color="auto"/>
              <w:bottom w:val="single" w:sz="4" w:space="0" w:color="auto"/>
              <w:right w:val="single" w:sz="4" w:space="0" w:color="auto"/>
            </w:tcBorders>
          </w:tcPr>
          <w:p w14:paraId="16AAD911" w14:textId="77777777" w:rsidR="00FA755E" w:rsidRPr="00FA755E" w:rsidRDefault="00FA755E" w:rsidP="00FA755E">
            <w:pPr>
              <w:jc w:val="center"/>
              <w:rPr>
                <w:rFonts w:ascii="Century" w:hAnsi="Century"/>
                <w:color w:val="000000"/>
              </w:rPr>
            </w:pPr>
            <w:r w:rsidRPr="00FA755E">
              <w:rPr>
                <w:rFonts w:ascii="Century" w:hAnsi="Century"/>
                <w:color w:val="000000"/>
              </w:rPr>
              <w:t>Погодження схеми організації дорожнього руху</w:t>
            </w:r>
          </w:p>
        </w:tc>
        <w:tc>
          <w:tcPr>
            <w:tcW w:w="3544" w:type="dxa"/>
            <w:tcBorders>
              <w:top w:val="single" w:sz="4" w:space="0" w:color="auto"/>
              <w:left w:val="single" w:sz="4" w:space="0" w:color="auto"/>
              <w:bottom w:val="single" w:sz="4" w:space="0" w:color="auto"/>
              <w:right w:val="nil"/>
            </w:tcBorders>
            <w:vAlign w:val="bottom"/>
          </w:tcPr>
          <w:p w14:paraId="33561F5E" w14:textId="77777777" w:rsidR="00FA755E" w:rsidRPr="00FA755E" w:rsidRDefault="00FA755E" w:rsidP="00FA755E">
            <w:pPr>
              <w:rPr>
                <w:rFonts w:ascii="Century" w:hAnsi="Century"/>
                <w:color w:val="000000"/>
              </w:rPr>
            </w:pPr>
            <w:r w:rsidRPr="00FA755E">
              <w:rPr>
                <w:rFonts w:ascii="Century" w:hAnsi="Century"/>
                <w:color w:val="000000"/>
              </w:rPr>
              <w:t xml:space="preserve">Закон України "Про благоустрій населених пунктів" </w:t>
            </w:r>
            <w:proofErr w:type="spellStart"/>
            <w:r w:rsidRPr="00FA755E">
              <w:rPr>
                <w:rFonts w:ascii="Century" w:hAnsi="Century"/>
                <w:color w:val="000000"/>
              </w:rPr>
              <w:t>ст</w:t>
            </w:r>
            <w:proofErr w:type="spellEnd"/>
            <w:r w:rsidRPr="00FA755E">
              <w:rPr>
                <w:rFonts w:ascii="Century" w:hAnsi="Century"/>
                <w:color w:val="000000"/>
              </w:rPr>
              <w:t xml:space="preserve"> 10, Постанова КМУ від 10.10.2001 №1306 "Про Правила дорожнього руху"</w:t>
            </w:r>
          </w:p>
        </w:tc>
        <w:tc>
          <w:tcPr>
            <w:tcW w:w="1021" w:type="dxa"/>
          </w:tcPr>
          <w:p w14:paraId="09FE29D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EBE9190" w14:textId="77777777" w:rsidTr="00FA755E">
        <w:trPr>
          <w:gridAfter w:val="4"/>
          <w:wAfter w:w="7511" w:type="dxa"/>
        </w:trPr>
        <w:tc>
          <w:tcPr>
            <w:tcW w:w="991" w:type="dxa"/>
          </w:tcPr>
          <w:p w14:paraId="4843E7DB"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022A9E0" w14:textId="77777777" w:rsidR="00FA755E" w:rsidRPr="00FA755E" w:rsidRDefault="00FA755E" w:rsidP="00FA755E">
            <w:pPr>
              <w:jc w:val="center"/>
              <w:rPr>
                <w:rFonts w:ascii="Century" w:hAnsi="Century"/>
                <w:color w:val="000000"/>
              </w:rPr>
            </w:pPr>
            <w:r w:rsidRPr="00FA755E">
              <w:rPr>
                <w:rFonts w:ascii="Century" w:hAnsi="Century"/>
                <w:color w:val="000000"/>
              </w:rPr>
              <w:t>01969</w:t>
            </w:r>
          </w:p>
        </w:tc>
        <w:tc>
          <w:tcPr>
            <w:tcW w:w="4111" w:type="dxa"/>
            <w:tcBorders>
              <w:top w:val="single" w:sz="4" w:space="0" w:color="auto"/>
              <w:left w:val="single" w:sz="4" w:space="0" w:color="auto"/>
              <w:bottom w:val="single" w:sz="4" w:space="0" w:color="auto"/>
              <w:right w:val="single" w:sz="4" w:space="0" w:color="auto"/>
            </w:tcBorders>
          </w:tcPr>
          <w:p w14:paraId="7CDBF719" w14:textId="77777777" w:rsidR="00FA755E" w:rsidRPr="00FA755E" w:rsidRDefault="00FA755E" w:rsidP="00FA755E">
            <w:pPr>
              <w:jc w:val="center"/>
              <w:rPr>
                <w:rFonts w:ascii="Century" w:hAnsi="Century"/>
                <w:color w:val="000000"/>
              </w:rPr>
            </w:pPr>
            <w:r w:rsidRPr="00FA755E">
              <w:rPr>
                <w:rFonts w:ascii="Century" w:hAnsi="Century"/>
                <w:color w:val="000000"/>
              </w:rPr>
              <w:t>Видача дозволу на встановлення дорожніх знаків на дорогах місцевого значення</w:t>
            </w:r>
          </w:p>
        </w:tc>
        <w:tc>
          <w:tcPr>
            <w:tcW w:w="3544" w:type="dxa"/>
            <w:tcBorders>
              <w:top w:val="single" w:sz="4" w:space="0" w:color="auto"/>
              <w:left w:val="single" w:sz="4" w:space="0" w:color="auto"/>
              <w:bottom w:val="single" w:sz="4" w:space="0" w:color="auto"/>
              <w:right w:val="nil"/>
            </w:tcBorders>
          </w:tcPr>
          <w:p w14:paraId="1DA37CAF"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місцеве самоврядування в Україні"</w:t>
            </w:r>
          </w:p>
        </w:tc>
        <w:tc>
          <w:tcPr>
            <w:tcW w:w="1021" w:type="dxa"/>
          </w:tcPr>
          <w:p w14:paraId="23F3102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605BF4F" w14:textId="77777777" w:rsidTr="00FA755E">
        <w:trPr>
          <w:gridAfter w:val="4"/>
          <w:wAfter w:w="7511" w:type="dxa"/>
        </w:trPr>
        <w:tc>
          <w:tcPr>
            <w:tcW w:w="10632" w:type="dxa"/>
            <w:gridSpan w:val="5"/>
          </w:tcPr>
          <w:p w14:paraId="2FE31768" w14:textId="77777777" w:rsidR="00FA755E" w:rsidRPr="00FA755E" w:rsidRDefault="00FA755E" w:rsidP="00FA755E">
            <w:pPr>
              <w:jc w:val="center"/>
              <w:rPr>
                <w:rFonts w:ascii="Century" w:hAnsi="Century"/>
              </w:rPr>
            </w:pPr>
            <w:r w:rsidRPr="00FA755E">
              <w:rPr>
                <w:rFonts w:ascii="Century" w:hAnsi="Century"/>
                <w:b/>
                <w:bCs/>
              </w:rPr>
              <w:t>СЕКТОР ДЕРЖАВНОЇ АРХІТЕКТУРНО-БУДІВЕЛЬНОЇ ІНСПЕКЦІЇ МІСЬКОЇ РАДИ</w:t>
            </w:r>
          </w:p>
        </w:tc>
      </w:tr>
      <w:tr w:rsidR="00FA755E" w:rsidRPr="00FA755E" w14:paraId="0662AA74" w14:textId="77777777" w:rsidTr="00FA755E">
        <w:trPr>
          <w:gridAfter w:val="4"/>
          <w:wAfter w:w="7511" w:type="dxa"/>
        </w:trPr>
        <w:tc>
          <w:tcPr>
            <w:tcW w:w="991" w:type="dxa"/>
          </w:tcPr>
          <w:p w14:paraId="1588FAF7" w14:textId="77777777" w:rsidR="00FA755E" w:rsidRPr="00FA755E" w:rsidRDefault="00FA755E" w:rsidP="00FA755E">
            <w:pPr>
              <w:numPr>
                <w:ilvl w:val="0"/>
                <w:numId w:val="3"/>
              </w:numPr>
              <w:contextualSpacing/>
              <w:jc w:val="both"/>
              <w:rPr>
                <w:rFonts w:ascii="Century" w:hAnsi="Century"/>
              </w:rPr>
            </w:pPr>
          </w:p>
        </w:tc>
        <w:tc>
          <w:tcPr>
            <w:tcW w:w="965" w:type="dxa"/>
          </w:tcPr>
          <w:p w14:paraId="43109139" w14:textId="77777777" w:rsidR="00FA755E" w:rsidRPr="00FA755E" w:rsidRDefault="00FA755E" w:rsidP="00FA755E">
            <w:pPr>
              <w:rPr>
                <w:rFonts w:ascii="Century" w:hAnsi="Century"/>
              </w:rPr>
            </w:pPr>
            <w:r w:rsidRPr="00FA755E">
              <w:rPr>
                <w:rFonts w:ascii="Century" w:hAnsi="Century"/>
                <w:color w:val="333333"/>
                <w:shd w:val="clear" w:color="auto" w:fill="FFFFFF"/>
              </w:rPr>
              <w:t>01263</w:t>
            </w:r>
          </w:p>
        </w:tc>
        <w:tc>
          <w:tcPr>
            <w:tcW w:w="4111" w:type="dxa"/>
          </w:tcPr>
          <w:p w14:paraId="6DA01A16" w14:textId="77777777" w:rsidR="00FA755E" w:rsidRPr="00FA755E" w:rsidRDefault="00FA755E" w:rsidP="00FA755E">
            <w:pPr>
              <w:rPr>
                <w:rFonts w:ascii="Century" w:hAnsi="Century"/>
              </w:rPr>
            </w:pPr>
            <w:r w:rsidRPr="00FA755E">
              <w:rPr>
                <w:rFonts w:ascii="Century" w:hAnsi="Century"/>
                <w:color w:val="333333"/>
                <w:shd w:val="clear" w:color="auto" w:fill="FFFFFF"/>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3544" w:type="dxa"/>
          </w:tcPr>
          <w:p w14:paraId="3215AACA" w14:textId="77777777" w:rsidR="00FA755E" w:rsidRPr="00FA755E" w:rsidRDefault="00FA755E" w:rsidP="00FA755E">
            <w:pPr>
              <w:rPr>
                <w:rFonts w:ascii="Century" w:hAnsi="Century"/>
              </w:rPr>
            </w:pPr>
            <w:r w:rsidRPr="00FA755E">
              <w:rPr>
                <w:rFonts w:ascii="Century" w:hAnsi="Century"/>
              </w:rPr>
              <w:t>—“—</w:t>
            </w:r>
          </w:p>
        </w:tc>
        <w:tc>
          <w:tcPr>
            <w:tcW w:w="1021" w:type="dxa"/>
          </w:tcPr>
          <w:p w14:paraId="0445D75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D9CD3F9" w14:textId="77777777" w:rsidTr="00FA755E">
        <w:trPr>
          <w:gridAfter w:val="4"/>
          <w:wAfter w:w="7511" w:type="dxa"/>
        </w:trPr>
        <w:tc>
          <w:tcPr>
            <w:tcW w:w="991" w:type="dxa"/>
          </w:tcPr>
          <w:p w14:paraId="1231DE10" w14:textId="77777777" w:rsidR="00FA755E" w:rsidRPr="00FA755E" w:rsidRDefault="00FA755E" w:rsidP="00FA755E">
            <w:pPr>
              <w:numPr>
                <w:ilvl w:val="0"/>
                <w:numId w:val="3"/>
              </w:numPr>
              <w:contextualSpacing/>
              <w:jc w:val="both"/>
              <w:rPr>
                <w:rFonts w:ascii="Century" w:hAnsi="Century"/>
              </w:rPr>
            </w:pPr>
          </w:p>
        </w:tc>
        <w:tc>
          <w:tcPr>
            <w:tcW w:w="965" w:type="dxa"/>
          </w:tcPr>
          <w:p w14:paraId="1E20CEF3" w14:textId="77777777" w:rsidR="00FA755E" w:rsidRPr="00FA755E" w:rsidRDefault="00FA755E" w:rsidP="00FA755E">
            <w:pPr>
              <w:rPr>
                <w:rFonts w:ascii="Century" w:hAnsi="Century"/>
              </w:rPr>
            </w:pPr>
            <w:r w:rsidRPr="00FA755E">
              <w:rPr>
                <w:rFonts w:ascii="Century" w:hAnsi="Century"/>
                <w:color w:val="333333"/>
                <w:shd w:val="clear" w:color="auto" w:fill="FFFFFF"/>
              </w:rPr>
              <w:t>00138</w:t>
            </w:r>
          </w:p>
        </w:tc>
        <w:tc>
          <w:tcPr>
            <w:tcW w:w="4111" w:type="dxa"/>
          </w:tcPr>
          <w:p w14:paraId="6BB01086" w14:textId="77777777" w:rsidR="00FA755E" w:rsidRPr="00FA755E" w:rsidRDefault="00FA755E" w:rsidP="00FA755E">
            <w:pPr>
              <w:rPr>
                <w:rFonts w:ascii="Century" w:hAnsi="Century"/>
              </w:rPr>
            </w:pPr>
            <w:r w:rsidRPr="00FA755E">
              <w:rPr>
                <w:rFonts w:ascii="Century" w:hAnsi="Century"/>
                <w:color w:val="333333"/>
                <w:shd w:val="clear" w:color="auto" w:fill="FFFFFF"/>
              </w:rPr>
              <w:t>Реєстрація декларації про готовність об’єкта до експлуатації, будівництво якого здійснено на підставі будівельного паспорта</w:t>
            </w:r>
          </w:p>
        </w:tc>
        <w:tc>
          <w:tcPr>
            <w:tcW w:w="3544" w:type="dxa"/>
          </w:tcPr>
          <w:p w14:paraId="5C76D31F" w14:textId="77777777" w:rsidR="00FA755E" w:rsidRPr="00FA755E" w:rsidRDefault="00FA755E" w:rsidP="00FA755E">
            <w:pPr>
              <w:rPr>
                <w:rFonts w:ascii="Century" w:hAnsi="Century"/>
              </w:rPr>
            </w:pPr>
            <w:r w:rsidRPr="00FA755E">
              <w:rPr>
                <w:rFonts w:ascii="Century" w:hAnsi="Century"/>
              </w:rPr>
              <w:t>—“—</w:t>
            </w:r>
          </w:p>
        </w:tc>
        <w:tc>
          <w:tcPr>
            <w:tcW w:w="1021" w:type="dxa"/>
          </w:tcPr>
          <w:p w14:paraId="558E429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EA00264" w14:textId="77777777" w:rsidTr="00FA755E">
        <w:trPr>
          <w:gridAfter w:val="4"/>
          <w:wAfter w:w="7511" w:type="dxa"/>
        </w:trPr>
        <w:tc>
          <w:tcPr>
            <w:tcW w:w="991" w:type="dxa"/>
          </w:tcPr>
          <w:p w14:paraId="147CD7BE" w14:textId="77777777" w:rsidR="00FA755E" w:rsidRPr="00FA755E" w:rsidRDefault="00FA755E" w:rsidP="00FA755E">
            <w:pPr>
              <w:numPr>
                <w:ilvl w:val="0"/>
                <w:numId w:val="3"/>
              </w:numPr>
              <w:contextualSpacing/>
              <w:jc w:val="both"/>
              <w:rPr>
                <w:rFonts w:ascii="Century" w:hAnsi="Century"/>
              </w:rPr>
            </w:pPr>
          </w:p>
        </w:tc>
        <w:tc>
          <w:tcPr>
            <w:tcW w:w="965" w:type="dxa"/>
          </w:tcPr>
          <w:p w14:paraId="146D572A" w14:textId="77777777" w:rsidR="00FA755E" w:rsidRPr="00FA755E" w:rsidRDefault="00FA755E" w:rsidP="00FA755E">
            <w:pPr>
              <w:rPr>
                <w:rFonts w:ascii="Century" w:hAnsi="Century"/>
              </w:rPr>
            </w:pPr>
            <w:r w:rsidRPr="00FA755E">
              <w:rPr>
                <w:rFonts w:ascii="Century" w:hAnsi="Century"/>
                <w:color w:val="333333"/>
                <w:shd w:val="clear" w:color="auto" w:fill="FFFFFF"/>
              </w:rPr>
              <w:t>01376</w:t>
            </w:r>
          </w:p>
        </w:tc>
        <w:tc>
          <w:tcPr>
            <w:tcW w:w="4111" w:type="dxa"/>
          </w:tcPr>
          <w:p w14:paraId="41B59025"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Реєстрація декларації про готовність об’єкта до експлуатації щодо об’єктів, що за класом наслідків (відповідальності) </w:t>
            </w:r>
            <w:r w:rsidRPr="00FA755E">
              <w:rPr>
                <w:rFonts w:ascii="Century" w:hAnsi="Century"/>
                <w:color w:val="333333"/>
                <w:shd w:val="clear" w:color="auto" w:fill="FFFFFF"/>
              </w:rPr>
              <w:lastRenderedPageBreak/>
              <w:t>належать до об’єктів з незначними наслідками (СС1)</w:t>
            </w:r>
          </w:p>
        </w:tc>
        <w:tc>
          <w:tcPr>
            <w:tcW w:w="3544" w:type="dxa"/>
          </w:tcPr>
          <w:p w14:paraId="6D67A385"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3BF91B7B"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85488C6" w14:textId="77777777" w:rsidTr="00FA755E">
        <w:trPr>
          <w:gridAfter w:val="4"/>
          <w:wAfter w:w="7511" w:type="dxa"/>
        </w:trPr>
        <w:tc>
          <w:tcPr>
            <w:tcW w:w="991" w:type="dxa"/>
          </w:tcPr>
          <w:p w14:paraId="3B88A5D2" w14:textId="77777777" w:rsidR="00FA755E" w:rsidRPr="00FA755E" w:rsidRDefault="00FA755E" w:rsidP="00FA755E">
            <w:pPr>
              <w:numPr>
                <w:ilvl w:val="0"/>
                <w:numId w:val="3"/>
              </w:numPr>
              <w:contextualSpacing/>
              <w:jc w:val="both"/>
              <w:rPr>
                <w:rFonts w:ascii="Century" w:hAnsi="Century"/>
              </w:rPr>
            </w:pPr>
          </w:p>
        </w:tc>
        <w:tc>
          <w:tcPr>
            <w:tcW w:w="965" w:type="dxa"/>
          </w:tcPr>
          <w:p w14:paraId="044E4DEC" w14:textId="77777777" w:rsidR="00FA755E" w:rsidRPr="00FA755E" w:rsidRDefault="00FA755E" w:rsidP="00FA755E">
            <w:pPr>
              <w:rPr>
                <w:rFonts w:ascii="Century" w:hAnsi="Century"/>
              </w:rPr>
            </w:pPr>
            <w:r w:rsidRPr="00FA755E">
              <w:rPr>
                <w:rFonts w:ascii="Century" w:hAnsi="Century"/>
                <w:color w:val="333333"/>
                <w:shd w:val="clear" w:color="auto" w:fill="FFFFFF"/>
              </w:rPr>
              <w:t>01208</w:t>
            </w:r>
          </w:p>
        </w:tc>
        <w:tc>
          <w:tcPr>
            <w:tcW w:w="4111" w:type="dxa"/>
          </w:tcPr>
          <w:p w14:paraId="4B100809"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3544" w:type="dxa"/>
          </w:tcPr>
          <w:p w14:paraId="41112F0A" w14:textId="77777777" w:rsidR="00FA755E" w:rsidRPr="00FA755E" w:rsidRDefault="00FA755E" w:rsidP="00FA755E">
            <w:pPr>
              <w:rPr>
                <w:rFonts w:ascii="Century" w:hAnsi="Century"/>
              </w:rPr>
            </w:pPr>
            <w:r w:rsidRPr="00FA755E">
              <w:rPr>
                <w:rFonts w:ascii="Century" w:hAnsi="Century"/>
                <w:color w:val="333333"/>
                <w:shd w:val="clear" w:color="auto" w:fill="FFFFFF"/>
              </w:rPr>
              <w:t>Закон України “Про регулювання містобудівної діяльності”</w:t>
            </w:r>
          </w:p>
        </w:tc>
        <w:tc>
          <w:tcPr>
            <w:tcW w:w="1021" w:type="dxa"/>
          </w:tcPr>
          <w:p w14:paraId="4B46707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9F21720" w14:textId="77777777" w:rsidTr="00FA755E">
        <w:trPr>
          <w:gridAfter w:val="4"/>
          <w:wAfter w:w="7511" w:type="dxa"/>
        </w:trPr>
        <w:tc>
          <w:tcPr>
            <w:tcW w:w="991" w:type="dxa"/>
          </w:tcPr>
          <w:p w14:paraId="0E0FF916" w14:textId="77777777" w:rsidR="00FA755E" w:rsidRPr="00FA755E" w:rsidRDefault="00FA755E" w:rsidP="00FA755E">
            <w:pPr>
              <w:numPr>
                <w:ilvl w:val="0"/>
                <w:numId w:val="3"/>
              </w:numPr>
              <w:contextualSpacing/>
              <w:jc w:val="both"/>
              <w:rPr>
                <w:rFonts w:ascii="Century" w:hAnsi="Century"/>
              </w:rPr>
            </w:pPr>
          </w:p>
        </w:tc>
        <w:tc>
          <w:tcPr>
            <w:tcW w:w="965" w:type="dxa"/>
          </w:tcPr>
          <w:p w14:paraId="15D37CB7" w14:textId="77777777" w:rsidR="00FA755E" w:rsidRPr="00FA755E" w:rsidRDefault="00FA755E" w:rsidP="00FA755E">
            <w:pPr>
              <w:rPr>
                <w:rFonts w:ascii="Century" w:hAnsi="Century"/>
              </w:rPr>
            </w:pPr>
            <w:r w:rsidRPr="00FA755E">
              <w:rPr>
                <w:rFonts w:ascii="Century" w:hAnsi="Century"/>
                <w:color w:val="333333"/>
                <w:shd w:val="clear" w:color="auto" w:fill="FFFFFF"/>
              </w:rPr>
              <w:t>01209</w:t>
            </w:r>
          </w:p>
        </w:tc>
        <w:tc>
          <w:tcPr>
            <w:tcW w:w="4111" w:type="dxa"/>
          </w:tcPr>
          <w:p w14:paraId="6D64230A"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3544" w:type="dxa"/>
          </w:tcPr>
          <w:p w14:paraId="35A11711" w14:textId="77777777" w:rsidR="00FA755E" w:rsidRPr="00FA755E" w:rsidRDefault="00FA755E" w:rsidP="00FA755E">
            <w:pPr>
              <w:rPr>
                <w:rFonts w:ascii="Century" w:hAnsi="Century"/>
              </w:rPr>
            </w:pPr>
            <w:r w:rsidRPr="00FA755E">
              <w:rPr>
                <w:rFonts w:ascii="Century" w:hAnsi="Century"/>
              </w:rPr>
              <w:t>—“—</w:t>
            </w:r>
          </w:p>
        </w:tc>
        <w:tc>
          <w:tcPr>
            <w:tcW w:w="1021" w:type="dxa"/>
          </w:tcPr>
          <w:p w14:paraId="7FFEB85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B186978" w14:textId="77777777" w:rsidTr="00FA755E">
        <w:trPr>
          <w:gridAfter w:val="4"/>
          <w:wAfter w:w="7511" w:type="dxa"/>
        </w:trPr>
        <w:tc>
          <w:tcPr>
            <w:tcW w:w="991" w:type="dxa"/>
          </w:tcPr>
          <w:p w14:paraId="076E11DA" w14:textId="77777777" w:rsidR="00FA755E" w:rsidRPr="00FA755E" w:rsidRDefault="00FA755E" w:rsidP="00FA755E">
            <w:pPr>
              <w:numPr>
                <w:ilvl w:val="0"/>
                <w:numId w:val="3"/>
              </w:numPr>
              <w:contextualSpacing/>
              <w:jc w:val="both"/>
              <w:rPr>
                <w:rFonts w:ascii="Century" w:hAnsi="Century"/>
              </w:rPr>
            </w:pPr>
          </w:p>
        </w:tc>
        <w:tc>
          <w:tcPr>
            <w:tcW w:w="965" w:type="dxa"/>
          </w:tcPr>
          <w:p w14:paraId="24AF88E7" w14:textId="77777777" w:rsidR="00FA755E" w:rsidRPr="00FA755E" w:rsidRDefault="00FA755E" w:rsidP="00FA755E">
            <w:pPr>
              <w:rPr>
                <w:rFonts w:ascii="Century" w:hAnsi="Century"/>
              </w:rPr>
            </w:pPr>
            <w:r w:rsidRPr="00FA755E">
              <w:rPr>
                <w:rFonts w:ascii="Century" w:hAnsi="Century"/>
                <w:color w:val="333333"/>
                <w:shd w:val="clear" w:color="auto" w:fill="FFFFFF"/>
              </w:rPr>
              <w:t>01218</w:t>
            </w:r>
          </w:p>
        </w:tc>
        <w:tc>
          <w:tcPr>
            <w:tcW w:w="4111" w:type="dxa"/>
          </w:tcPr>
          <w:p w14:paraId="7D23BBF0"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3544" w:type="dxa"/>
          </w:tcPr>
          <w:p w14:paraId="5EEDE4F7" w14:textId="77777777" w:rsidR="00FA755E" w:rsidRPr="00FA755E" w:rsidRDefault="00FA755E" w:rsidP="00FA755E">
            <w:pPr>
              <w:rPr>
                <w:rFonts w:ascii="Century" w:hAnsi="Century"/>
              </w:rPr>
            </w:pPr>
            <w:r w:rsidRPr="00FA755E">
              <w:rPr>
                <w:rFonts w:ascii="Century" w:hAnsi="Century"/>
              </w:rPr>
              <w:t>—“—</w:t>
            </w:r>
          </w:p>
        </w:tc>
        <w:tc>
          <w:tcPr>
            <w:tcW w:w="1021" w:type="dxa"/>
          </w:tcPr>
          <w:p w14:paraId="6775BE7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1EBFB3B" w14:textId="77777777" w:rsidTr="00FA755E">
        <w:trPr>
          <w:gridAfter w:val="4"/>
          <w:wAfter w:w="7511" w:type="dxa"/>
        </w:trPr>
        <w:tc>
          <w:tcPr>
            <w:tcW w:w="991" w:type="dxa"/>
          </w:tcPr>
          <w:p w14:paraId="6292E7B3" w14:textId="77777777" w:rsidR="00FA755E" w:rsidRPr="00FA755E" w:rsidRDefault="00FA755E" w:rsidP="00FA755E">
            <w:pPr>
              <w:numPr>
                <w:ilvl w:val="0"/>
                <w:numId w:val="3"/>
              </w:numPr>
              <w:contextualSpacing/>
              <w:jc w:val="both"/>
              <w:rPr>
                <w:rFonts w:ascii="Century" w:hAnsi="Century"/>
              </w:rPr>
            </w:pPr>
          </w:p>
        </w:tc>
        <w:tc>
          <w:tcPr>
            <w:tcW w:w="965" w:type="dxa"/>
          </w:tcPr>
          <w:p w14:paraId="38CFA654" w14:textId="77777777" w:rsidR="00FA755E" w:rsidRPr="00FA755E" w:rsidRDefault="00FA755E" w:rsidP="00FA755E">
            <w:pPr>
              <w:rPr>
                <w:rFonts w:ascii="Century" w:hAnsi="Century"/>
              </w:rPr>
            </w:pPr>
            <w:r w:rsidRPr="00FA755E">
              <w:rPr>
                <w:rFonts w:ascii="Century" w:hAnsi="Century"/>
                <w:color w:val="333333"/>
                <w:shd w:val="clear" w:color="auto" w:fill="FFFFFF"/>
              </w:rPr>
              <w:t>01219</w:t>
            </w:r>
          </w:p>
        </w:tc>
        <w:tc>
          <w:tcPr>
            <w:tcW w:w="4111" w:type="dxa"/>
          </w:tcPr>
          <w:p w14:paraId="112CB85D"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3544" w:type="dxa"/>
          </w:tcPr>
          <w:p w14:paraId="7BA98513" w14:textId="77777777" w:rsidR="00FA755E" w:rsidRPr="00FA755E" w:rsidRDefault="00FA755E" w:rsidP="00FA755E">
            <w:pPr>
              <w:rPr>
                <w:rFonts w:ascii="Century" w:hAnsi="Century"/>
              </w:rPr>
            </w:pPr>
            <w:r w:rsidRPr="00FA755E">
              <w:rPr>
                <w:rFonts w:ascii="Century" w:hAnsi="Century"/>
              </w:rPr>
              <w:t>—“—</w:t>
            </w:r>
          </w:p>
        </w:tc>
        <w:tc>
          <w:tcPr>
            <w:tcW w:w="1021" w:type="dxa"/>
          </w:tcPr>
          <w:p w14:paraId="31631A1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D8B293C" w14:textId="77777777" w:rsidTr="00FA755E">
        <w:trPr>
          <w:gridAfter w:val="4"/>
          <w:wAfter w:w="7511" w:type="dxa"/>
        </w:trPr>
        <w:tc>
          <w:tcPr>
            <w:tcW w:w="991" w:type="dxa"/>
          </w:tcPr>
          <w:p w14:paraId="1511E658" w14:textId="77777777" w:rsidR="00FA755E" w:rsidRPr="00FA755E" w:rsidRDefault="00FA755E" w:rsidP="00FA755E">
            <w:pPr>
              <w:numPr>
                <w:ilvl w:val="0"/>
                <w:numId w:val="3"/>
              </w:numPr>
              <w:contextualSpacing/>
              <w:jc w:val="both"/>
              <w:rPr>
                <w:rFonts w:ascii="Century" w:hAnsi="Century"/>
              </w:rPr>
            </w:pPr>
          </w:p>
        </w:tc>
        <w:tc>
          <w:tcPr>
            <w:tcW w:w="965" w:type="dxa"/>
          </w:tcPr>
          <w:p w14:paraId="6ABE84A0" w14:textId="77777777" w:rsidR="00FA755E" w:rsidRPr="00FA755E" w:rsidRDefault="00FA755E" w:rsidP="00FA755E">
            <w:pPr>
              <w:rPr>
                <w:rFonts w:ascii="Century" w:hAnsi="Century"/>
              </w:rPr>
            </w:pPr>
            <w:r w:rsidRPr="00FA755E">
              <w:rPr>
                <w:rFonts w:ascii="Century" w:hAnsi="Century"/>
                <w:color w:val="333333"/>
                <w:shd w:val="clear" w:color="auto" w:fill="FFFFFF"/>
              </w:rPr>
              <w:t>01188</w:t>
            </w:r>
          </w:p>
        </w:tc>
        <w:tc>
          <w:tcPr>
            <w:tcW w:w="4111" w:type="dxa"/>
          </w:tcPr>
          <w:p w14:paraId="29F2D2FB"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3544" w:type="dxa"/>
          </w:tcPr>
          <w:p w14:paraId="6394AD64" w14:textId="77777777" w:rsidR="00FA755E" w:rsidRPr="00FA755E" w:rsidRDefault="00FA755E" w:rsidP="00FA755E">
            <w:pPr>
              <w:rPr>
                <w:rFonts w:ascii="Century" w:hAnsi="Century"/>
              </w:rPr>
            </w:pPr>
            <w:r w:rsidRPr="00FA755E">
              <w:rPr>
                <w:rFonts w:ascii="Century" w:hAnsi="Century"/>
              </w:rPr>
              <w:t>Закон Ук</w:t>
            </w:r>
            <w:hyperlink r:id="rId23" w:tgtFrame="_blank" w:history="1">
              <w:r w:rsidRPr="00FA755E">
                <w:rPr>
                  <w:rFonts w:ascii="Century" w:hAnsi="Century"/>
                  <w:color w:val="000099"/>
                  <w:u w:val="single"/>
                  <w:shd w:val="clear" w:color="auto" w:fill="FFFFFF"/>
                </w:rPr>
                <w:t>раїни</w:t>
              </w:r>
            </w:hyperlink>
            <w:r w:rsidRPr="00FA755E">
              <w:rPr>
                <w:rFonts w:ascii="Century" w:hAnsi="Century"/>
                <w:color w:val="333333"/>
                <w:shd w:val="clear" w:color="auto" w:fill="FFFFFF"/>
              </w:rPr>
              <w:t> “Про регулювання містобудівної діяльності”</w:t>
            </w:r>
          </w:p>
        </w:tc>
        <w:tc>
          <w:tcPr>
            <w:tcW w:w="1021" w:type="dxa"/>
          </w:tcPr>
          <w:p w14:paraId="59CCB6B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AC45A5E" w14:textId="77777777" w:rsidTr="00FA755E">
        <w:trPr>
          <w:gridAfter w:val="4"/>
          <w:wAfter w:w="7511" w:type="dxa"/>
        </w:trPr>
        <w:tc>
          <w:tcPr>
            <w:tcW w:w="991" w:type="dxa"/>
          </w:tcPr>
          <w:p w14:paraId="7EB99B97" w14:textId="77777777" w:rsidR="00FA755E" w:rsidRPr="00FA755E" w:rsidRDefault="00FA755E" w:rsidP="00FA755E">
            <w:pPr>
              <w:numPr>
                <w:ilvl w:val="0"/>
                <w:numId w:val="3"/>
              </w:numPr>
              <w:contextualSpacing/>
              <w:jc w:val="both"/>
              <w:rPr>
                <w:rFonts w:ascii="Century" w:hAnsi="Century"/>
              </w:rPr>
            </w:pPr>
          </w:p>
        </w:tc>
        <w:tc>
          <w:tcPr>
            <w:tcW w:w="965" w:type="dxa"/>
          </w:tcPr>
          <w:p w14:paraId="3192E3EC" w14:textId="77777777" w:rsidR="00FA755E" w:rsidRPr="00FA755E" w:rsidRDefault="00FA755E" w:rsidP="00FA755E">
            <w:pPr>
              <w:rPr>
                <w:rFonts w:ascii="Century" w:hAnsi="Century"/>
              </w:rPr>
            </w:pPr>
            <w:r w:rsidRPr="00FA755E">
              <w:rPr>
                <w:rFonts w:ascii="Century" w:hAnsi="Century"/>
                <w:color w:val="333333"/>
                <w:shd w:val="clear" w:color="auto" w:fill="FFFFFF"/>
              </w:rPr>
              <w:t>00134</w:t>
            </w:r>
          </w:p>
        </w:tc>
        <w:tc>
          <w:tcPr>
            <w:tcW w:w="4111" w:type="dxa"/>
          </w:tcPr>
          <w:p w14:paraId="6B3E9625"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Внесення до Реєстру будівельної діяльності </w:t>
            </w:r>
            <w:r w:rsidRPr="00FA755E">
              <w:rPr>
                <w:rFonts w:ascii="Century" w:hAnsi="Century"/>
                <w:color w:val="333333"/>
                <w:shd w:val="clear" w:color="auto" w:fill="FFFFFF"/>
              </w:rPr>
              <w:lastRenderedPageBreak/>
              <w:t>інформації,  зазначеної у повідомленні  про початок виконання підготовчих робіт</w:t>
            </w:r>
          </w:p>
        </w:tc>
        <w:tc>
          <w:tcPr>
            <w:tcW w:w="3544" w:type="dxa"/>
          </w:tcPr>
          <w:p w14:paraId="5B12F93C"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01F04CF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27A91AF" w14:textId="77777777" w:rsidTr="00FA755E">
        <w:trPr>
          <w:gridAfter w:val="4"/>
          <w:wAfter w:w="7511" w:type="dxa"/>
        </w:trPr>
        <w:tc>
          <w:tcPr>
            <w:tcW w:w="991" w:type="dxa"/>
          </w:tcPr>
          <w:p w14:paraId="59CBB76B" w14:textId="77777777" w:rsidR="00FA755E" w:rsidRPr="00FA755E" w:rsidRDefault="00FA755E" w:rsidP="00FA755E">
            <w:pPr>
              <w:numPr>
                <w:ilvl w:val="0"/>
                <w:numId w:val="3"/>
              </w:numPr>
              <w:contextualSpacing/>
              <w:jc w:val="both"/>
              <w:rPr>
                <w:rFonts w:ascii="Century" w:hAnsi="Century"/>
              </w:rPr>
            </w:pPr>
          </w:p>
        </w:tc>
        <w:tc>
          <w:tcPr>
            <w:tcW w:w="965" w:type="dxa"/>
          </w:tcPr>
          <w:p w14:paraId="77486A98" w14:textId="77777777" w:rsidR="00FA755E" w:rsidRPr="00FA755E" w:rsidRDefault="00FA755E" w:rsidP="00FA755E">
            <w:pPr>
              <w:rPr>
                <w:rFonts w:ascii="Century" w:hAnsi="Century"/>
              </w:rPr>
            </w:pPr>
            <w:r w:rsidRPr="00FA755E">
              <w:rPr>
                <w:rFonts w:ascii="Century" w:hAnsi="Century"/>
                <w:color w:val="333333"/>
                <w:shd w:val="clear" w:color="auto" w:fill="FFFFFF"/>
              </w:rPr>
              <w:t>01190</w:t>
            </w:r>
          </w:p>
        </w:tc>
        <w:tc>
          <w:tcPr>
            <w:tcW w:w="4111" w:type="dxa"/>
          </w:tcPr>
          <w:p w14:paraId="302E4A8C"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3544" w:type="dxa"/>
          </w:tcPr>
          <w:p w14:paraId="7AEEA41D" w14:textId="77777777" w:rsidR="00FA755E" w:rsidRPr="00FA755E" w:rsidRDefault="00FA755E" w:rsidP="00FA755E">
            <w:pPr>
              <w:rPr>
                <w:rFonts w:ascii="Century" w:hAnsi="Century"/>
              </w:rPr>
            </w:pPr>
            <w:r w:rsidRPr="00FA755E">
              <w:rPr>
                <w:rFonts w:ascii="Century" w:hAnsi="Century"/>
              </w:rPr>
              <w:t>—“—</w:t>
            </w:r>
          </w:p>
        </w:tc>
        <w:tc>
          <w:tcPr>
            <w:tcW w:w="1021" w:type="dxa"/>
          </w:tcPr>
          <w:p w14:paraId="301AE2C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272DBA4" w14:textId="77777777" w:rsidTr="00FA755E">
        <w:trPr>
          <w:gridAfter w:val="4"/>
          <w:wAfter w:w="7511" w:type="dxa"/>
        </w:trPr>
        <w:tc>
          <w:tcPr>
            <w:tcW w:w="991" w:type="dxa"/>
          </w:tcPr>
          <w:p w14:paraId="0333B28E" w14:textId="77777777" w:rsidR="00FA755E" w:rsidRPr="00FA755E" w:rsidRDefault="00FA755E" w:rsidP="00FA755E">
            <w:pPr>
              <w:numPr>
                <w:ilvl w:val="0"/>
                <w:numId w:val="3"/>
              </w:numPr>
              <w:contextualSpacing/>
              <w:jc w:val="both"/>
              <w:rPr>
                <w:rFonts w:ascii="Century" w:hAnsi="Century"/>
              </w:rPr>
            </w:pPr>
          </w:p>
        </w:tc>
        <w:tc>
          <w:tcPr>
            <w:tcW w:w="965" w:type="dxa"/>
          </w:tcPr>
          <w:p w14:paraId="7155AC1A" w14:textId="77777777" w:rsidR="00FA755E" w:rsidRPr="00FA755E" w:rsidRDefault="00FA755E" w:rsidP="00FA755E">
            <w:pPr>
              <w:rPr>
                <w:rFonts w:ascii="Century" w:hAnsi="Century"/>
              </w:rPr>
            </w:pPr>
            <w:r w:rsidRPr="00FA755E">
              <w:rPr>
                <w:rFonts w:ascii="Century" w:hAnsi="Century"/>
                <w:color w:val="333333"/>
                <w:shd w:val="clear" w:color="auto" w:fill="FFFFFF"/>
              </w:rPr>
              <w:t>01189</w:t>
            </w:r>
          </w:p>
        </w:tc>
        <w:tc>
          <w:tcPr>
            <w:tcW w:w="4111" w:type="dxa"/>
          </w:tcPr>
          <w:p w14:paraId="7EB85C54"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3544" w:type="dxa"/>
          </w:tcPr>
          <w:p w14:paraId="01BAEF3E" w14:textId="77777777" w:rsidR="00FA755E" w:rsidRPr="00FA755E" w:rsidRDefault="00FA755E" w:rsidP="00FA755E">
            <w:pPr>
              <w:rPr>
                <w:rFonts w:ascii="Century" w:hAnsi="Century"/>
              </w:rPr>
            </w:pPr>
            <w:r w:rsidRPr="00FA755E">
              <w:rPr>
                <w:rFonts w:ascii="Century" w:hAnsi="Century"/>
              </w:rPr>
              <w:t>Закон Ук</w:t>
            </w:r>
            <w:hyperlink r:id="rId24" w:tgtFrame="_blank" w:history="1">
              <w:r w:rsidRPr="00FA755E">
                <w:rPr>
                  <w:rFonts w:ascii="Century" w:hAnsi="Century"/>
                  <w:color w:val="000099"/>
                  <w:u w:val="single"/>
                  <w:shd w:val="clear" w:color="auto" w:fill="FFFFFF"/>
                </w:rPr>
                <w:t>раїни</w:t>
              </w:r>
            </w:hyperlink>
            <w:r w:rsidRPr="00FA755E">
              <w:rPr>
                <w:rFonts w:ascii="Century" w:hAnsi="Century"/>
                <w:color w:val="333333"/>
                <w:shd w:val="clear" w:color="auto" w:fill="FFFFFF"/>
              </w:rPr>
              <w:t>  “Про регулювання містобудівної діяльності”</w:t>
            </w:r>
          </w:p>
        </w:tc>
        <w:tc>
          <w:tcPr>
            <w:tcW w:w="1021" w:type="dxa"/>
          </w:tcPr>
          <w:p w14:paraId="7B78C03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0A982D1" w14:textId="77777777" w:rsidTr="00FA755E">
        <w:trPr>
          <w:gridAfter w:val="4"/>
          <w:wAfter w:w="7511" w:type="dxa"/>
        </w:trPr>
        <w:tc>
          <w:tcPr>
            <w:tcW w:w="991" w:type="dxa"/>
          </w:tcPr>
          <w:p w14:paraId="6B611571" w14:textId="77777777" w:rsidR="00FA755E" w:rsidRPr="00FA755E" w:rsidRDefault="00FA755E" w:rsidP="00FA755E">
            <w:pPr>
              <w:numPr>
                <w:ilvl w:val="0"/>
                <w:numId w:val="3"/>
              </w:numPr>
              <w:contextualSpacing/>
              <w:jc w:val="both"/>
              <w:rPr>
                <w:rFonts w:ascii="Century" w:hAnsi="Century"/>
              </w:rPr>
            </w:pPr>
          </w:p>
        </w:tc>
        <w:tc>
          <w:tcPr>
            <w:tcW w:w="965" w:type="dxa"/>
          </w:tcPr>
          <w:p w14:paraId="06807B5A" w14:textId="77777777" w:rsidR="00FA755E" w:rsidRPr="00FA755E" w:rsidRDefault="00FA755E" w:rsidP="00FA755E">
            <w:pPr>
              <w:rPr>
                <w:rFonts w:ascii="Century" w:hAnsi="Century"/>
              </w:rPr>
            </w:pPr>
            <w:r w:rsidRPr="00FA755E">
              <w:rPr>
                <w:rFonts w:ascii="Century" w:hAnsi="Century"/>
                <w:color w:val="333333"/>
                <w:shd w:val="clear" w:color="auto" w:fill="FFFFFF"/>
              </w:rPr>
              <w:t>01902</w:t>
            </w:r>
          </w:p>
        </w:tc>
        <w:tc>
          <w:tcPr>
            <w:tcW w:w="4111" w:type="dxa"/>
          </w:tcPr>
          <w:p w14:paraId="0A08E35F"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3544" w:type="dxa"/>
          </w:tcPr>
          <w:p w14:paraId="1207656B" w14:textId="77777777" w:rsidR="00FA755E" w:rsidRPr="00FA755E" w:rsidRDefault="00FA755E" w:rsidP="00FA755E">
            <w:pPr>
              <w:rPr>
                <w:rFonts w:ascii="Century" w:hAnsi="Century"/>
              </w:rPr>
            </w:pPr>
            <w:r w:rsidRPr="00FA755E">
              <w:rPr>
                <w:rFonts w:ascii="Century" w:hAnsi="Century"/>
              </w:rPr>
              <w:t>—“—</w:t>
            </w:r>
          </w:p>
        </w:tc>
        <w:tc>
          <w:tcPr>
            <w:tcW w:w="1021" w:type="dxa"/>
          </w:tcPr>
          <w:p w14:paraId="40CA6C4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B86C843" w14:textId="77777777" w:rsidTr="00FA755E">
        <w:trPr>
          <w:gridAfter w:val="4"/>
          <w:wAfter w:w="7511" w:type="dxa"/>
        </w:trPr>
        <w:tc>
          <w:tcPr>
            <w:tcW w:w="991" w:type="dxa"/>
          </w:tcPr>
          <w:p w14:paraId="720C5248" w14:textId="77777777" w:rsidR="00FA755E" w:rsidRPr="00FA755E" w:rsidRDefault="00FA755E" w:rsidP="00FA755E">
            <w:pPr>
              <w:numPr>
                <w:ilvl w:val="0"/>
                <w:numId w:val="3"/>
              </w:numPr>
              <w:contextualSpacing/>
              <w:jc w:val="both"/>
              <w:rPr>
                <w:rFonts w:ascii="Century" w:hAnsi="Century"/>
              </w:rPr>
            </w:pPr>
          </w:p>
        </w:tc>
        <w:tc>
          <w:tcPr>
            <w:tcW w:w="965" w:type="dxa"/>
          </w:tcPr>
          <w:p w14:paraId="5DBD8380" w14:textId="77777777" w:rsidR="00FA755E" w:rsidRPr="00FA755E" w:rsidRDefault="00FA755E" w:rsidP="00FA755E">
            <w:pPr>
              <w:rPr>
                <w:rFonts w:ascii="Century" w:hAnsi="Century"/>
              </w:rPr>
            </w:pPr>
            <w:r w:rsidRPr="00FA755E">
              <w:rPr>
                <w:rFonts w:ascii="Century" w:hAnsi="Century"/>
                <w:color w:val="333333"/>
                <w:shd w:val="clear" w:color="auto" w:fill="FFFFFF"/>
              </w:rPr>
              <w:t>00146</w:t>
            </w:r>
          </w:p>
        </w:tc>
        <w:tc>
          <w:tcPr>
            <w:tcW w:w="4111" w:type="dxa"/>
          </w:tcPr>
          <w:p w14:paraId="4A6A9C57"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3544" w:type="dxa"/>
          </w:tcPr>
          <w:p w14:paraId="76FCA373" w14:textId="77777777" w:rsidR="00FA755E" w:rsidRPr="00FA755E" w:rsidRDefault="00FA755E" w:rsidP="00FA755E">
            <w:pPr>
              <w:rPr>
                <w:rFonts w:ascii="Century" w:hAnsi="Century"/>
              </w:rPr>
            </w:pPr>
            <w:r w:rsidRPr="00FA755E">
              <w:rPr>
                <w:rFonts w:ascii="Century" w:hAnsi="Century"/>
                <w:color w:val="333333"/>
                <w:shd w:val="clear" w:color="auto" w:fill="FFFFFF"/>
              </w:rPr>
              <w:t> </w:t>
            </w:r>
            <w:r w:rsidRPr="00FA755E">
              <w:rPr>
                <w:rFonts w:ascii="Century" w:hAnsi="Century"/>
              </w:rPr>
              <w:t xml:space="preserve"> Закон Ук</w:t>
            </w:r>
            <w:hyperlink r:id="rId25" w:tgtFrame="_blank" w:history="1">
              <w:r w:rsidRPr="00FA755E">
                <w:rPr>
                  <w:rFonts w:ascii="Century" w:hAnsi="Century"/>
                  <w:color w:val="000099"/>
                  <w:u w:val="single"/>
                  <w:shd w:val="clear" w:color="auto" w:fill="FFFFFF"/>
                </w:rPr>
                <w:t>раїни</w:t>
              </w:r>
            </w:hyperlink>
            <w:r w:rsidRPr="00FA755E">
              <w:rPr>
                <w:rFonts w:ascii="Century" w:hAnsi="Century"/>
                <w:color w:val="333333"/>
                <w:shd w:val="clear" w:color="auto" w:fill="FFFFFF"/>
              </w:rPr>
              <w:t>  “Про регулювання містобудівної діяльності”</w:t>
            </w:r>
          </w:p>
        </w:tc>
        <w:tc>
          <w:tcPr>
            <w:tcW w:w="1021" w:type="dxa"/>
          </w:tcPr>
          <w:p w14:paraId="5517578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FD5A73C" w14:textId="77777777" w:rsidTr="00FA755E">
        <w:trPr>
          <w:gridAfter w:val="4"/>
          <w:wAfter w:w="7511" w:type="dxa"/>
        </w:trPr>
        <w:tc>
          <w:tcPr>
            <w:tcW w:w="991" w:type="dxa"/>
          </w:tcPr>
          <w:p w14:paraId="7CBD9ED5" w14:textId="77777777" w:rsidR="00FA755E" w:rsidRPr="00FA755E" w:rsidRDefault="00FA755E" w:rsidP="00FA755E">
            <w:pPr>
              <w:numPr>
                <w:ilvl w:val="0"/>
                <w:numId w:val="3"/>
              </w:numPr>
              <w:contextualSpacing/>
              <w:jc w:val="both"/>
              <w:rPr>
                <w:rFonts w:ascii="Century" w:hAnsi="Century"/>
              </w:rPr>
            </w:pPr>
          </w:p>
        </w:tc>
        <w:tc>
          <w:tcPr>
            <w:tcW w:w="965" w:type="dxa"/>
          </w:tcPr>
          <w:p w14:paraId="1183522F" w14:textId="77777777" w:rsidR="00FA755E" w:rsidRPr="00FA755E" w:rsidRDefault="00FA755E" w:rsidP="00FA755E">
            <w:pPr>
              <w:rPr>
                <w:rFonts w:ascii="Century" w:hAnsi="Century"/>
              </w:rPr>
            </w:pPr>
            <w:r w:rsidRPr="00FA755E">
              <w:rPr>
                <w:rFonts w:ascii="Century" w:hAnsi="Century"/>
                <w:color w:val="333333"/>
                <w:shd w:val="clear" w:color="auto" w:fill="FFFFFF"/>
              </w:rPr>
              <w:t>00140</w:t>
            </w:r>
          </w:p>
        </w:tc>
        <w:tc>
          <w:tcPr>
            <w:tcW w:w="4111" w:type="dxa"/>
          </w:tcPr>
          <w:p w14:paraId="75F491D7"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p>
        </w:tc>
        <w:tc>
          <w:tcPr>
            <w:tcW w:w="3544" w:type="dxa"/>
          </w:tcPr>
          <w:p w14:paraId="428BCADC" w14:textId="77777777" w:rsidR="00FA755E" w:rsidRPr="00FA755E" w:rsidRDefault="00FA755E" w:rsidP="00FA755E">
            <w:pPr>
              <w:rPr>
                <w:rFonts w:ascii="Century" w:hAnsi="Century"/>
              </w:rPr>
            </w:pPr>
            <w:r w:rsidRPr="00FA755E">
              <w:rPr>
                <w:rFonts w:ascii="Century" w:hAnsi="Century"/>
              </w:rPr>
              <w:t>—“—</w:t>
            </w:r>
          </w:p>
        </w:tc>
        <w:tc>
          <w:tcPr>
            <w:tcW w:w="1021" w:type="dxa"/>
          </w:tcPr>
          <w:p w14:paraId="07F2272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2EB45E5" w14:textId="77777777" w:rsidTr="00FA755E">
        <w:trPr>
          <w:gridAfter w:val="4"/>
          <w:wAfter w:w="7511" w:type="dxa"/>
        </w:trPr>
        <w:tc>
          <w:tcPr>
            <w:tcW w:w="991" w:type="dxa"/>
          </w:tcPr>
          <w:p w14:paraId="727DAA58" w14:textId="77777777" w:rsidR="00FA755E" w:rsidRPr="00FA755E" w:rsidRDefault="00FA755E" w:rsidP="00FA755E">
            <w:pPr>
              <w:numPr>
                <w:ilvl w:val="0"/>
                <w:numId w:val="3"/>
              </w:numPr>
              <w:contextualSpacing/>
              <w:jc w:val="both"/>
              <w:rPr>
                <w:rFonts w:ascii="Century" w:hAnsi="Century"/>
              </w:rPr>
            </w:pPr>
          </w:p>
        </w:tc>
        <w:tc>
          <w:tcPr>
            <w:tcW w:w="965" w:type="dxa"/>
          </w:tcPr>
          <w:p w14:paraId="59FCF46B" w14:textId="77777777" w:rsidR="00FA755E" w:rsidRPr="00FA755E" w:rsidRDefault="00FA755E" w:rsidP="00FA755E">
            <w:pPr>
              <w:rPr>
                <w:rFonts w:ascii="Century" w:hAnsi="Century"/>
              </w:rPr>
            </w:pPr>
            <w:r w:rsidRPr="00FA755E">
              <w:rPr>
                <w:rFonts w:ascii="Century" w:hAnsi="Century"/>
                <w:color w:val="333333"/>
                <w:shd w:val="clear" w:color="auto" w:fill="FFFFFF"/>
              </w:rPr>
              <w:t>01873</w:t>
            </w:r>
          </w:p>
        </w:tc>
        <w:tc>
          <w:tcPr>
            <w:tcW w:w="4111" w:type="dxa"/>
          </w:tcPr>
          <w:p w14:paraId="58398FDA"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w:t>
            </w:r>
            <w:r w:rsidRPr="00FA755E">
              <w:rPr>
                <w:rFonts w:ascii="Century" w:hAnsi="Century"/>
                <w:color w:val="333333"/>
                <w:shd w:val="clear" w:color="auto" w:fill="FFFFFF"/>
              </w:rPr>
              <w:lastRenderedPageBreak/>
              <w:t>(присадибних)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3544" w:type="dxa"/>
          </w:tcPr>
          <w:p w14:paraId="33507603" w14:textId="77777777" w:rsidR="00FA755E" w:rsidRPr="00FA755E" w:rsidRDefault="00FA755E" w:rsidP="00FA755E">
            <w:pPr>
              <w:rPr>
                <w:rFonts w:ascii="Century" w:hAnsi="Century"/>
              </w:rPr>
            </w:pPr>
            <w:r w:rsidRPr="00FA755E">
              <w:rPr>
                <w:rFonts w:ascii="Century" w:hAnsi="Century"/>
              </w:rPr>
              <w:lastRenderedPageBreak/>
              <w:t>—“—</w:t>
            </w:r>
          </w:p>
        </w:tc>
        <w:tc>
          <w:tcPr>
            <w:tcW w:w="1021" w:type="dxa"/>
          </w:tcPr>
          <w:p w14:paraId="30CC266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9429D8B" w14:textId="77777777" w:rsidTr="00FA755E">
        <w:trPr>
          <w:gridAfter w:val="4"/>
          <w:wAfter w:w="7511" w:type="dxa"/>
        </w:trPr>
        <w:tc>
          <w:tcPr>
            <w:tcW w:w="991" w:type="dxa"/>
          </w:tcPr>
          <w:p w14:paraId="36E5264D" w14:textId="77777777" w:rsidR="00FA755E" w:rsidRPr="00FA755E" w:rsidRDefault="00FA755E" w:rsidP="00FA755E">
            <w:pPr>
              <w:numPr>
                <w:ilvl w:val="0"/>
                <w:numId w:val="3"/>
              </w:numPr>
              <w:contextualSpacing/>
              <w:jc w:val="both"/>
              <w:rPr>
                <w:rFonts w:ascii="Century" w:hAnsi="Century"/>
              </w:rPr>
            </w:pPr>
          </w:p>
        </w:tc>
        <w:tc>
          <w:tcPr>
            <w:tcW w:w="965" w:type="dxa"/>
          </w:tcPr>
          <w:p w14:paraId="0FFB3616" w14:textId="77777777" w:rsidR="00FA755E" w:rsidRPr="00FA755E" w:rsidRDefault="00FA755E" w:rsidP="00FA755E">
            <w:pPr>
              <w:rPr>
                <w:rFonts w:ascii="Century" w:hAnsi="Century"/>
              </w:rPr>
            </w:pPr>
            <w:r w:rsidRPr="00FA755E">
              <w:rPr>
                <w:rFonts w:ascii="Century" w:hAnsi="Century"/>
                <w:color w:val="333333"/>
                <w:shd w:val="clear" w:color="auto" w:fill="FFFFFF"/>
              </w:rPr>
              <w:t>02423</w:t>
            </w:r>
          </w:p>
        </w:tc>
        <w:tc>
          <w:tcPr>
            <w:tcW w:w="4111" w:type="dxa"/>
          </w:tcPr>
          <w:p w14:paraId="3356A2DD"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3544" w:type="dxa"/>
          </w:tcPr>
          <w:p w14:paraId="1DB2CCF5" w14:textId="77777777" w:rsidR="00FA755E" w:rsidRPr="00FA755E" w:rsidRDefault="00FA755E" w:rsidP="00FA755E">
            <w:pPr>
              <w:rPr>
                <w:rFonts w:ascii="Century" w:hAnsi="Century"/>
              </w:rPr>
            </w:pPr>
            <w:r w:rsidRPr="00FA755E">
              <w:rPr>
                <w:rFonts w:ascii="Century" w:hAnsi="Century"/>
              </w:rPr>
              <w:t>—“—</w:t>
            </w:r>
          </w:p>
        </w:tc>
        <w:tc>
          <w:tcPr>
            <w:tcW w:w="1021" w:type="dxa"/>
          </w:tcPr>
          <w:p w14:paraId="6F6D903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F7A9AE7" w14:textId="77777777" w:rsidTr="00FA755E">
        <w:trPr>
          <w:gridAfter w:val="4"/>
          <w:wAfter w:w="7511" w:type="dxa"/>
        </w:trPr>
        <w:tc>
          <w:tcPr>
            <w:tcW w:w="991" w:type="dxa"/>
          </w:tcPr>
          <w:p w14:paraId="6BA2B83B" w14:textId="77777777" w:rsidR="00FA755E" w:rsidRPr="00FA755E" w:rsidRDefault="00FA755E" w:rsidP="00FA755E">
            <w:pPr>
              <w:numPr>
                <w:ilvl w:val="0"/>
                <w:numId w:val="3"/>
              </w:numPr>
              <w:contextualSpacing/>
              <w:jc w:val="both"/>
              <w:rPr>
                <w:rFonts w:ascii="Century" w:hAnsi="Century"/>
              </w:rPr>
            </w:pPr>
          </w:p>
        </w:tc>
        <w:tc>
          <w:tcPr>
            <w:tcW w:w="965" w:type="dxa"/>
          </w:tcPr>
          <w:p w14:paraId="5C82AE5C" w14:textId="77777777" w:rsidR="00FA755E" w:rsidRPr="00FA755E" w:rsidRDefault="00FA755E" w:rsidP="00FA755E">
            <w:pPr>
              <w:rPr>
                <w:rFonts w:ascii="Century" w:hAnsi="Century"/>
              </w:rPr>
            </w:pPr>
            <w:r w:rsidRPr="00FA755E">
              <w:rPr>
                <w:rFonts w:ascii="Century" w:hAnsi="Century"/>
                <w:color w:val="333333"/>
                <w:shd w:val="clear" w:color="auto" w:fill="FFFFFF"/>
              </w:rPr>
              <w:t>02475</w:t>
            </w:r>
          </w:p>
        </w:tc>
        <w:tc>
          <w:tcPr>
            <w:tcW w:w="4111" w:type="dxa"/>
          </w:tcPr>
          <w:p w14:paraId="1C67F43D"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3544" w:type="dxa"/>
          </w:tcPr>
          <w:p w14:paraId="5B118274" w14:textId="77777777" w:rsidR="00FA755E" w:rsidRPr="00FA755E" w:rsidRDefault="00FA755E" w:rsidP="00FA755E">
            <w:pPr>
              <w:rPr>
                <w:rFonts w:ascii="Century" w:hAnsi="Century"/>
              </w:rPr>
            </w:pPr>
            <w:r w:rsidRPr="00FA755E">
              <w:rPr>
                <w:rFonts w:ascii="Century" w:hAnsi="Century"/>
              </w:rPr>
              <w:t>—“—</w:t>
            </w:r>
          </w:p>
        </w:tc>
        <w:tc>
          <w:tcPr>
            <w:tcW w:w="1021" w:type="dxa"/>
          </w:tcPr>
          <w:p w14:paraId="49C6821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AEAC7D6" w14:textId="77777777" w:rsidTr="00FA755E">
        <w:trPr>
          <w:gridAfter w:val="4"/>
          <w:wAfter w:w="7511" w:type="dxa"/>
        </w:trPr>
        <w:tc>
          <w:tcPr>
            <w:tcW w:w="991" w:type="dxa"/>
          </w:tcPr>
          <w:p w14:paraId="7D95803B" w14:textId="77777777" w:rsidR="00FA755E" w:rsidRPr="00FA755E" w:rsidRDefault="00FA755E" w:rsidP="00FA755E">
            <w:pPr>
              <w:numPr>
                <w:ilvl w:val="0"/>
                <w:numId w:val="3"/>
              </w:numPr>
              <w:contextualSpacing/>
              <w:jc w:val="both"/>
              <w:rPr>
                <w:rFonts w:ascii="Century" w:hAnsi="Century"/>
              </w:rPr>
            </w:pPr>
          </w:p>
        </w:tc>
        <w:tc>
          <w:tcPr>
            <w:tcW w:w="965" w:type="dxa"/>
          </w:tcPr>
          <w:p w14:paraId="6B656259" w14:textId="77777777" w:rsidR="00FA755E" w:rsidRPr="00FA755E" w:rsidRDefault="00FA755E" w:rsidP="00FA755E">
            <w:pPr>
              <w:rPr>
                <w:rFonts w:ascii="Century" w:hAnsi="Century"/>
              </w:rPr>
            </w:pPr>
            <w:r w:rsidRPr="00FA755E">
              <w:rPr>
                <w:rFonts w:ascii="Century" w:hAnsi="Century"/>
                <w:color w:val="333333"/>
                <w:shd w:val="clear" w:color="auto" w:fill="FFFFFF"/>
              </w:rPr>
              <w:t>02474</w:t>
            </w:r>
          </w:p>
        </w:tc>
        <w:tc>
          <w:tcPr>
            <w:tcW w:w="4111" w:type="dxa"/>
          </w:tcPr>
          <w:p w14:paraId="2B7AE78B"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3544" w:type="dxa"/>
          </w:tcPr>
          <w:p w14:paraId="2511990A" w14:textId="77777777" w:rsidR="00FA755E" w:rsidRPr="00FA755E" w:rsidRDefault="00FA755E" w:rsidP="00FA755E">
            <w:pPr>
              <w:rPr>
                <w:rFonts w:ascii="Century" w:hAnsi="Century"/>
              </w:rPr>
            </w:pPr>
            <w:r w:rsidRPr="00FA755E">
              <w:rPr>
                <w:rFonts w:ascii="Century" w:hAnsi="Century"/>
              </w:rPr>
              <w:t>—“—</w:t>
            </w:r>
          </w:p>
        </w:tc>
        <w:tc>
          <w:tcPr>
            <w:tcW w:w="1021" w:type="dxa"/>
          </w:tcPr>
          <w:p w14:paraId="2F28CA6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EEF2C51" w14:textId="77777777" w:rsidTr="00FA755E">
        <w:trPr>
          <w:gridAfter w:val="4"/>
          <w:wAfter w:w="7511" w:type="dxa"/>
        </w:trPr>
        <w:tc>
          <w:tcPr>
            <w:tcW w:w="991" w:type="dxa"/>
          </w:tcPr>
          <w:p w14:paraId="2C012978" w14:textId="77777777" w:rsidR="00FA755E" w:rsidRPr="00FA755E" w:rsidRDefault="00FA755E" w:rsidP="00FA755E">
            <w:pPr>
              <w:numPr>
                <w:ilvl w:val="0"/>
                <w:numId w:val="3"/>
              </w:numPr>
              <w:contextualSpacing/>
              <w:jc w:val="both"/>
              <w:rPr>
                <w:rFonts w:ascii="Century" w:hAnsi="Century"/>
              </w:rPr>
            </w:pPr>
          </w:p>
        </w:tc>
        <w:tc>
          <w:tcPr>
            <w:tcW w:w="965" w:type="dxa"/>
          </w:tcPr>
          <w:p w14:paraId="43A0BA6F" w14:textId="77777777" w:rsidR="00FA755E" w:rsidRPr="00FA755E" w:rsidRDefault="00FA755E" w:rsidP="00FA755E">
            <w:pPr>
              <w:rPr>
                <w:rFonts w:ascii="Century" w:hAnsi="Century"/>
              </w:rPr>
            </w:pPr>
            <w:r w:rsidRPr="00FA755E">
              <w:rPr>
                <w:rFonts w:ascii="Century" w:hAnsi="Century"/>
                <w:color w:val="333333"/>
                <w:shd w:val="clear" w:color="auto" w:fill="FFFFFF"/>
              </w:rPr>
              <w:t>02477</w:t>
            </w:r>
          </w:p>
        </w:tc>
        <w:tc>
          <w:tcPr>
            <w:tcW w:w="4111" w:type="dxa"/>
          </w:tcPr>
          <w:p w14:paraId="081D0600" w14:textId="77777777" w:rsidR="00FA755E" w:rsidRPr="00FA755E" w:rsidRDefault="00FA755E" w:rsidP="00FA755E">
            <w:pPr>
              <w:rPr>
                <w:rFonts w:ascii="Century" w:hAnsi="Century"/>
              </w:rPr>
            </w:pPr>
            <w:r w:rsidRPr="00FA755E">
              <w:rPr>
                <w:rFonts w:ascii="Century" w:hAnsi="Century"/>
                <w:color w:val="333333"/>
                <w:shd w:val="clear" w:color="auto" w:fill="FFFFFF"/>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3544" w:type="dxa"/>
          </w:tcPr>
          <w:p w14:paraId="5C7BE106" w14:textId="77777777" w:rsidR="00FA755E" w:rsidRPr="00FA755E" w:rsidRDefault="00FA755E" w:rsidP="00FA755E">
            <w:pPr>
              <w:rPr>
                <w:rFonts w:ascii="Century" w:hAnsi="Century"/>
              </w:rPr>
            </w:pPr>
            <w:r w:rsidRPr="00FA755E">
              <w:rPr>
                <w:rFonts w:ascii="Century" w:hAnsi="Century"/>
              </w:rPr>
              <w:t>—“—</w:t>
            </w:r>
          </w:p>
        </w:tc>
        <w:tc>
          <w:tcPr>
            <w:tcW w:w="1021" w:type="dxa"/>
          </w:tcPr>
          <w:p w14:paraId="177497C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DAA6D3D" w14:textId="77777777" w:rsidTr="00FA755E">
        <w:trPr>
          <w:gridAfter w:val="4"/>
          <w:wAfter w:w="7511" w:type="dxa"/>
        </w:trPr>
        <w:tc>
          <w:tcPr>
            <w:tcW w:w="10632" w:type="dxa"/>
            <w:gridSpan w:val="5"/>
          </w:tcPr>
          <w:p w14:paraId="688411C4" w14:textId="77777777" w:rsidR="00FA755E" w:rsidRPr="00FA755E" w:rsidRDefault="00FA755E" w:rsidP="00FA755E">
            <w:pPr>
              <w:jc w:val="center"/>
              <w:rPr>
                <w:rFonts w:ascii="Century" w:hAnsi="Century"/>
              </w:rPr>
            </w:pPr>
            <w:r w:rsidRPr="00FA755E">
              <w:rPr>
                <w:rFonts w:ascii="Century" w:hAnsi="Century"/>
                <w:b/>
                <w:bCs/>
              </w:rPr>
              <w:t>ВІДДІЛ ДІЛОВОДСТВА ТА ДОКУМЕНТООБІГУ МІСЬКОЇ РАДИ</w:t>
            </w:r>
          </w:p>
        </w:tc>
      </w:tr>
      <w:tr w:rsidR="00FA755E" w:rsidRPr="00FA755E" w14:paraId="072B4E5B" w14:textId="77777777" w:rsidTr="00FA755E">
        <w:trPr>
          <w:gridAfter w:val="4"/>
          <w:wAfter w:w="7511" w:type="dxa"/>
        </w:trPr>
        <w:tc>
          <w:tcPr>
            <w:tcW w:w="991" w:type="dxa"/>
          </w:tcPr>
          <w:p w14:paraId="7E2D7940" w14:textId="77777777" w:rsidR="00FA755E" w:rsidRPr="00FA755E" w:rsidRDefault="00FA755E" w:rsidP="00FA755E">
            <w:pPr>
              <w:numPr>
                <w:ilvl w:val="0"/>
                <w:numId w:val="3"/>
              </w:numPr>
              <w:contextualSpacing/>
              <w:jc w:val="both"/>
              <w:rPr>
                <w:rFonts w:ascii="Century" w:hAnsi="Century"/>
              </w:rPr>
            </w:pPr>
          </w:p>
        </w:tc>
        <w:tc>
          <w:tcPr>
            <w:tcW w:w="965" w:type="dxa"/>
          </w:tcPr>
          <w:p w14:paraId="31918004" w14:textId="77777777" w:rsidR="00FA755E" w:rsidRPr="00FA755E" w:rsidRDefault="00FA755E" w:rsidP="00FA755E">
            <w:pPr>
              <w:rPr>
                <w:rFonts w:ascii="Century" w:hAnsi="Century"/>
              </w:rPr>
            </w:pPr>
            <w:r w:rsidRPr="00FA755E">
              <w:rPr>
                <w:rFonts w:ascii="Century" w:hAnsi="Century"/>
              </w:rPr>
              <w:t>00036</w:t>
            </w:r>
          </w:p>
        </w:tc>
        <w:tc>
          <w:tcPr>
            <w:tcW w:w="4111" w:type="dxa"/>
          </w:tcPr>
          <w:p w14:paraId="35E8E55B" w14:textId="77777777" w:rsidR="00FA755E" w:rsidRPr="00FA755E" w:rsidRDefault="00FA755E" w:rsidP="00FA755E">
            <w:pPr>
              <w:rPr>
                <w:rFonts w:ascii="Century" w:hAnsi="Century"/>
              </w:rPr>
            </w:pPr>
            <w:r w:rsidRPr="00FA755E">
              <w:rPr>
                <w:rFonts w:ascii="Century" w:hAnsi="Century"/>
              </w:rPr>
              <w:t>Взяття на облік громадян, які потребують поліпшення житлових умов</w:t>
            </w:r>
          </w:p>
        </w:tc>
        <w:tc>
          <w:tcPr>
            <w:tcW w:w="3544" w:type="dxa"/>
          </w:tcPr>
          <w:p w14:paraId="42B3ADF9" w14:textId="77777777" w:rsidR="00FA755E" w:rsidRPr="00FA755E" w:rsidRDefault="00FA755E" w:rsidP="00FA755E">
            <w:pPr>
              <w:rPr>
                <w:rFonts w:ascii="Century" w:hAnsi="Century"/>
              </w:rPr>
            </w:pPr>
            <w:r w:rsidRPr="00FA755E">
              <w:rPr>
                <w:rFonts w:ascii="Century" w:hAnsi="Century"/>
              </w:rPr>
              <w:t>Закони України “Про житловий фонд соціального призначення”, “Про місцеве самоврядування в Україні”</w:t>
            </w:r>
          </w:p>
        </w:tc>
        <w:tc>
          <w:tcPr>
            <w:tcW w:w="1021" w:type="dxa"/>
          </w:tcPr>
          <w:p w14:paraId="0226021A" w14:textId="4A81A69B" w:rsidR="00FA755E" w:rsidRPr="00FA755E" w:rsidRDefault="00FA755E" w:rsidP="00FA755E">
            <w:pPr>
              <w:rPr>
                <w:rFonts w:ascii="Century" w:hAnsi="Century"/>
              </w:rPr>
            </w:pPr>
            <w:r w:rsidRPr="00FA755E">
              <w:rPr>
                <w:rFonts w:ascii="Century" w:hAnsi="Century"/>
                <w:noProof/>
              </w:rPr>
              <w:drawing>
                <wp:inline distT="0" distB="0" distL="0" distR="0" wp14:anchorId="5D4EA8A2" wp14:editId="0CAC5691">
                  <wp:extent cx="6120130" cy="173355"/>
                  <wp:effectExtent l="0" t="0" r="0" b="0"/>
                  <wp:docPr id="1060420563"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5913D44" w14:textId="77777777" w:rsidTr="00FA755E">
        <w:trPr>
          <w:gridAfter w:val="4"/>
          <w:wAfter w:w="7511" w:type="dxa"/>
        </w:trPr>
        <w:tc>
          <w:tcPr>
            <w:tcW w:w="991" w:type="dxa"/>
          </w:tcPr>
          <w:p w14:paraId="2369A14D" w14:textId="77777777" w:rsidR="00FA755E" w:rsidRPr="00FA755E" w:rsidRDefault="00FA755E" w:rsidP="00FA755E">
            <w:pPr>
              <w:numPr>
                <w:ilvl w:val="0"/>
                <w:numId w:val="3"/>
              </w:numPr>
              <w:contextualSpacing/>
              <w:jc w:val="both"/>
              <w:rPr>
                <w:rFonts w:ascii="Century" w:hAnsi="Century"/>
              </w:rPr>
            </w:pPr>
          </w:p>
        </w:tc>
        <w:tc>
          <w:tcPr>
            <w:tcW w:w="965" w:type="dxa"/>
          </w:tcPr>
          <w:p w14:paraId="265DBFD6" w14:textId="77777777" w:rsidR="00FA755E" w:rsidRPr="00FA755E" w:rsidRDefault="00FA755E" w:rsidP="00FA755E">
            <w:pPr>
              <w:rPr>
                <w:rFonts w:ascii="Century" w:hAnsi="Century"/>
              </w:rPr>
            </w:pPr>
            <w:r w:rsidRPr="00FA755E">
              <w:rPr>
                <w:rFonts w:ascii="Century" w:hAnsi="Century"/>
              </w:rPr>
              <w:t>01472</w:t>
            </w:r>
          </w:p>
        </w:tc>
        <w:tc>
          <w:tcPr>
            <w:tcW w:w="4111" w:type="dxa"/>
          </w:tcPr>
          <w:p w14:paraId="75953A29"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Рішення щодо продовження строку проживання в жилих приміщеннях з фондів житла для тимчасового проживання</w:t>
            </w:r>
          </w:p>
        </w:tc>
        <w:tc>
          <w:tcPr>
            <w:tcW w:w="3544" w:type="dxa"/>
          </w:tcPr>
          <w:p w14:paraId="78E52F0A" w14:textId="77777777" w:rsidR="00FA755E" w:rsidRPr="00FA755E" w:rsidRDefault="00FA755E" w:rsidP="00FA755E">
            <w:pPr>
              <w:rPr>
                <w:rFonts w:ascii="Century" w:hAnsi="Century"/>
              </w:rPr>
            </w:pPr>
            <w:r w:rsidRPr="00FA755E">
              <w:rPr>
                <w:rFonts w:ascii="Century" w:hAnsi="Century"/>
              </w:rPr>
              <w:t>Житловий кодекс Української РСР</w:t>
            </w:r>
          </w:p>
        </w:tc>
        <w:tc>
          <w:tcPr>
            <w:tcW w:w="1021" w:type="dxa"/>
          </w:tcPr>
          <w:p w14:paraId="0B4A89B3" w14:textId="17A5A668" w:rsidR="00FA755E" w:rsidRPr="00FA755E" w:rsidRDefault="00FA755E" w:rsidP="00FA755E">
            <w:pPr>
              <w:rPr>
                <w:rFonts w:ascii="Century" w:hAnsi="Century"/>
              </w:rPr>
            </w:pPr>
            <w:r w:rsidRPr="00FA755E">
              <w:rPr>
                <w:rFonts w:ascii="Century" w:hAnsi="Century"/>
                <w:noProof/>
              </w:rPr>
              <w:drawing>
                <wp:inline distT="0" distB="0" distL="0" distR="0" wp14:anchorId="2DA82ED6" wp14:editId="48B660A0">
                  <wp:extent cx="6120130" cy="173355"/>
                  <wp:effectExtent l="0" t="0" r="0" b="0"/>
                  <wp:docPr id="136486714"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446EAB3" w14:textId="77777777" w:rsidTr="00FA755E">
        <w:trPr>
          <w:gridAfter w:val="4"/>
          <w:wAfter w:w="7511" w:type="dxa"/>
        </w:trPr>
        <w:tc>
          <w:tcPr>
            <w:tcW w:w="991" w:type="dxa"/>
          </w:tcPr>
          <w:p w14:paraId="6FE83E1B" w14:textId="77777777" w:rsidR="00FA755E" w:rsidRPr="00FA755E" w:rsidRDefault="00FA755E" w:rsidP="00FA755E">
            <w:pPr>
              <w:numPr>
                <w:ilvl w:val="0"/>
                <w:numId w:val="3"/>
              </w:numPr>
              <w:contextualSpacing/>
              <w:jc w:val="both"/>
              <w:rPr>
                <w:rFonts w:ascii="Century" w:hAnsi="Century"/>
              </w:rPr>
            </w:pPr>
          </w:p>
        </w:tc>
        <w:tc>
          <w:tcPr>
            <w:tcW w:w="965" w:type="dxa"/>
          </w:tcPr>
          <w:p w14:paraId="3BA37AEF" w14:textId="77777777" w:rsidR="00FA755E" w:rsidRPr="00FA755E" w:rsidRDefault="00FA755E" w:rsidP="00FA755E">
            <w:pPr>
              <w:rPr>
                <w:rFonts w:ascii="Century" w:hAnsi="Century"/>
              </w:rPr>
            </w:pPr>
            <w:r w:rsidRPr="00FA755E">
              <w:rPr>
                <w:rFonts w:ascii="Century" w:hAnsi="Century"/>
              </w:rPr>
              <w:t>00238</w:t>
            </w:r>
          </w:p>
        </w:tc>
        <w:tc>
          <w:tcPr>
            <w:tcW w:w="4111" w:type="dxa"/>
          </w:tcPr>
          <w:p w14:paraId="09AFF6AC"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Видача ордера на жиле приміщення</w:t>
            </w:r>
          </w:p>
        </w:tc>
        <w:tc>
          <w:tcPr>
            <w:tcW w:w="3544" w:type="dxa"/>
          </w:tcPr>
          <w:p w14:paraId="3E96E1C7"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Житловий кодекс Української РСР</w:t>
            </w:r>
          </w:p>
        </w:tc>
        <w:tc>
          <w:tcPr>
            <w:tcW w:w="1021" w:type="dxa"/>
          </w:tcPr>
          <w:p w14:paraId="3D605919" w14:textId="173A7200" w:rsidR="00FA755E" w:rsidRPr="00FA755E" w:rsidRDefault="00FA755E" w:rsidP="00FA755E">
            <w:pPr>
              <w:rPr>
                <w:rFonts w:ascii="Century" w:hAnsi="Century"/>
              </w:rPr>
            </w:pPr>
            <w:r w:rsidRPr="00FA755E">
              <w:rPr>
                <w:rFonts w:ascii="Century" w:hAnsi="Century"/>
                <w:noProof/>
              </w:rPr>
              <w:drawing>
                <wp:inline distT="0" distB="0" distL="0" distR="0" wp14:anchorId="2819955F" wp14:editId="53419D40">
                  <wp:extent cx="6120130" cy="173355"/>
                  <wp:effectExtent l="0" t="0" r="0" b="0"/>
                  <wp:docPr id="603533832"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72FBDA6" w14:textId="77777777" w:rsidTr="00FA755E">
        <w:trPr>
          <w:gridAfter w:val="4"/>
          <w:wAfter w:w="7511" w:type="dxa"/>
        </w:trPr>
        <w:tc>
          <w:tcPr>
            <w:tcW w:w="991" w:type="dxa"/>
          </w:tcPr>
          <w:p w14:paraId="1FA6ADF8"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586CCDDF" w14:textId="77777777" w:rsidR="00FA755E" w:rsidRPr="00FA755E" w:rsidRDefault="00FA755E" w:rsidP="00FA755E">
            <w:pPr>
              <w:rPr>
                <w:rFonts w:ascii="Century" w:hAnsi="Century"/>
              </w:rPr>
            </w:pPr>
            <w:r w:rsidRPr="00FA755E">
              <w:rPr>
                <w:rFonts w:ascii="Century" w:hAnsi="Century"/>
              </w:rPr>
              <w:t>01471</w:t>
            </w:r>
          </w:p>
        </w:tc>
        <w:tc>
          <w:tcPr>
            <w:tcW w:w="4111" w:type="dxa"/>
            <w:tcBorders>
              <w:bottom w:val="single" w:sz="4" w:space="0" w:color="auto"/>
            </w:tcBorders>
          </w:tcPr>
          <w:p w14:paraId="6122C87D"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Взяття на облік громадян, які потребують надання житлового приміщення з фондів житла для тимчасового проживання </w:t>
            </w:r>
          </w:p>
        </w:tc>
        <w:tc>
          <w:tcPr>
            <w:tcW w:w="3544" w:type="dxa"/>
            <w:tcBorders>
              <w:bottom w:val="single" w:sz="4" w:space="0" w:color="auto"/>
            </w:tcBorders>
          </w:tcPr>
          <w:p w14:paraId="0E725382" w14:textId="77777777" w:rsidR="00FA755E" w:rsidRPr="00FA755E" w:rsidRDefault="00FA755E" w:rsidP="00FA755E">
            <w:pPr>
              <w:rPr>
                <w:rFonts w:ascii="Century" w:hAnsi="Century"/>
              </w:rPr>
            </w:pPr>
            <w:r w:rsidRPr="00FA755E">
              <w:rPr>
                <w:rFonts w:ascii="Century" w:hAnsi="Century"/>
              </w:rPr>
              <w:t>—“—</w:t>
            </w:r>
          </w:p>
        </w:tc>
        <w:tc>
          <w:tcPr>
            <w:tcW w:w="1021" w:type="dxa"/>
          </w:tcPr>
          <w:p w14:paraId="52FA4B83" w14:textId="7F3014EA" w:rsidR="00FA755E" w:rsidRPr="00FA755E" w:rsidRDefault="00FA755E" w:rsidP="00FA755E">
            <w:pPr>
              <w:rPr>
                <w:rFonts w:ascii="Century" w:hAnsi="Century"/>
              </w:rPr>
            </w:pPr>
            <w:r w:rsidRPr="00FA755E">
              <w:rPr>
                <w:rFonts w:ascii="Century" w:hAnsi="Century"/>
                <w:noProof/>
              </w:rPr>
              <w:drawing>
                <wp:inline distT="0" distB="0" distL="0" distR="0" wp14:anchorId="788417E1" wp14:editId="3352811D">
                  <wp:extent cx="6120130" cy="173355"/>
                  <wp:effectExtent l="0" t="0" r="0" b="0"/>
                  <wp:docPr id="378299488"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697FAA0" w14:textId="77777777" w:rsidTr="00FA755E">
        <w:trPr>
          <w:gridAfter w:val="4"/>
          <w:wAfter w:w="7511" w:type="dxa"/>
        </w:trPr>
        <w:tc>
          <w:tcPr>
            <w:tcW w:w="991" w:type="dxa"/>
          </w:tcPr>
          <w:p w14:paraId="2D8B7A1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AD6EC8A" w14:textId="77777777" w:rsidR="00FA755E" w:rsidRPr="00FA755E" w:rsidRDefault="00FA755E" w:rsidP="00FA755E">
            <w:pPr>
              <w:jc w:val="center"/>
              <w:rPr>
                <w:rFonts w:ascii="Century" w:hAnsi="Century"/>
                <w:color w:val="000000"/>
              </w:rPr>
            </w:pPr>
            <w:r w:rsidRPr="00FA755E">
              <w:rPr>
                <w:rFonts w:ascii="Century" w:hAnsi="Century"/>
                <w:color w:val="000000"/>
              </w:rPr>
              <w:t>01278</w:t>
            </w:r>
          </w:p>
        </w:tc>
        <w:tc>
          <w:tcPr>
            <w:tcW w:w="4111" w:type="dxa"/>
            <w:tcBorders>
              <w:top w:val="single" w:sz="4" w:space="0" w:color="auto"/>
              <w:left w:val="single" w:sz="4" w:space="0" w:color="auto"/>
              <w:bottom w:val="single" w:sz="4" w:space="0" w:color="auto"/>
              <w:right w:val="single" w:sz="4" w:space="0" w:color="auto"/>
            </w:tcBorders>
          </w:tcPr>
          <w:p w14:paraId="023D4879" w14:textId="77777777" w:rsidR="00FA755E" w:rsidRPr="00FA755E" w:rsidRDefault="00FA755E" w:rsidP="00FA755E">
            <w:pPr>
              <w:jc w:val="center"/>
              <w:rPr>
                <w:rFonts w:ascii="Century" w:hAnsi="Century"/>
                <w:color w:val="000000"/>
              </w:rPr>
            </w:pPr>
            <w:r w:rsidRPr="00FA755E">
              <w:rPr>
                <w:rFonts w:ascii="Century" w:hAnsi="Century"/>
                <w:color w:val="000000"/>
              </w:rPr>
              <w:t>Виключення житлового приміщення з числа службових</w:t>
            </w:r>
          </w:p>
        </w:tc>
        <w:tc>
          <w:tcPr>
            <w:tcW w:w="3544" w:type="dxa"/>
            <w:tcBorders>
              <w:top w:val="single" w:sz="4" w:space="0" w:color="auto"/>
              <w:left w:val="single" w:sz="4" w:space="0" w:color="auto"/>
              <w:bottom w:val="single" w:sz="4" w:space="0" w:color="auto"/>
              <w:right w:val="nil"/>
            </w:tcBorders>
          </w:tcPr>
          <w:p w14:paraId="0411F160" w14:textId="77777777" w:rsidR="00FA755E" w:rsidRPr="00FA755E" w:rsidRDefault="00FA755E" w:rsidP="00FA755E">
            <w:pPr>
              <w:jc w:val="center"/>
              <w:rPr>
                <w:rFonts w:ascii="Century" w:hAnsi="Century"/>
                <w:color w:val="000000"/>
              </w:rPr>
            </w:pPr>
            <w:r w:rsidRPr="00FA755E">
              <w:rPr>
                <w:rFonts w:ascii="Century" w:hAnsi="Century"/>
                <w:color w:val="000000"/>
              </w:rPr>
              <w:t>Кодекс ЖИТЛОВИЙ  КОДЕКС  УКРАЇНСЬКОЇ  РСР, Постанова КМУ від 04.02.1988 №37 "Про службові жилі приміщення</w:t>
            </w:r>
          </w:p>
        </w:tc>
        <w:tc>
          <w:tcPr>
            <w:tcW w:w="1021" w:type="dxa"/>
          </w:tcPr>
          <w:p w14:paraId="3F6591D2" w14:textId="271542F0" w:rsidR="00FA755E" w:rsidRPr="00FA755E" w:rsidRDefault="00FA755E" w:rsidP="00FA755E">
            <w:pPr>
              <w:rPr>
                <w:rFonts w:ascii="Century" w:hAnsi="Century"/>
              </w:rPr>
            </w:pPr>
            <w:r w:rsidRPr="00FA755E">
              <w:rPr>
                <w:rFonts w:ascii="Century" w:hAnsi="Century"/>
                <w:noProof/>
              </w:rPr>
              <w:drawing>
                <wp:inline distT="0" distB="0" distL="0" distR="0" wp14:anchorId="7E94FFAE" wp14:editId="342FC13E">
                  <wp:extent cx="6120130" cy="173355"/>
                  <wp:effectExtent l="0" t="0" r="0" b="0"/>
                  <wp:docPr id="1471754025"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B739098" w14:textId="77777777" w:rsidTr="00FA755E">
        <w:trPr>
          <w:gridAfter w:val="4"/>
          <w:wAfter w:w="7511" w:type="dxa"/>
        </w:trPr>
        <w:tc>
          <w:tcPr>
            <w:tcW w:w="991" w:type="dxa"/>
          </w:tcPr>
          <w:p w14:paraId="7F769267"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2DB8829" w14:textId="77777777" w:rsidR="00FA755E" w:rsidRPr="00FA755E" w:rsidRDefault="00FA755E" w:rsidP="00FA755E">
            <w:pPr>
              <w:jc w:val="center"/>
              <w:rPr>
                <w:rFonts w:ascii="Century" w:hAnsi="Century"/>
                <w:color w:val="000000"/>
              </w:rPr>
            </w:pPr>
            <w:r w:rsidRPr="00FA755E">
              <w:rPr>
                <w:rFonts w:ascii="Century" w:hAnsi="Century"/>
                <w:color w:val="000000"/>
              </w:rPr>
              <w:t>00240</w:t>
            </w:r>
          </w:p>
        </w:tc>
        <w:tc>
          <w:tcPr>
            <w:tcW w:w="4111" w:type="dxa"/>
            <w:tcBorders>
              <w:top w:val="single" w:sz="4" w:space="0" w:color="auto"/>
              <w:left w:val="single" w:sz="4" w:space="0" w:color="auto"/>
              <w:bottom w:val="single" w:sz="4" w:space="0" w:color="auto"/>
              <w:right w:val="single" w:sz="4" w:space="0" w:color="auto"/>
            </w:tcBorders>
          </w:tcPr>
          <w:p w14:paraId="3B03416B" w14:textId="77777777" w:rsidR="00FA755E" w:rsidRPr="00FA755E" w:rsidRDefault="00FA755E" w:rsidP="00FA755E">
            <w:pPr>
              <w:jc w:val="center"/>
              <w:rPr>
                <w:rFonts w:ascii="Century" w:hAnsi="Century"/>
                <w:color w:val="000000"/>
              </w:rPr>
            </w:pPr>
            <w:r w:rsidRPr="00FA755E">
              <w:rPr>
                <w:rFonts w:ascii="Century" w:hAnsi="Century"/>
                <w:color w:val="000000"/>
              </w:rPr>
              <w:t>Видача ордера на службове жиле приміщення</w:t>
            </w:r>
          </w:p>
        </w:tc>
        <w:tc>
          <w:tcPr>
            <w:tcW w:w="3544" w:type="dxa"/>
            <w:tcBorders>
              <w:top w:val="single" w:sz="4" w:space="0" w:color="auto"/>
              <w:left w:val="single" w:sz="4" w:space="0" w:color="auto"/>
              <w:bottom w:val="single" w:sz="4" w:space="0" w:color="auto"/>
              <w:right w:val="nil"/>
            </w:tcBorders>
          </w:tcPr>
          <w:p w14:paraId="06F18C61" w14:textId="77777777" w:rsidR="00FA755E" w:rsidRPr="00FA755E" w:rsidRDefault="00FA755E" w:rsidP="00FA755E">
            <w:pPr>
              <w:jc w:val="center"/>
              <w:rPr>
                <w:rFonts w:ascii="Century" w:hAnsi="Century"/>
                <w:color w:val="000000"/>
              </w:rPr>
            </w:pPr>
            <w:r w:rsidRPr="00FA755E">
              <w:rPr>
                <w:rFonts w:ascii="Century" w:hAnsi="Century"/>
                <w:color w:val="000000"/>
              </w:rPr>
              <w:t>Кодекс "Житловий кодекс України", Постанова КМУ від 04.02.1988 №37 "Про службові жилі приміщення"</w:t>
            </w:r>
          </w:p>
        </w:tc>
        <w:tc>
          <w:tcPr>
            <w:tcW w:w="1021" w:type="dxa"/>
          </w:tcPr>
          <w:p w14:paraId="7BA31BEF" w14:textId="6E483D45" w:rsidR="00FA755E" w:rsidRPr="00FA755E" w:rsidRDefault="00FA755E" w:rsidP="00FA755E">
            <w:pPr>
              <w:rPr>
                <w:rFonts w:ascii="Century" w:hAnsi="Century"/>
              </w:rPr>
            </w:pPr>
            <w:r w:rsidRPr="00FA755E">
              <w:rPr>
                <w:rFonts w:ascii="Century" w:hAnsi="Century"/>
                <w:noProof/>
              </w:rPr>
              <w:drawing>
                <wp:inline distT="0" distB="0" distL="0" distR="0" wp14:anchorId="3521BA9C" wp14:editId="405093F0">
                  <wp:extent cx="6120130" cy="173355"/>
                  <wp:effectExtent l="0" t="0" r="0" b="0"/>
                  <wp:docPr id="1453585252"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179FC04" w14:textId="77777777" w:rsidTr="00FA755E">
        <w:trPr>
          <w:gridAfter w:val="4"/>
          <w:wAfter w:w="7511" w:type="dxa"/>
        </w:trPr>
        <w:tc>
          <w:tcPr>
            <w:tcW w:w="991" w:type="dxa"/>
          </w:tcPr>
          <w:p w14:paraId="5B7ED8EE"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C5507C4" w14:textId="77777777" w:rsidR="00FA755E" w:rsidRPr="00FA755E" w:rsidRDefault="00FA755E" w:rsidP="00FA755E">
            <w:pPr>
              <w:jc w:val="center"/>
              <w:rPr>
                <w:rFonts w:ascii="Century" w:hAnsi="Century"/>
                <w:color w:val="000000"/>
              </w:rPr>
            </w:pPr>
            <w:r w:rsidRPr="00FA755E">
              <w:rPr>
                <w:rFonts w:ascii="Century" w:hAnsi="Century"/>
                <w:color w:val="000000"/>
              </w:rPr>
              <w:t>01433</w:t>
            </w:r>
          </w:p>
        </w:tc>
        <w:tc>
          <w:tcPr>
            <w:tcW w:w="4111" w:type="dxa"/>
            <w:tcBorders>
              <w:top w:val="single" w:sz="4" w:space="0" w:color="auto"/>
              <w:left w:val="single" w:sz="4" w:space="0" w:color="auto"/>
              <w:bottom w:val="single" w:sz="4" w:space="0" w:color="auto"/>
              <w:right w:val="single" w:sz="4" w:space="0" w:color="auto"/>
            </w:tcBorders>
          </w:tcPr>
          <w:p w14:paraId="5517B3DB" w14:textId="77777777" w:rsidR="00FA755E" w:rsidRPr="00FA755E" w:rsidRDefault="00FA755E" w:rsidP="00FA755E">
            <w:pPr>
              <w:jc w:val="center"/>
              <w:rPr>
                <w:rFonts w:ascii="Century" w:hAnsi="Century"/>
                <w:color w:val="000000"/>
              </w:rPr>
            </w:pPr>
            <w:r w:rsidRPr="00FA755E">
              <w:rPr>
                <w:rFonts w:ascii="Century" w:hAnsi="Century"/>
                <w:color w:val="000000"/>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3544" w:type="dxa"/>
            <w:tcBorders>
              <w:top w:val="single" w:sz="4" w:space="0" w:color="auto"/>
              <w:left w:val="single" w:sz="4" w:space="0" w:color="auto"/>
              <w:bottom w:val="single" w:sz="4" w:space="0" w:color="auto"/>
              <w:right w:val="nil"/>
            </w:tcBorders>
          </w:tcPr>
          <w:p w14:paraId="095BC79B" w14:textId="77777777" w:rsidR="00FA755E" w:rsidRPr="00FA755E" w:rsidRDefault="00FA755E" w:rsidP="00FA755E">
            <w:pPr>
              <w:jc w:val="center"/>
              <w:rPr>
                <w:rFonts w:ascii="Century" w:hAnsi="Century"/>
                <w:color w:val="000000"/>
              </w:rPr>
            </w:pPr>
            <w:r w:rsidRPr="00FA755E">
              <w:rPr>
                <w:rFonts w:ascii="Century" w:hAnsi="Century"/>
                <w:color w:val="000000"/>
              </w:rPr>
              <w:t>Житловий кодекс Української РСР</w:t>
            </w:r>
          </w:p>
        </w:tc>
        <w:tc>
          <w:tcPr>
            <w:tcW w:w="1021" w:type="dxa"/>
          </w:tcPr>
          <w:p w14:paraId="21054021" w14:textId="11E9B49D" w:rsidR="00FA755E" w:rsidRPr="00FA755E" w:rsidRDefault="00FA755E" w:rsidP="00FA755E">
            <w:pPr>
              <w:rPr>
                <w:rFonts w:ascii="Century" w:hAnsi="Century"/>
              </w:rPr>
            </w:pPr>
            <w:r w:rsidRPr="00FA755E">
              <w:rPr>
                <w:rFonts w:ascii="Century" w:hAnsi="Century"/>
                <w:noProof/>
              </w:rPr>
              <w:drawing>
                <wp:inline distT="0" distB="0" distL="0" distR="0" wp14:anchorId="6A00CB03" wp14:editId="29392FC0">
                  <wp:extent cx="6120130" cy="173355"/>
                  <wp:effectExtent l="0" t="0" r="0" b="0"/>
                  <wp:docPr id="165415735"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D640F5B" w14:textId="77777777" w:rsidTr="00FA755E">
        <w:trPr>
          <w:gridAfter w:val="4"/>
          <w:wAfter w:w="7511" w:type="dxa"/>
        </w:trPr>
        <w:tc>
          <w:tcPr>
            <w:tcW w:w="991" w:type="dxa"/>
          </w:tcPr>
          <w:p w14:paraId="1FC610FA"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C861367" w14:textId="77777777" w:rsidR="00FA755E" w:rsidRPr="00FA755E" w:rsidRDefault="00FA755E" w:rsidP="00FA755E">
            <w:pPr>
              <w:jc w:val="center"/>
              <w:rPr>
                <w:rFonts w:ascii="Century" w:hAnsi="Century"/>
                <w:color w:val="000000"/>
              </w:rPr>
            </w:pPr>
            <w:r w:rsidRPr="00FA755E">
              <w:rPr>
                <w:rFonts w:ascii="Century" w:hAnsi="Century"/>
                <w:color w:val="000000"/>
              </w:rPr>
              <w:t>01257</w:t>
            </w:r>
          </w:p>
        </w:tc>
        <w:tc>
          <w:tcPr>
            <w:tcW w:w="4111" w:type="dxa"/>
            <w:tcBorders>
              <w:top w:val="single" w:sz="4" w:space="0" w:color="auto"/>
              <w:left w:val="single" w:sz="4" w:space="0" w:color="auto"/>
              <w:bottom w:val="single" w:sz="4" w:space="0" w:color="auto"/>
              <w:right w:val="single" w:sz="4" w:space="0" w:color="auto"/>
            </w:tcBorders>
          </w:tcPr>
          <w:p w14:paraId="0EA2FBF6" w14:textId="77777777" w:rsidR="00FA755E" w:rsidRPr="00FA755E" w:rsidRDefault="00FA755E" w:rsidP="00FA755E">
            <w:pPr>
              <w:jc w:val="center"/>
              <w:rPr>
                <w:rFonts w:ascii="Century" w:hAnsi="Century"/>
                <w:color w:val="000000"/>
              </w:rPr>
            </w:pPr>
            <w:r w:rsidRPr="00FA755E">
              <w:rPr>
                <w:rFonts w:ascii="Century" w:hAnsi="Century"/>
                <w:color w:val="000000"/>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544" w:type="dxa"/>
            <w:tcBorders>
              <w:top w:val="single" w:sz="4" w:space="0" w:color="auto"/>
              <w:left w:val="single" w:sz="4" w:space="0" w:color="auto"/>
              <w:bottom w:val="single" w:sz="4" w:space="0" w:color="auto"/>
              <w:right w:val="nil"/>
            </w:tcBorders>
          </w:tcPr>
          <w:p w14:paraId="1DA8BFEC" w14:textId="77777777" w:rsidR="00FA755E" w:rsidRPr="00FA755E" w:rsidRDefault="00FA755E" w:rsidP="00FA755E">
            <w:pPr>
              <w:jc w:val="center"/>
              <w:rPr>
                <w:rFonts w:ascii="Century" w:hAnsi="Century"/>
                <w:color w:val="000000"/>
              </w:rPr>
            </w:pPr>
            <w:r w:rsidRPr="00FA755E">
              <w:rPr>
                <w:rFonts w:ascii="Century" w:hAnsi="Century"/>
                <w:color w:val="000000"/>
              </w:rPr>
              <w:t>Житловий кодекс Української РСР</w:t>
            </w:r>
          </w:p>
        </w:tc>
        <w:tc>
          <w:tcPr>
            <w:tcW w:w="1021" w:type="dxa"/>
          </w:tcPr>
          <w:p w14:paraId="6DD77302" w14:textId="2996901C" w:rsidR="00FA755E" w:rsidRPr="00FA755E" w:rsidRDefault="00FA755E" w:rsidP="00FA755E">
            <w:pPr>
              <w:rPr>
                <w:rFonts w:ascii="Century" w:hAnsi="Century"/>
              </w:rPr>
            </w:pPr>
            <w:r w:rsidRPr="00FA755E">
              <w:rPr>
                <w:rFonts w:ascii="Century" w:hAnsi="Century"/>
                <w:noProof/>
              </w:rPr>
              <w:drawing>
                <wp:inline distT="0" distB="0" distL="0" distR="0" wp14:anchorId="3B7911D9" wp14:editId="5E276D3C">
                  <wp:extent cx="6120130" cy="173355"/>
                  <wp:effectExtent l="0" t="0" r="0" b="0"/>
                  <wp:docPr id="1209133387"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F5CEAAF" w14:textId="77777777" w:rsidTr="00FA755E">
        <w:trPr>
          <w:gridAfter w:val="4"/>
          <w:wAfter w:w="7511" w:type="dxa"/>
        </w:trPr>
        <w:tc>
          <w:tcPr>
            <w:tcW w:w="991" w:type="dxa"/>
          </w:tcPr>
          <w:p w14:paraId="02AE0B2D"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9EF6D39" w14:textId="77777777" w:rsidR="00FA755E" w:rsidRPr="00FA755E" w:rsidRDefault="00FA755E" w:rsidP="00FA755E">
            <w:pPr>
              <w:jc w:val="center"/>
              <w:rPr>
                <w:rFonts w:ascii="Century" w:hAnsi="Century"/>
                <w:color w:val="000000"/>
              </w:rPr>
            </w:pPr>
            <w:r w:rsidRPr="00FA755E">
              <w:rPr>
                <w:rFonts w:ascii="Century" w:hAnsi="Century"/>
                <w:color w:val="000000"/>
              </w:rPr>
              <w:t>02021</w:t>
            </w:r>
          </w:p>
        </w:tc>
        <w:tc>
          <w:tcPr>
            <w:tcW w:w="4111" w:type="dxa"/>
            <w:tcBorders>
              <w:top w:val="single" w:sz="4" w:space="0" w:color="auto"/>
              <w:left w:val="single" w:sz="4" w:space="0" w:color="auto"/>
              <w:bottom w:val="single" w:sz="4" w:space="0" w:color="auto"/>
              <w:right w:val="single" w:sz="4" w:space="0" w:color="auto"/>
            </w:tcBorders>
          </w:tcPr>
          <w:p w14:paraId="213E2689" w14:textId="77777777" w:rsidR="00FA755E" w:rsidRPr="00FA755E" w:rsidRDefault="00FA755E" w:rsidP="00FA755E">
            <w:pPr>
              <w:jc w:val="center"/>
              <w:rPr>
                <w:rFonts w:ascii="Century" w:hAnsi="Century"/>
                <w:color w:val="000000"/>
              </w:rPr>
            </w:pPr>
            <w:r w:rsidRPr="00FA755E">
              <w:rPr>
                <w:rFonts w:ascii="Century" w:hAnsi="Century"/>
                <w:color w:val="000000"/>
              </w:rPr>
              <w:t>Включення службового приміщення до числа службових</w:t>
            </w:r>
          </w:p>
        </w:tc>
        <w:tc>
          <w:tcPr>
            <w:tcW w:w="3544" w:type="dxa"/>
            <w:tcBorders>
              <w:top w:val="single" w:sz="4" w:space="0" w:color="auto"/>
              <w:left w:val="single" w:sz="4" w:space="0" w:color="auto"/>
              <w:bottom w:val="single" w:sz="4" w:space="0" w:color="auto"/>
              <w:right w:val="nil"/>
            </w:tcBorders>
          </w:tcPr>
          <w:p w14:paraId="685925CA" w14:textId="77777777" w:rsidR="00FA755E" w:rsidRPr="00FA755E" w:rsidRDefault="00FA755E" w:rsidP="00FA755E">
            <w:pPr>
              <w:jc w:val="center"/>
              <w:rPr>
                <w:rFonts w:ascii="Century" w:hAnsi="Century"/>
                <w:color w:val="000000"/>
              </w:rPr>
            </w:pPr>
            <w:r w:rsidRPr="00FA755E">
              <w:rPr>
                <w:rFonts w:ascii="Century" w:hAnsi="Century"/>
                <w:color w:val="000000"/>
              </w:rPr>
              <w:t>Кодекс ЖИТЛОВИЙ  КОДЕКС  УКРАЇНСЬКОЇ  РСР, Постанова КМУ від 04.02.1988 №37 "Про службові жилі приміщення</w:t>
            </w:r>
          </w:p>
        </w:tc>
        <w:tc>
          <w:tcPr>
            <w:tcW w:w="1021" w:type="dxa"/>
          </w:tcPr>
          <w:p w14:paraId="3F0BB649" w14:textId="05DF1B02" w:rsidR="00FA755E" w:rsidRPr="00FA755E" w:rsidRDefault="00FA755E" w:rsidP="00FA755E">
            <w:pPr>
              <w:rPr>
                <w:rFonts w:ascii="Century" w:hAnsi="Century"/>
              </w:rPr>
            </w:pPr>
            <w:r w:rsidRPr="00FA755E">
              <w:rPr>
                <w:rFonts w:ascii="Century" w:hAnsi="Century"/>
                <w:noProof/>
              </w:rPr>
              <w:drawing>
                <wp:inline distT="0" distB="0" distL="0" distR="0" wp14:anchorId="2EAE90EB" wp14:editId="650181D8">
                  <wp:extent cx="6120130" cy="173355"/>
                  <wp:effectExtent l="0" t="0" r="0" b="0"/>
                  <wp:docPr id="1446406260"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7FFBE05" w14:textId="77777777" w:rsidTr="00FA755E">
        <w:trPr>
          <w:gridAfter w:val="4"/>
          <w:wAfter w:w="7511" w:type="dxa"/>
        </w:trPr>
        <w:tc>
          <w:tcPr>
            <w:tcW w:w="991" w:type="dxa"/>
          </w:tcPr>
          <w:p w14:paraId="6AA3FF1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307DBBB8" w14:textId="77777777" w:rsidR="00FA755E" w:rsidRPr="00FA755E" w:rsidRDefault="00FA755E" w:rsidP="00FA755E">
            <w:pPr>
              <w:jc w:val="center"/>
              <w:rPr>
                <w:rFonts w:ascii="Century" w:hAnsi="Century"/>
                <w:color w:val="000000"/>
              </w:rPr>
            </w:pPr>
            <w:r w:rsidRPr="00FA755E">
              <w:rPr>
                <w:rFonts w:ascii="Century" w:hAnsi="Century"/>
                <w:color w:val="000000"/>
              </w:rPr>
              <w:t>02024</w:t>
            </w:r>
          </w:p>
        </w:tc>
        <w:tc>
          <w:tcPr>
            <w:tcW w:w="4111" w:type="dxa"/>
            <w:tcBorders>
              <w:top w:val="single" w:sz="4" w:space="0" w:color="auto"/>
              <w:left w:val="single" w:sz="4" w:space="0" w:color="auto"/>
              <w:bottom w:val="single" w:sz="4" w:space="0" w:color="auto"/>
              <w:right w:val="single" w:sz="4" w:space="0" w:color="auto"/>
            </w:tcBorders>
          </w:tcPr>
          <w:p w14:paraId="62975BAE"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громадянам житла з житлового фонду соціального призначення</w:t>
            </w:r>
          </w:p>
        </w:tc>
        <w:tc>
          <w:tcPr>
            <w:tcW w:w="3544" w:type="dxa"/>
            <w:tcBorders>
              <w:top w:val="single" w:sz="4" w:space="0" w:color="auto"/>
              <w:left w:val="single" w:sz="4" w:space="0" w:color="auto"/>
              <w:bottom w:val="single" w:sz="4" w:space="0" w:color="auto"/>
              <w:right w:val="nil"/>
            </w:tcBorders>
          </w:tcPr>
          <w:p w14:paraId="63A51A3F"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житловий фонд соціального призначення" частина 5 статті 10 10, Постанова КМУ від 23.07.2008 №682 "Деякі питання реалізації Закону України "Про житловий фонд соціального призначення"</w:t>
            </w:r>
          </w:p>
        </w:tc>
        <w:tc>
          <w:tcPr>
            <w:tcW w:w="1021" w:type="dxa"/>
          </w:tcPr>
          <w:p w14:paraId="4FECBC47" w14:textId="4FC8AFF8" w:rsidR="00FA755E" w:rsidRPr="00FA755E" w:rsidRDefault="00FA755E" w:rsidP="00FA755E">
            <w:pPr>
              <w:rPr>
                <w:rFonts w:ascii="Century" w:hAnsi="Century"/>
              </w:rPr>
            </w:pPr>
            <w:r w:rsidRPr="00FA755E">
              <w:rPr>
                <w:rFonts w:ascii="Century" w:hAnsi="Century"/>
                <w:noProof/>
              </w:rPr>
              <w:drawing>
                <wp:inline distT="0" distB="0" distL="0" distR="0" wp14:anchorId="79FA4E1A" wp14:editId="2CC2FF4B">
                  <wp:extent cx="6120130" cy="173355"/>
                  <wp:effectExtent l="0" t="0" r="0" b="0"/>
                  <wp:docPr id="2118654843"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B3B0120" w14:textId="77777777" w:rsidTr="00FA755E">
        <w:trPr>
          <w:gridAfter w:val="4"/>
          <w:wAfter w:w="7511" w:type="dxa"/>
        </w:trPr>
        <w:tc>
          <w:tcPr>
            <w:tcW w:w="991" w:type="dxa"/>
          </w:tcPr>
          <w:p w14:paraId="39299192"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AC25A05" w14:textId="77777777" w:rsidR="00FA755E" w:rsidRPr="00FA755E" w:rsidRDefault="00FA755E" w:rsidP="00FA755E">
            <w:pPr>
              <w:jc w:val="center"/>
              <w:rPr>
                <w:rFonts w:ascii="Century" w:hAnsi="Century"/>
                <w:color w:val="000000"/>
              </w:rPr>
            </w:pPr>
            <w:r w:rsidRPr="00FA755E">
              <w:rPr>
                <w:rFonts w:ascii="Century" w:hAnsi="Century"/>
                <w:color w:val="000000"/>
              </w:rPr>
              <w:t>02027</w:t>
            </w:r>
          </w:p>
        </w:tc>
        <w:tc>
          <w:tcPr>
            <w:tcW w:w="4111" w:type="dxa"/>
            <w:tcBorders>
              <w:top w:val="single" w:sz="4" w:space="0" w:color="auto"/>
              <w:left w:val="single" w:sz="4" w:space="0" w:color="auto"/>
              <w:bottom w:val="single" w:sz="4" w:space="0" w:color="auto"/>
              <w:right w:val="single" w:sz="4" w:space="0" w:color="auto"/>
            </w:tcBorders>
          </w:tcPr>
          <w:p w14:paraId="5D042C55" w14:textId="77777777" w:rsidR="00FA755E" w:rsidRPr="00FA755E" w:rsidRDefault="00FA755E" w:rsidP="00FA755E">
            <w:pPr>
              <w:jc w:val="center"/>
              <w:rPr>
                <w:rFonts w:ascii="Century" w:hAnsi="Century"/>
                <w:color w:val="000000"/>
              </w:rPr>
            </w:pPr>
            <w:r w:rsidRPr="00FA755E">
              <w:rPr>
                <w:rFonts w:ascii="Century" w:hAnsi="Century"/>
                <w:color w:val="000000"/>
              </w:rPr>
              <w:t>Оформлення обміну жилих приміщень та видача обмінних ордерів</w:t>
            </w:r>
          </w:p>
        </w:tc>
        <w:tc>
          <w:tcPr>
            <w:tcW w:w="3544" w:type="dxa"/>
            <w:tcBorders>
              <w:top w:val="single" w:sz="4" w:space="0" w:color="auto"/>
              <w:left w:val="single" w:sz="4" w:space="0" w:color="auto"/>
              <w:bottom w:val="single" w:sz="4" w:space="0" w:color="auto"/>
              <w:right w:val="nil"/>
            </w:tcBorders>
          </w:tcPr>
          <w:p w14:paraId="0425B3C4" w14:textId="77777777" w:rsidR="00FA755E" w:rsidRPr="00FA755E" w:rsidRDefault="00FA755E" w:rsidP="00FA755E">
            <w:pPr>
              <w:jc w:val="center"/>
              <w:rPr>
                <w:rFonts w:ascii="Century" w:hAnsi="Century"/>
                <w:color w:val="000000"/>
              </w:rPr>
            </w:pPr>
            <w:r w:rsidRPr="00FA755E">
              <w:rPr>
                <w:rFonts w:ascii="Century" w:hAnsi="Century"/>
                <w:color w:val="000000"/>
              </w:rPr>
              <w:t>Кодекс ЖИТЛОВИЙ  КОДЕКС  УКРАЇНСЬКОЇ  РСР ст. 81-86, Постанова КМУ від 31.01.1986 №31 "Про затвердження Правил обміну жилих приміщень в Українській РСР" п. 3-18</w:t>
            </w:r>
          </w:p>
        </w:tc>
        <w:tc>
          <w:tcPr>
            <w:tcW w:w="1021" w:type="dxa"/>
          </w:tcPr>
          <w:p w14:paraId="356E157C" w14:textId="028E933C" w:rsidR="00FA755E" w:rsidRPr="00FA755E" w:rsidRDefault="00FA755E" w:rsidP="00FA755E">
            <w:pPr>
              <w:rPr>
                <w:rFonts w:ascii="Century" w:hAnsi="Century"/>
              </w:rPr>
            </w:pPr>
            <w:r w:rsidRPr="00FA755E">
              <w:rPr>
                <w:rFonts w:ascii="Century" w:hAnsi="Century"/>
                <w:noProof/>
              </w:rPr>
              <w:drawing>
                <wp:inline distT="0" distB="0" distL="0" distR="0" wp14:anchorId="12932745" wp14:editId="4194BFCB">
                  <wp:extent cx="6120130" cy="173355"/>
                  <wp:effectExtent l="0" t="0" r="0" b="0"/>
                  <wp:docPr id="1526319373"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41C23FC" w14:textId="77777777" w:rsidTr="00FA755E">
        <w:trPr>
          <w:gridAfter w:val="4"/>
          <w:wAfter w:w="7511" w:type="dxa"/>
        </w:trPr>
        <w:tc>
          <w:tcPr>
            <w:tcW w:w="991" w:type="dxa"/>
          </w:tcPr>
          <w:p w14:paraId="01A7029E"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F1C20A4" w14:textId="77777777" w:rsidR="00FA755E" w:rsidRPr="00FA755E" w:rsidRDefault="00FA755E" w:rsidP="00FA755E">
            <w:pPr>
              <w:jc w:val="center"/>
              <w:rPr>
                <w:rFonts w:ascii="Century" w:hAnsi="Century"/>
                <w:color w:val="000000"/>
              </w:rPr>
            </w:pPr>
            <w:r w:rsidRPr="00FA755E">
              <w:rPr>
                <w:rFonts w:ascii="Century" w:hAnsi="Century"/>
                <w:color w:val="000000"/>
              </w:rPr>
              <w:t>02079</w:t>
            </w:r>
          </w:p>
        </w:tc>
        <w:tc>
          <w:tcPr>
            <w:tcW w:w="4111" w:type="dxa"/>
            <w:tcBorders>
              <w:top w:val="single" w:sz="4" w:space="0" w:color="auto"/>
              <w:left w:val="single" w:sz="4" w:space="0" w:color="auto"/>
              <w:bottom w:val="single" w:sz="4" w:space="0" w:color="auto"/>
              <w:right w:val="single" w:sz="4" w:space="0" w:color="auto"/>
            </w:tcBorders>
          </w:tcPr>
          <w:p w14:paraId="751D2B16" w14:textId="77777777" w:rsidR="00FA755E" w:rsidRPr="00FA755E" w:rsidRDefault="00FA755E" w:rsidP="00FA755E">
            <w:pPr>
              <w:jc w:val="center"/>
              <w:rPr>
                <w:rFonts w:ascii="Century" w:hAnsi="Century"/>
                <w:color w:val="000000"/>
              </w:rPr>
            </w:pPr>
            <w:r w:rsidRPr="00FA755E">
              <w:rPr>
                <w:rFonts w:ascii="Century" w:hAnsi="Century"/>
                <w:color w:val="000000"/>
              </w:rPr>
              <w:t>Видача ордеру на вселення в кімнату гуртожитку</w:t>
            </w:r>
          </w:p>
        </w:tc>
        <w:tc>
          <w:tcPr>
            <w:tcW w:w="3544" w:type="dxa"/>
            <w:tcBorders>
              <w:top w:val="single" w:sz="4" w:space="0" w:color="auto"/>
              <w:left w:val="single" w:sz="4" w:space="0" w:color="auto"/>
              <w:bottom w:val="single" w:sz="4" w:space="0" w:color="auto"/>
              <w:right w:val="nil"/>
            </w:tcBorders>
          </w:tcPr>
          <w:p w14:paraId="7B0AEBF1" w14:textId="77777777" w:rsidR="00FA755E" w:rsidRPr="00FA755E" w:rsidRDefault="00FA755E" w:rsidP="00FA755E">
            <w:pPr>
              <w:jc w:val="center"/>
              <w:rPr>
                <w:rFonts w:ascii="Century" w:hAnsi="Century"/>
                <w:color w:val="000000"/>
              </w:rPr>
            </w:pPr>
            <w:r w:rsidRPr="00FA755E">
              <w:rPr>
                <w:rFonts w:ascii="Century" w:hAnsi="Century"/>
                <w:color w:val="000000"/>
              </w:rPr>
              <w:t>Кодекс Житловий кодекс ст.128-131, Закон України "Про місцеве самоврядування в Україні" ст. 1, Постанова КМУ від 20.06.2018 №498 "Примірне положення про користування гуртожитками" п. 6</w:t>
            </w:r>
          </w:p>
        </w:tc>
        <w:tc>
          <w:tcPr>
            <w:tcW w:w="1021" w:type="dxa"/>
          </w:tcPr>
          <w:p w14:paraId="6D0A6D9D" w14:textId="6D8E0785" w:rsidR="00FA755E" w:rsidRPr="00FA755E" w:rsidRDefault="00FA755E" w:rsidP="00FA755E">
            <w:pPr>
              <w:rPr>
                <w:rFonts w:ascii="Century" w:hAnsi="Century"/>
              </w:rPr>
            </w:pPr>
            <w:r w:rsidRPr="00FA755E">
              <w:rPr>
                <w:rFonts w:ascii="Century" w:hAnsi="Century"/>
                <w:noProof/>
              </w:rPr>
              <w:drawing>
                <wp:inline distT="0" distB="0" distL="0" distR="0" wp14:anchorId="3256443B" wp14:editId="541CBD11">
                  <wp:extent cx="6120130" cy="173355"/>
                  <wp:effectExtent l="0" t="0" r="0" b="0"/>
                  <wp:docPr id="637684871"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AE888D5" w14:textId="77777777" w:rsidTr="00FA755E">
        <w:trPr>
          <w:gridAfter w:val="4"/>
          <w:wAfter w:w="7511" w:type="dxa"/>
        </w:trPr>
        <w:tc>
          <w:tcPr>
            <w:tcW w:w="991" w:type="dxa"/>
            <w:tcBorders>
              <w:right w:val="single" w:sz="4" w:space="0" w:color="auto"/>
            </w:tcBorders>
          </w:tcPr>
          <w:p w14:paraId="069D4F72"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single" w:sz="4" w:space="0" w:color="auto"/>
              <w:bottom w:val="single" w:sz="4" w:space="0" w:color="auto"/>
              <w:right w:val="single" w:sz="4" w:space="0" w:color="auto"/>
            </w:tcBorders>
            <w:vAlign w:val="center"/>
          </w:tcPr>
          <w:p w14:paraId="5BFD742C" w14:textId="77777777" w:rsidR="00FA755E" w:rsidRPr="00FA755E" w:rsidRDefault="00FA755E" w:rsidP="00FA755E">
            <w:pPr>
              <w:rPr>
                <w:rFonts w:ascii="Century" w:hAnsi="Century"/>
              </w:rPr>
            </w:pPr>
            <w:r w:rsidRPr="00FA755E">
              <w:rPr>
                <w:rFonts w:ascii="Century" w:hAnsi="Century"/>
                <w:lang w:val="en-US"/>
              </w:rPr>
              <w:t>01246</w:t>
            </w:r>
          </w:p>
        </w:tc>
        <w:tc>
          <w:tcPr>
            <w:tcW w:w="4111" w:type="dxa"/>
            <w:tcBorders>
              <w:top w:val="single" w:sz="4" w:space="0" w:color="auto"/>
              <w:left w:val="single" w:sz="4" w:space="0" w:color="auto"/>
              <w:bottom w:val="single" w:sz="4" w:space="0" w:color="auto"/>
              <w:right w:val="single" w:sz="4" w:space="0" w:color="auto"/>
            </w:tcBorders>
          </w:tcPr>
          <w:p w14:paraId="255E98D3" w14:textId="77777777" w:rsidR="00FA755E" w:rsidRPr="00FA755E" w:rsidRDefault="00FA755E" w:rsidP="00FA755E">
            <w:pPr>
              <w:rPr>
                <w:rFonts w:ascii="Century" w:hAnsi="Century"/>
              </w:rPr>
            </w:pPr>
            <w:r w:rsidRPr="00FA755E">
              <w:rPr>
                <w:rFonts w:ascii="Century" w:hAnsi="Century"/>
              </w:rPr>
              <w:t>Видача довідки про перебування на квартирному обліку</w:t>
            </w:r>
          </w:p>
        </w:tc>
        <w:tc>
          <w:tcPr>
            <w:tcW w:w="3544" w:type="dxa"/>
            <w:tcBorders>
              <w:top w:val="single" w:sz="4" w:space="0" w:color="auto"/>
              <w:left w:val="single" w:sz="4" w:space="0" w:color="auto"/>
              <w:bottom w:val="single" w:sz="4" w:space="0" w:color="auto"/>
              <w:right w:val="single" w:sz="4" w:space="0" w:color="auto"/>
            </w:tcBorders>
          </w:tcPr>
          <w:p w14:paraId="39198C27" w14:textId="77777777" w:rsidR="00FA755E" w:rsidRPr="00FA755E" w:rsidRDefault="00FA755E" w:rsidP="00FA755E">
            <w:pPr>
              <w:rPr>
                <w:rFonts w:ascii="Century" w:hAnsi="Century"/>
              </w:rPr>
            </w:pPr>
            <w:r w:rsidRPr="00FA755E">
              <w:rPr>
                <w:rFonts w:ascii="Century" w:hAnsi="Century"/>
              </w:rPr>
              <w:t>Закони України “Про житловий фонд соціального призначення”, “Про місцеве самоврядування в Україні”</w:t>
            </w:r>
          </w:p>
        </w:tc>
        <w:tc>
          <w:tcPr>
            <w:tcW w:w="1021" w:type="dxa"/>
            <w:tcBorders>
              <w:left w:val="single" w:sz="4" w:space="0" w:color="auto"/>
            </w:tcBorders>
          </w:tcPr>
          <w:p w14:paraId="2422822C" w14:textId="74637860" w:rsidR="00FA755E" w:rsidRPr="00FA755E" w:rsidRDefault="00FA755E" w:rsidP="00FA755E">
            <w:pPr>
              <w:rPr>
                <w:rFonts w:ascii="Century" w:hAnsi="Century"/>
              </w:rPr>
            </w:pPr>
            <w:r w:rsidRPr="00FA755E">
              <w:rPr>
                <w:rFonts w:ascii="Century" w:hAnsi="Century"/>
                <w:noProof/>
              </w:rPr>
              <w:drawing>
                <wp:inline distT="0" distB="0" distL="0" distR="0" wp14:anchorId="32844DD2" wp14:editId="1E210903">
                  <wp:extent cx="6120130" cy="173355"/>
                  <wp:effectExtent l="0" t="0" r="0" b="0"/>
                  <wp:docPr id="1102225006"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2F3EFA0" w14:textId="77777777" w:rsidTr="00FA755E">
        <w:trPr>
          <w:gridAfter w:val="4"/>
          <w:wAfter w:w="7511" w:type="dxa"/>
        </w:trPr>
        <w:tc>
          <w:tcPr>
            <w:tcW w:w="991" w:type="dxa"/>
            <w:tcBorders>
              <w:right w:val="single" w:sz="4" w:space="0" w:color="auto"/>
            </w:tcBorders>
          </w:tcPr>
          <w:p w14:paraId="25D62BB9"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458119B" w14:textId="77777777" w:rsidR="00FA755E" w:rsidRPr="00FA755E" w:rsidRDefault="00FA755E" w:rsidP="00FA755E">
            <w:pPr>
              <w:jc w:val="center"/>
              <w:rPr>
                <w:rFonts w:ascii="Century" w:hAnsi="Century"/>
                <w:color w:val="000000"/>
              </w:rPr>
            </w:pPr>
            <w:r w:rsidRPr="00FA755E">
              <w:rPr>
                <w:rFonts w:ascii="Century" w:hAnsi="Century"/>
                <w:color w:val="000000"/>
              </w:rPr>
              <w:t>01925</w:t>
            </w:r>
          </w:p>
        </w:tc>
        <w:tc>
          <w:tcPr>
            <w:tcW w:w="4111" w:type="dxa"/>
            <w:tcBorders>
              <w:top w:val="single" w:sz="4" w:space="0" w:color="auto"/>
              <w:left w:val="single" w:sz="4" w:space="0" w:color="auto"/>
              <w:bottom w:val="single" w:sz="4" w:space="0" w:color="auto"/>
              <w:right w:val="single" w:sz="4" w:space="0" w:color="auto"/>
            </w:tcBorders>
            <w:shd w:val="clear" w:color="FFFFFF" w:fill="FFFFFF"/>
          </w:tcPr>
          <w:p w14:paraId="61A82007" w14:textId="77777777" w:rsidR="00FA755E" w:rsidRPr="00FA755E" w:rsidRDefault="00FA755E" w:rsidP="00FA755E">
            <w:pPr>
              <w:jc w:val="center"/>
              <w:rPr>
                <w:rFonts w:ascii="Century" w:hAnsi="Century"/>
                <w:color w:val="000000"/>
              </w:rPr>
            </w:pPr>
            <w:r w:rsidRPr="00FA755E">
              <w:rPr>
                <w:rFonts w:ascii="Century" w:hAnsi="Century"/>
                <w:color w:val="000000"/>
              </w:rPr>
              <w:t>Надання одноразової адресної грошової допомоги громадянам у зв’язку зі скрутним матеріальним становищем</w:t>
            </w:r>
          </w:p>
        </w:tc>
        <w:tc>
          <w:tcPr>
            <w:tcW w:w="3544" w:type="dxa"/>
            <w:tcBorders>
              <w:top w:val="single" w:sz="4" w:space="0" w:color="auto"/>
              <w:left w:val="single" w:sz="4" w:space="0" w:color="auto"/>
              <w:bottom w:val="single" w:sz="4" w:space="0" w:color="auto"/>
              <w:right w:val="nil"/>
            </w:tcBorders>
          </w:tcPr>
          <w:p w14:paraId="09E199A4"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місцеве самоврядування в Україні»</w:t>
            </w:r>
          </w:p>
        </w:tc>
        <w:tc>
          <w:tcPr>
            <w:tcW w:w="1021" w:type="dxa"/>
            <w:tcBorders>
              <w:left w:val="single" w:sz="4" w:space="0" w:color="auto"/>
            </w:tcBorders>
          </w:tcPr>
          <w:p w14:paraId="2ECFEE0A" w14:textId="77777777" w:rsidR="00FA755E" w:rsidRPr="00FA755E" w:rsidRDefault="00FA755E" w:rsidP="00FA755E">
            <w:pPr>
              <w:rPr>
                <w:rFonts w:ascii="Century" w:hAnsi="Century"/>
              </w:rPr>
            </w:pPr>
            <w:r w:rsidRPr="00FA755E">
              <w:rPr>
                <w:rFonts w:ascii="Century" w:hAnsi="Century"/>
              </w:rPr>
              <w:t>ЦНАП/ ВРМ</w:t>
            </w:r>
          </w:p>
          <w:p w14:paraId="79EBB7B7" w14:textId="77777777" w:rsidR="00FA755E" w:rsidRPr="00FA755E" w:rsidRDefault="00FA755E" w:rsidP="00FA755E">
            <w:pPr>
              <w:rPr>
                <w:rFonts w:ascii="Century" w:hAnsi="Century"/>
              </w:rPr>
            </w:pPr>
          </w:p>
        </w:tc>
      </w:tr>
      <w:tr w:rsidR="00FA755E" w:rsidRPr="00FA755E" w14:paraId="2A83A0C4" w14:textId="77777777" w:rsidTr="00FA755E">
        <w:trPr>
          <w:gridAfter w:val="4"/>
          <w:wAfter w:w="7511" w:type="dxa"/>
        </w:trPr>
        <w:tc>
          <w:tcPr>
            <w:tcW w:w="991" w:type="dxa"/>
            <w:tcBorders>
              <w:right w:val="single" w:sz="4" w:space="0" w:color="auto"/>
            </w:tcBorders>
          </w:tcPr>
          <w:p w14:paraId="433CA89D" w14:textId="77777777" w:rsidR="00FA755E" w:rsidRPr="00FA755E" w:rsidRDefault="00FA755E" w:rsidP="00FA755E">
            <w:pPr>
              <w:numPr>
                <w:ilvl w:val="0"/>
                <w:numId w:val="3"/>
              </w:numPr>
              <w:contextualSpacing/>
              <w:jc w:val="both"/>
              <w:rPr>
                <w:rFonts w:ascii="Century" w:hAnsi="Century"/>
              </w:rPr>
            </w:pPr>
          </w:p>
        </w:tc>
        <w:tc>
          <w:tcPr>
            <w:tcW w:w="965" w:type="dxa"/>
            <w:vAlign w:val="center"/>
          </w:tcPr>
          <w:p w14:paraId="091D6090" w14:textId="77777777" w:rsidR="00FA755E" w:rsidRPr="00FA755E" w:rsidRDefault="00FA755E" w:rsidP="00FA755E">
            <w:pPr>
              <w:rPr>
                <w:rFonts w:ascii="Century" w:hAnsi="Century"/>
              </w:rPr>
            </w:pPr>
            <w:r w:rsidRPr="00FA755E">
              <w:rPr>
                <w:rFonts w:ascii="Century" w:hAnsi="Century"/>
                <w:color w:val="000000"/>
              </w:rPr>
              <w:t>01435</w:t>
            </w:r>
          </w:p>
        </w:tc>
        <w:tc>
          <w:tcPr>
            <w:tcW w:w="4111" w:type="dxa"/>
          </w:tcPr>
          <w:p w14:paraId="470E1967" w14:textId="77777777" w:rsidR="00FA755E" w:rsidRPr="00FA755E" w:rsidRDefault="00FA755E" w:rsidP="00FA755E">
            <w:pPr>
              <w:rPr>
                <w:rFonts w:ascii="Century" w:hAnsi="Century"/>
                <w:shd w:val="clear" w:color="auto" w:fill="FFFFFF"/>
              </w:rPr>
            </w:pPr>
            <w:r w:rsidRPr="00FA755E">
              <w:rPr>
                <w:rFonts w:ascii="Century" w:hAnsi="Century"/>
                <w:color w:val="000000"/>
              </w:rPr>
              <w:t>Надання одноразової матеріальної допомоги на лікування</w:t>
            </w:r>
          </w:p>
        </w:tc>
        <w:tc>
          <w:tcPr>
            <w:tcW w:w="3544" w:type="dxa"/>
          </w:tcPr>
          <w:p w14:paraId="02F15AE4" w14:textId="77777777" w:rsidR="00FA755E" w:rsidRPr="00FA755E" w:rsidRDefault="00FA755E" w:rsidP="00FA755E">
            <w:pPr>
              <w:rPr>
                <w:rFonts w:ascii="Century" w:hAnsi="Century"/>
              </w:rPr>
            </w:pPr>
            <w:hyperlink r:id="rId27" w:anchor="Text" w:tgtFrame="_blank" w:history="1">
              <w:r w:rsidRPr="00FA755E">
                <w:rPr>
                  <w:rFonts w:ascii="Century" w:hAnsi="Century"/>
                  <w:color w:val="000000"/>
                  <w:u w:val="single"/>
                  <w:shd w:val="clear" w:color="auto" w:fill="FFFFFF"/>
                </w:rPr>
                <w:t>Закон України "Про місцеве самоврядування в Україні" ст. 1</w:t>
              </w:r>
            </w:hyperlink>
          </w:p>
        </w:tc>
        <w:tc>
          <w:tcPr>
            <w:tcW w:w="1021" w:type="dxa"/>
          </w:tcPr>
          <w:p w14:paraId="00388179" w14:textId="77777777" w:rsidR="00FA755E" w:rsidRPr="00FA755E" w:rsidRDefault="00FA755E" w:rsidP="00FA755E">
            <w:pPr>
              <w:rPr>
                <w:rFonts w:ascii="Century" w:hAnsi="Century"/>
              </w:rPr>
            </w:pPr>
            <w:r w:rsidRPr="00FA755E">
              <w:rPr>
                <w:rFonts w:ascii="Century" w:hAnsi="Century"/>
              </w:rPr>
              <w:t>ЦНАП/ ВРМ</w:t>
            </w:r>
          </w:p>
          <w:p w14:paraId="12CBAB9F" w14:textId="77777777" w:rsidR="00FA755E" w:rsidRPr="00FA755E" w:rsidRDefault="00FA755E" w:rsidP="00FA755E">
            <w:pPr>
              <w:rPr>
                <w:rFonts w:ascii="Century" w:hAnsi="Century"/>
              </w:rPr>
            </w:pPr>
          </w:p>
        </w:tc>
      </w:tr>
      <w:tr w:rsidR="00FA755E" w:rsidRPr="00FA755E" w14:paraId="63408D50" w14:textId="77777777" w:rsidTr="00FA755E">
        <w:trPr>
          <w:gridAfter w:val="4"/>
          <w:wAfter w:w="7511" w:type="dxa"/>
        </w:trPr>
        <w:tc>
          <w:tcPr>
            <w:tcW w:w="991" w:type="dxa"/>
            <w:tcBorders>
              <w:right w:val="single" w:sz="4" w:space="0" w:color="auto"/>
            </w:tcBorders>
          </w:tcPr>
          <w:p w14:paraId="16BB36A7"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72C6808" w14:textId="77777777" w:rsidR="00FA755E" w:rsidRPr="00FA755E" w:rsidRDefault="00FA755E" w:rsidP="00FA755E">
            <w:pPr>
              <w:jc w:val="center"/>
              <w:rPr>
                <w:rFonts w:ascii="Century" w:hAnsi="Century"/>
                <w:color w:val="000000"/>
              </w:rPr>
            </w:pPr>
            <w:r w:rsidRPr="00FA755E">
              <w:rPr>
                <w:rFonts w:ascii="Century" w:hAnsi="Century"/>
                <w:color w:val="000000"/>
              </w:rPr>
              <w:t>02159</w:t>
            </w:r>
          </w:p>
        </w:tc>
        <w:tc>
          <w:tcPr>
            <w:tcW w:w="4111" w:type="dxa"/>
            <w:tcBorders>
              <w:top w:val="single" w:sz="4" w:space="0" w:color="auto"/>
              <w:left w:val="single" w:sz="4" w:space="0" w:color="auto"/>
              <w:bottom w:val="single" w:sz="4" w:space="0" w:color="auto"/>
              <w:right w:val="single" w:sz="4" w:space="0" w:color="auto"/>
            </w:tcBorders>
            <w:shd w:val="clear" w:color="FFFFFF" w:fill="FFFFFF"/>
          </w:tcPr>
          <w:p w14:paraId="6D9FB9B2" w14:textId="77777777" w:rsidR="00FA755E" w:rsidRPr="00FA755E" w:rsidRDefault="00FA755E" w:rsidP="00FA755E">
            <w:pPr>
              <w:jc w:val="center"/>
              <w:rPr>
                <w:rFonts w:ascii="Century" w:hAnsi="Century"/>
                <w:color w:val="000000"/>
              </w:rPr>
            </w:pPr>
            <w:r w:rsidRPr="00FA755E">
              <w:rPr>
                <w:rFonts w:ascii="Century" w:hAnsi="Century"/>
                <w:color w:val="000000"/>
              </w:rPr>
              <w:t>Надання одноразової матеріальної допомоги учасникам ВВВ, учасникам АТО (ООС)</w:t>
            </w:r>
          </w:p>
        </w:tc>
        <w:tc>
          <w:tcPr>
            <w:tcW w:w="3544" w:type="dxa"/>
            <w:tcBorders>
              <w:top w:val="single" w:sz="4" w:space="0" w:color="auto"/>
              <w:left w:val="single" w:sz="4" w:space="0" w:color="auto"/>
              <w:bottom w:val="single" w:sz="4" w:space="0" w:color="auto"/>
              <w:right w:val="nil"/>
            </w:tcBorders>
          </w:tcPr>
          <w:p w14:paraId="23A3C3BF" w14:textId="77777777" w:rsidR="00FA755E" w:rsidRPr="00FA755E" w:rsidRDefault="00FA755E" w:rsidP="00FA755E">
            <w:pPr>
              <w:jc w:val="center"/>
              <w:rPr>
                <w:rFonts w:ascii="Century" w:hAnsi="Century"/>
                <w:color w:val="000000"/>
              </w:rPr>
            </w:pPr>
            <w:r w:rsidRPr="00FA755E">
              <w:rPr>
                <w:rFonts w:ascii="Century" w:hAnsi="Century"/>
                <w:color w:val="000000"/>
              </w:rPr>
              <w:t>—“—</w:t>
            </w:r>
          </w:p>
        </w:tc>
        <w:tc>
          <w:tcPr>
            <w:tcW w:w="1021" w:type="dxa"/>
            <w:tcBorders>
              <w:left w:val="single" w:sz="4" w:space="0" w:color="auto"/>
            </w:tcBorders>
          </w:tcPr>
          <w:p w14:paraId="5C994762" w14:textId="77777777" w:rsidR="00FA755E" w:rsidRPr="00FA755E" w:rsidRDefault="00FA755E" w:rsidP="00FA755E">
            <w:pPr>
              <w:rPr>
                <w:rFonts w:ascii="Century" w:hAnsi="Century"/>
              </w:rPr>
            </w:pPr>
            <w:r w:rsidRPr="00FA755E">
              <w:rPr>
                <w:rFonts w:ascii="Century" w:hAnsi="Century"/>
              </w:rPr>
              <w:t>ЦНАП/ ВРМ</w:t>
            </w:r>
          </w:p>
          <w:p w14:paraId="7F546200" w14:textId="77777777" w:rsidR="00FA755E" w:rsidRPr="00FA755E" w:rsidRDefault="00FA755E" w:rsidP="00FA755E">
            <w:pPr>
              <w:rPr>
                <w:rFonts w:ascii="Century" w:hAnsi="Century"/>
              </w:rPr>
            </w:pPr>
          </w:p>
        </w:tc>
      </w:tr>
      <w:tr w:rsidR="00FA755E" w:rsidRPr="00FA755E" w14:paraId="6C2EC97F" w14:textId="77777777" w:rsidTr="00FA755E">
        <w:trPr>
          <w:gridAfter w:val="4"/>
          <w:wAfter w:w="7511" w:type="dxa"/>
        </w:trPr>
        <w:tc>
          <w:tcPr>
            <w:tcW w:w="991" w:type="dxa"/>
            <w:tcBorders>
              <w:right w:val="single" w:sz="4" w:space="0" w:color="auto"/>
            </w:tcBorders>
          </w:tcPr>
          <w:p w14:paraId="3E7A24E2"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EE5BE60" w14:textId="77777777" w:rsidR="00FA755E" w:rsidRPr="00FA755E" w:rsidRDefault="00FA755E" w:rsidP="00FA755E">
            <w:pPr>
              <w:jc w:val="center"/>
              <w:rPr>
                <w:rFonts w:ascii="Century" w:hAnsi="Century"/>
                <w:color w:val="000000"/>
              </w:rPr>
            </w:pPr>
            <w:r w:rsidRPr="00FA755E">
              <w:rPr>
                <w:rFonts w:ascii="Century" w:hAnsi="Century"/>
                <w:color w:val="000000"/>
              </w:rPr>
              <w:t>01241</w:t>
            </w:r>
          </w:p>
        </w:tc>
        <w:tc>
          <w:tcPr>
            <w:tcW w:w="4111" w:type="dxa"/>
            <w:tcBorders>
              <w:top w:val="single" w:sz="4" w:space="0" w:color="auto"/>
              <w:left w:val="single" w:sz="4" w:space="0" w:color="auto"/>
              <w:bottom w:val="single" w:sz="4" w:space="0" w:color="auto"/>
              <w:right w:val="single" w:sz="4" w:space="0" w:color="auto"/>
            </w:tcBorders>
            <w:shd w:val="clear" w:color="FFFFFF" w:fill="FFFFFF"/>
          </w:tcPr>
          <w:p w14:paraId="7EC565A1" w14:textId="77777777" w:rsidR="00FA755E" w:rsidRPr="00FA755E" w:rsidRDefault="00FA755E" w:rsidP="00FA755E">
            <w:pPr>
              <w:jc w:val="center"/>
              <w:rPr>
                <w:rFonts w:ascii="Century" w:hAnsi="Century"/>
                <w:color w:val="000000"/>
              </w:rPr>
            </w:pPr>
            <w:r w:rsidRPr="00FA755E">
              <w:rPr>
                <w:rFonts w:ascii="Century" w:hAnsi="Century"/>
                <w:color w:val="000000"/>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3544" w:type="dxa"/>
            <w:tcBorders>
              <w:top w:val="single" w:sz="4" w:space="0" w:color="auto"/>
              <w:left w:val="single" w:sz="4" w:space="0" w:color="auto"/>
              <w:bottom w:val="single" w:sz="4" w:space="0" w:color="auto"/>
              <w:right w:val="nil"/>
            </w:tcBorders>
            <w:shd w:val="clear" w:color="FFFFFF" w:fill="FFFFFF"/>
          </w:tcPr>
          <w:p w14:paraId="75D8BBF5" w14:textId="77777777" w:rsidR="00FA755E" w:rsidRPr="00FA755E" w:rsidRDefault="00FA755E" w:rsidP="00FA755E">
            <w:pPr>
              <w:jc w:val="center"/>
              <w:rPr>
                <w:rFonts w:ascii="Century" w:hAnsi="Century"/>
                <w:color w:val="000000"/>
              </w:rPr>
            </w:pPr>
            <w:r w:rsidRPr="00FA755E">
              <w:rPr>
                <w:rFonts w:ascii="Century" w:hAnsi="Century"/>
                <w:color w:val="000000"/>
              </w:rPr>
              <w:t xml:space="preserve">Закон України «Про поховання та похоронну справу»; Постанова КМУ від 08.09.2016 № 99 «Про затвердження Порядку надання допомоги на поховання деяких категорій осіб виконавцю волевиявлення померлого </w:t>
            </w:r>
            <w:r w:rsidRPr="00FA755E">
              <w:rPr>
                <w:rFonts w:ascii="Century" w:hAnsi="Century"/>
                <w:color w:val="000000"/>
              </w:rPr>
              <w:lastRenderedPageBreak/>
              <w:t>або особі, яка зобов'язалася поховати померлого»</w:t>
            </w:r>
          </w:p>
        </w:tc>
        <w:tc>
          <w:tcPr>
            <w:tcW w:w="1021" w:type="dxa"/>
            <w:tcBorders>
              <w:left w:val="single" w:sz="4" w:space="0" w:color="auto"/>
            </w:tcBorders>
          </w:tcPr>
          <w:p w14:paraId="16AFAA8E" w14:textId="3BC3F693" w:rsidR="00FA755E" w:rsidRPr="00FA755E" w:rsidRDefault="00FA755E" w:rsidP="00FA755E">
            <w:pPr>
              <w:rPr>
                <w:rFonts w:ascii="Century" w:hAnsi="Century"/>
              </w:rPr>
            </w:pPr>
            <w:r w:rsidRPr="00FA755E">
              <w:rPr>
                <w:rFonts w:ascii="Century" w:hAnsi="Century"/>
                <w:noProof/>
              </w:rPr>
              <w:lastRenderedPageBreak/>
              <w:drawing>
                <wp:inline distT="0" distB="0" distL="0" distR="0" wp14:anchorId="18AA4895" wp14:editId="0A2EAD88">
                  <wp:extent cx="6120130" cy="173355"/>
                  <wp:effectExtent l="0" t="0" r="0" b="0"/>
                  <wp:docPr id="25028138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A47C0F4" w14:textId="77777777" w:rsidTr="00FA755E">
        <w:trPr>
          <w:gridAfter w:val="4"/>
          <w:wAfter w:w="7511" w:type="dxa"/>
        </w:trPr>
        <w:tc>
          <w:tcPr>
            <w:tcW w:w="991" w:type="dxa"/>
            <w:tcBorders>
              <w:right w:val="single" w:sz="4" w:space="0" w:color="auto"/>
            </w:tcBorders>
          </w:tcPr>
          <w:p w14:paraId="59F50B04"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8B4784A" w14:textId="77777777" w:rsidR="00FA755E" w:rsidRPr="00FA755E" w:rsidRDefault="00FA755E" w:rsidP="00FA755E">
            <w:pPr>
              <w:jc w:val="center"/>
              <w:rPr>
                <w:rFonts w:ascii="Century" w:hAnsi="Century"/>
                <w:color w:val="000000"/>
              </w:rPr>
            </w:pPr>
            <w:r w:rsidRPr="00FA755E">
              <w:rPr>
                <w:rFonts w:ascii="Century" w:hAnsi="Century"/>
                <w:color w:val="000000"/>
              </w:rPr>
              <w:t>01852</w:t>
            </w:r>
          </w:p>
        </w:tc>
        <w:tc>
          <w:tcPr>
            <w:tcW w:w="4111" w:type="dxa"/>
            <w:tcBorders>
              <w:top w:val="single" w:sz="4" w:space="0" w:color="auto"/>
              <w:left w:val="single" w:sz="4" w:space="0" w:color="auto"/>
              <w:bottom w:val="single" w:sz="4" w:space="0" w:color="auto"/>
              <w:right w:val="single" w:sz="4" w:space="0" w:color="auto"/>
            </w:tcBorders>
            <w:shd w:val="clear" w:color="FFFFFF" w:fill="FFFFFF"/>
          </w:tcPr>
          <w:p w14:paraId="2E776E93" w14:textId="77777777" w:rsidR="00FA755E" w:rsidRPr="00FA755E" w:rsidRDefault="00FA755E" w:rsidP="00FA755E">
            <w:pPr>
              <w:jc w:val="center"/>
              <w:rPr>
                <w:rFonts w:ascii="Century" w:hAnsi="Century"/>
                <w:color w:val="000000"/>
              </w:rPr>
            </w:pPr>
            <w:r w:rsidRPr="00FA755E">
              <w:rPr>
                <w:rFonts w:ascii="Century" w:hAnsi="Century"/>
                <w:color w:val="000000"/>
              </w:rPr>
              <w:t xml:space="preserve">Видача </w:t>
            </w:r>
            <w:proofErr w:type="spellStart"/>
            <w:r w:rsidRPr="00FA755E">
              <w:rPr>
                <w:rFonts w:ascii="Century" w:hAnsi="Century"/>
                <w:color w:val="000000"/>
              </w:rPr>
              <w:t>акта</w:t>
            </w:r>
            <w:proofErr w:type="spellEnd"/>
            <w:r w:rsidRPr="00FA755E">
              <w:rPr>
                <w:rFonts w:ascii="Century" w:hAnsi="Century"/>
                <w:color w:val="000000"/>
              </w:rPr>
              <w:t xml:space="preserve"> обстеження матеріально-побутових умов</w:t>
            </w:r>
          </w:p>
        </w:tc>
        <w:tc>
          <w:tcPr>
            <w:tcW w:w="3544" w:type="dxa"/>
            <w:tcBorders>
              <w:top w:val="single" w:sz="4" w:space="0" w:color="auto"/>
              <w:left w:val="single" w:sz="4" w:space="0" w:color="auto"/>
              <w:bottom w:val="single" w:sz="4" w:space="0" w:color="auto"/>
              <w:right w:val="nil"/>
            </w:tcBorders>
          </w:tcPr>
          <w:p w14:paraId="36D9C004"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місцеве самоврядування в Україні»</w:t>
            </w:r>
          </w:p>
        </w:tc>
        <w:tc>
          <w:tcPr>
            <w:tcW w:w="1021" w:type="dxa"/>
            <w:tcBorders>
              <w:left w:val="single" w:sz="4" w:space="0" w:color="auto"/>
            </w:tcBorders>
          </w:tcPr>
          <w:p w14:paraId="5AA81F49" w14:textId="77777777" w:rsidR="00FA755E" w:rsidRPr="00FA755E" w:rsidRDefault="00FA755E" w:rsidP="00FA755E">
            <w:pPr>
              <w:rPr>
                <w:rFonts w:ascii="Century" w:hAnsi="Century"/>
              </w:rPr>
            </w:pPr>
            <w:r w:rsidRPr="00FA755E">
              <w:rPr>
                <w:rFonts w:ascii="Century" w:hAnsi="Century"/>
              </w:rPr>
              <w:t>ЦНАП/ ВРМ</w:t>
            </w:r>
          </w:p>
          <w:p w14:paraId="7EC51872" w14:textId="77777777" w:rsidR="00FA755E" w:rsidRPr="00FA755E" w:rsidRDefault="00FA755E" w:rsidP="00FA755E">
            <w:pPr>
              <w:rPr>
                <w:rFonts w:ascii="Century" w:hAnsi="Century"/>
              </w:rPr>
            </w:pPr>
          </w:p>
        </w:tc>
      </w:tr>
      <w:tr w:rsidR="00FA755E" w:rsidRPr="00FA755E" w14:paraId="436475E0" w14:textId="77777777" w:rsidTr="00FA755E">
        <w:trPr>
          <w:gridAfter w:val="4"/>
          <w:wAfter w:w="7511" w:type="dxa"/>
        </w:trPr>
        <w:tc>
          <w:tcPr>
            <w:tcW w:w="991" w:type="dxa"/>
            <w:tcBorders>
              <w:right w:val="single" w:sz="4" w:space="0" w:color="auto"/>
            </w:tcBorders>
          </w:tcPr>
          <w:p w14:paraId="5DC22E1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D6E7C25" w14:textId="77777777" w:rsidR="00FA755E" w:rsidRPr="00FA755E" w:rsidRDefault="00FA755E" w:rsidP="00FA755E">
            <w:pPr>
              <w:jc w:val="center"/>
              <w:rPr>
                <w:rFonts w:ascii="Century" w:hAnsi="Century"/>
                <w:color w:val="000000"/>
              </w:rPr>
            </w:pPr>
            <w:r w:rsidRPr="00FA755E">
              <w:rPr>
                <w:rFonts w:ascii="Century" w:hAnsi="Century"/>
                <w:color w:val="000000"/>
              </w:rPr>
              <w:t>01297</w:t>
            </w:r>
          </w:p>
        </w:tc>
        <w:tc>
          <w:tcPr>
            <w:tcW w:w="4111" w:type="dxa"/>
            <w:tcBorders>
              <w:top w:val="single" w:sz="4" w:space="0" w:color="auto"/>
              <w:left w:val="single" w:sz="4" w:space="0" w:color="auto"/>
              <w:bottom w:val="single" w:sz="4" w:space="0" w:color="auto"/>
              <w:right w:val="single" w:sz="4" w:space="0" w:color="auto"/>
            </w:tcBorders>
            <w:shd w:val="clear" w:color="FFFFFF" w:fill="FFFFFF"/>
          </w:tcPr>
          <w:p w14:paraId="129D9134" w14:textId="77777777" w:rsidR="00FA755E" w:rsidRPr="00FA755E" w:rsidRDefault="00FA755E" w:rsidP="00FA755E">
            <w:pPr>
              <w:jc w:val="center"/>
              <w:rPr>
                <w:rFonts w:ascii="Century" w:hAnsi="Century"/>
                <w:color w:val="000000"/>
              </w:rPr>
            </w:pPr>
            <w:r w:rsidRPr="00FA755E">
              <w:rPr>
                <w:rFonts w:ascii="Century" w:hAnsi="Century"/>
                <w:color w:val="000000"/>
              </w:rPr>
              <w:t>Видача довідки-характеристики на громадян</w:t>
            </w:r>
          </w:p>
        </w:tc>
        <w:tc>
          <w:tcPr>
            <w:tcW w:w="3544" w:type="dxa"/>
            <w:tcBorders>
              <w:top w:val="single" w:sz="4" w:space="0" w:color="auto"/>
              <w:left w:val="single" w:sz="4" w:space="0" w:color="auto"/>
              <w:bottom w:val="single" w:sz="4" w:space="0" w:color="auto"/>
              <w:right w:val="nil"/>
            </w:tcBorders>
          </w:tcPr>
          <w:p w14:paraId="41D831CF" w14:textId="77777777" w:rsidR="00FA755E" w:rsidRPr="00FA755E" w:rsidRDefault="00FA755E" w:rsidP="00FA755E">
            <w:pPr>
              <w:jc w:val="center"/>
              <w:rPr>
                <w:rFonts w:ascii="Century" w:hAnsi="Century"/>
                <w:color w:val="000000"/>
              </w:rPr>
            </w:pPr>
            <w:r w:rsidRPr="00FA755E">
              <w:rPr>
                <w:rFonts w:ascii="Century" w:hAnsi="Century"/>
                <w:color w:val="000000"/>
              </w:rPr>
              <w:t>—“—</w:t>
            </w:r>
          </w:p>
        </w:tc>
        <w:tc>
          <w:tcPr>
            <w:tcW w:w="1021" w:type="dxa"/>
            <w:tcBorders>
              <w:left w:val="single" w:sz="4" w:space="0" w:color="auto"/>
            </w:tcBorders>
          </w:tcPr>
          <w:p w14:paraId="1DFBBBB3" w14:textId="77777777" w:rsidR="00FA755E" w:rsidRPr="00FA755E" w:rsidRDefault="00FA755E" w:rsidP="00FA755E">
            <w:pPr>
              <w:rPr>
                <w:rFonts w:ascii="Century" w:hAnsi="Century"/>
              </w:rPr>
            </w:pPr>
            <w:r w:rsidRPr="00FA755E">
              <w:rPr>
                <w:rFonts w:ascii="Century" w:hAnsi="Century"/>
              </w:rPr>
              <w:t>ЦНАП/ ВРМ</w:t>
            </w:r>
          </w:p>
          <w:p w14:paraId="5D5C9246" w14:textId="5E61ADCF" w:rsidR="00FA755E" w:rsidRPr="00FA755E" w:rsidRDefault="00FA755E" w:rsidP="00FA755E">
            <w:pPr>
              <w:rPr>
                <w:rFonts w:ascii="Century" w:hAnsi="Century"/>
              </w:rPr>
            </w:pPr>
            <w:r w:rsidRPr="00FA755E">
              <w:rPr>
                <w:rFonts w:ascii="Century" w:hAnsi="Century"/>
                <w:noProof/>
              </w:rPr>
              <w:drawing>
                <wp:inline distT="0" distB="0" distL="0" distR="0" wp14:anchorId="57AF470E" wp14:editId="70DCB6E7">
                  <wp:extent cx="6120130" cy="173355"/>
                  <wp:effectExtent l="0" t="0" r="0" b="0"/>
                  <wp:docPr id="1566075350"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1DB4A8F" w14:textId="77777777" w:rsidTr="00FA755E">
        <w:trPr>
          <w:gridAfter w:val="4"/>
          <w:wAfter w:w="7511" w:type="dxa"/>
        </w:trPr>
        <w:tc>
          <w:tcPr>
            <w:tcW w:w="991" w:type="dxa"/>
            <w:tcBorders>
              <w:right w:val="single" w:sz="4" w:space="0" w:color="auto"/>
            </w:tcBorders>
          </w:tcPr>
          <w:p w14:paraId="000AE22E" w14:textId="77777777" w:rsidR="00FA755E" w:rsidRPr="00FA755E" w:rsidRDefault="00FA755E" w:rsidP="00FA755E">
            <w:pPr>
              <w:numPr>
                <w:ilvl w:val="0"/>
                <w:numId w:val="3"/>
              </w:numPr>
              <w:contextualSpacing/>
              <w:jc w:val="both"/>
              <w:rPr>
                <w:rFonts w:ascii="Century" w:hAnsi="Century"/>
              </w:rPr>
            </w:pPr>
          </w:p>
        </w:tc>
        <w:tc>
          <w:tcPr>
            <w:tcW w:w="965" w:type="dxa"/>
          </w:tcPr>
          <w:p w14:paraId="3C939CFC" w14:textId="77777777" w:rsidR="00FA755E" w:rsidRPr="00FA755E" w:rsidRDefault="00FA755E" w:rsidP="00FA755E">
            <w:pPr>
              <w:rPr>
                <w:rFonts w:ascii="Century" w:hAnsi="Century"/>
              </w:rPr>
            </w:pPr>
            <w:r w:rsidRPr="00FA755E">
              <w:rPr>
                <w:rFonts w:ascii="Century" w:hAnsi="Century"/>
                <w:color w:val="000000"/>
              </w:rPr>
              <w:t>01280</w:t>
            </w:r>
          </w:p>
        </w:tc>
        <w:tc>
          <w:tcPr>
            <w:tcW w:w="4111" w:type="dxa"/>
          </w:tcPr>
          <w:p w14:paraId="05FA31B7" w14:textId="77777777" w:rsidR="00FA755E" w:rsidRPr="00FA755E" w:rsidRDefault="00FA755E" w:rsidP="00FA755E">
            <w:pPr>
              <w:rPr>
                <w:rFonts w:ascii="Century" w:hAnsi="Century"/>
              </w:rPr>
            </w:pPr>
            <w:r w:rsidRPr="00FA755E">
              <w:rPr>
                <w:rFonts w:ascii="Century" w:hAnsi="Century"/>
                <w:color w:val="000000"/>
              </w:rPr>
              <w:t>Присвоєння почесного звання "Мати-героїня"</w:t>
            </w:r>
          </w:p>
        </w:tc>
        <w:tc>
          <w:tcPr>
            <w:tcW w:w="3544" w:type="dxa"/>
          </w:tcPr>
          <w:p w14:paraId="6A51E323" w14:textId="77777777" w:rsidR="00FA755E" w:rsidRPr="00FA755E" w:rsidRDefault="00FA755E" w:rsidP="00FA755E">
            <w:pPr>
              <w:rPr>
                <w:rFonts w:ascii="Century" w:hAnsi="Century"/>
              </w:rPr>
            </w:pPr>
            <w:r w:rsidRPr="00FA755E">
              <w:rPr>
                <w:rFonts w:ascii="Century" w:hAnsi="Century"/>
                <w:color w:val="000000"/>
              </w:rPr>
              <w:t>Кодекс Сімейний кодекс України ст. 149-157</w:t>
            </w:r>
          </w:p>
        </w:tc>
        <w:tc>
          <w:tcPr>
            <w:tcW w:w="1021" w:type="dxa"/>
          </w:tcPr>
          <w:p w14:paraId="6283B59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C3C25D" w14:textId="77777777" w:rsidTr="00FA755E">
        <w:trPr>
          <w:gridAfter w:val="4"/>
          <w:wAfter w:w="7511" w:type="dxa"/>
        </w:trPr>
        <w:tc>
          <w:tcPr>
            <w:tcW w:w="991" w:type="dxa"/>
            <w:tcBorders>
              <w:right w:val="single" w:sz="4" w:space="0" w:color="auto"/>
            </w:tcBorders>
          </w:tcPr>
          <w:p w14:paraId="04C839D4" w14:textId="77777777" w:rsidR="00FA755E" w:rsidRPr="00FA755E" w:rsidRDefault="00FA755E" w:rsidP="00FA755E">
            <w:pPr>
              <w:numPr>
                <w:ilvl w:val="0"/>
                <w:numId w:val="3"/>
              </w:numPr>
              <w:contextualSpacing/>
              <w:jc w:val="both"/>
              <w:rPr>
                <w:rFonts w:ascii="Century" w:hAnsi="Century"/>
              </w:rPr>
            </w:pPr>
          </w:p>
        </w:tc>
        <w:tc>
          <w:tcPr>
            <w:tcW w:w="965" w:type="dxa"/>
          </w:tcPr>
          <w:p w14:paraId="105F2075" w14:textId="77777777" w:rsidR="00FA755E" w:rsidRPr="00FA755E" w:rsidRDefault="00FA755E" w:rsidP="00FA755E">
            <w:pPr>
              <w:rPr>
                <w:rFonts w:ascii="Century" w:hAnsi="Century"/>
              </w:rPr>
            </w:pPr>
            <w:r w:rsidRPr="00FA755E">
              <w:rPr>
                <w:rFonts w:ascii="Century" w:hAnsi="Century"/>
              </w:rPr>
              <w:t>02313</w:t>
            </w:r>
          </w:p>
        </w:tc>
        <w:tc>
          <w:tcPr>
            <w:tcW w:w="4111" w:type="dxa"/>
          </w:tcPr>
          <w:p w14:paraId="2C6CE2F3"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Видача посвідчення реабілітованої особи</w:t>
            </w:r>
          </w:p>
        </w:tc>
        <w:tc>
          <w:tcPr>
            <w:tcW w:w="3544" w:type="dxa"/>
          </w:tcPr>
          <w:p w14:paraId="684B51D3" w14:textId="77777777" w:rsidR="00FA755E" w:rsidRPr="00FA755E" w:rsidRDefault="00FA755E" w:rsidP="00FA755E">
            <w:pPr>
              <w:rPr>
                <w:rFonts w:ascii="Century" w:hAnsi="Century"/>
                <w:u w:val="single"/>
                <w:shd w:val="clear" w:color="auto" w:fill="FFFFFF"/>
              </w:rPr>
            </w:pPr>
            <w:hyperlink r:id="rId28" w:anchor=":~:text=%D0%A0%D0%B5%D0%B0%D0%B1%D1%96%D0%BB%D1%96%D1%82%D0%BE%D0%B2%D0%B0%D0%BD%D0%B8%D0%BC%2C%20%D1%8F%D0%BA%D1%96%20%D0%BC%D0%B0%D1%8E%D1%82%D1%8C,%D0%BE%" w:tgtFrame="_blank" w:history="1">
              <w:r w:rsidRPr="00FA755E">
                <w:rPr>
                  <w:rFonts w:ascii="Century" w:hAnsi="Century"/>
                  <w:u w:val="single"/>
                  <w:shd w:val="clear" w:color="auto" w:fill="FFFFFF"/>
                </w:rPr>
                <w:t>Закон України "Про реабілітацію жертв репресій комуністичного тоталітарного режиму 1917-1991 років" ст.6</w:t>
              </w:r>
            </w:hyperlink>
            <w:hyperlink r:id="rId29" w:anchor="Text" w:tgtFrame="_blank" w:history="1">
              <w:r w:rsidRPr="00FA755E">
                <w:rPr>
                  <w:rFonts w:ascii="Century" w:hAnsi="Century"/>
                  <w:u w:val="single"/>
                  <w:shd w:val="clear" w:color="auto" w:fill="FFFFFF"/>
                </w:rPr>
                <w:t>Постанова КМУ від 19.05.2021 №535 Деякі питання реалізації Закону України “Про реабілітацію жертв репресій комуністичного тоталітарного режиму 1917-1991 років”</w:t>
              </w:r>
            </w:hyperlink>
          </w:p>
        </w:tc>
        <w:tc>
          <w:tcPr>
            <w:tcW w:w="1021" w:type="dxa"/>
          </w:tcPr>
          <w:p w14:paraId="2C8F0BC8" w14:textId="77777777" w:rsidR="00FA755E" w:rsidRPr="00FA755E" w:rsidRDefault="00FA755E" w:rsidP="00FA755E">
            <w:pPr>
              <w:rPr>
                <w:rFonts w:ascii="Century" w:hAnsi="Century"/>
              </w:rPr>
            </w:pPr>
            <w:r w:rsidRPr="00FA755E">
              <w:rPr>
                <w:rFonts w:ascii="Century" w:hAnsi="Century"/>
              </w:rPr>
              <w:t xml:space="preserve">ЦНАП </w:t>
            </w:r>
          </w:p>
        </w:tc>
      </w:tr>
      <w:tr w:rsidR="00FA755E" w:rsidRPr="00FA755E" w14:paraId="26A725CE" w14:textId="77777777" w:rsidTr="00FA755E">
        <w:trPr>
          <w:gridAfter w:val="4"/>
          <w:wAfter w:w="7511" w:type="dxa"/>
        </w:trPr>
        <w:tc>
          <w:tcPr>
            <w:tcW w:w="991" w:type="dxa"/>
            <w:tcBorders>
              <w:right w:val="single" w:sz="4" w:space="0" w:color="auto"/>
            </w:tcBorders>
          </w:tcPr>
          <w:p w14:paraId="1F0420EF" w14:textId="77777777" w:rsidR="00FA755E" w:rsidRPr="00FA755E" w:rsidRDefault="00FA755E" w:rsidP="00FA755E">
            <w:pPr>
              <w:numPr>
                <w:ilvl w:val="0"/>
                <w:numId w:val="3"/>
              </w:numPr>
              <w:contextualSpacing/>
              <w:jc w:val="both"/>
              <w:rPr>
                <w:rFonts w:ascii="Century" w:hAnsi="Century"/>
              </w:rPr>
            </w:pPr>
          </w:p>
        </w:tc>
        <w:tc>
          <w:tcPr>
            <w:tcW w:w="965" w:type="dxa"/>
          </w:tcPr>
          <w:p w14:paraId="7C703EAC" w14:textId="77777777" w:rsidR="00FA755E" w:rsidRPr="00FA755E" w:rsidRDefault="00FA755E" w:rsidP="00FA755E">
            <w:pPr>
              <w:rPr>
                <w:rFonts w:ascii="Century" w:hAnsi="Century"/>
              </w:rPr>
            </w:pPr>
            <w:r w:rsidRPr="00FA755E">
              <w:rPr>
                <w:rFonts w:ascii="Century" w:hAnsi="Century"/>
                <w:color w:val="000000"/>
                <w:shd w:val="clear" w:color="auto" w:fill="FFFFFF"/>
              </w:rPr>
              <w:t>01245</w:t>
            </w:r>
          </w:p>
        </w:tc>
        <w:tc>
          <w:tcPr>
            <w:tcW w:w="4111" w:type="dxa"/>
          </w:tcPr>
          <w:p w14:paraId="7921421E"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реєстрацію/останнє місце проживання спадкодавця (довідка для оформлення спадщини)</w:t>
            </w:r>
          </w:p>
        </w:tc>
        <w:tc>
          <w:tcPr>
            <w:tcW w:w="3544" w:type="dxa"/>
          </w:tcPr>
          <w:p w14:paraId="0BF27FFF" w14:textId="77777777" w:rsidR="00FA755E" w:rsidRPr="00FA755E" w:rsidRDefault="00FA755E" w:rsidP="00FA755E">
            <w:pPr>
              <w:rPr>
                <w:rFonts w:ascii="Century" w:hAnsi="Century"/>
              </w:rPr>
            </w:pPr>
            <w:hyperlink r:id="rId30" w:anchor="Text" w:tgtFrame="_blank" w:history="1">
              <w:r w:rsidRPr="00FA755E">
                <w:rPr>
                  <w:rFonts w:ascii="Century" w:hAnsi="Century"/>
                  <w:color w:val="000000"/>
                  <w:u w:val="single"/>
                  <w:shd w:val="clear" w:color="auto" w:fill="FFFFFF"/>
                </w:rPr>
                <w:t>Кодекс Цивільний кодекс України глава 84</w:t>
              </w:r>
            </w:hyperlink>
            <w:hyperlink r:id="rId31" w:anchor="Text" w:tgtFrame="_blank" w:history="1">
              <w:r w:rsidRPr="00FA755E">
                <w:rPr>
                  <w:rFonts w:ascii="Century" w:hAnsi="Century"/>
                  <w:color w:val="000000"/>
                  <w:u w:val="single"/>
                  <w:shd w:val="clear" w:color="auto" w:fill="FFFFFF"/>
                </w:rPr>
                <w:t>Закон України "Про нотаріат" ст. 1</w:t>
              </w:r>
            </w:hyperlink>
            <w:hyperlink r:id="rId32" w:anchor="Text" w:tgtFrame="_blank" w:history="1">
              <w:r w:rsidRPr="00FA755E">
                <w:rPr>
                  <w:rFonts w:ascii="Century" w:hAnsi="Century"/>
                  <w:color w:val="000000"/>
                  <w:u w:val="single"/>
                  <w:shd w:val="clear" w:color="auto" w:fill="FFFFFF"/>
                </w:rPr>
                <w:t>Наказ ЦОВВ від 11.11.2011 №3306/5 "Про затвердження Порядку вчинення нотаріальних дій посадовими особами органів місцевого самоврядування" п. 1.13</w:t>
              </w:r>
            </w:hyperlink>
          </w:p>
        </w:tc>
        <w:tc>
          <w:tcPr>
            <w:tcW w:w="1021" w:type="dxa"/>
          </w:tcPr>
          <w:p w14:paraId="7125204B" w14:textId="77777777" w:rsidR="00FA755E" w:rsidRPr="00FA755E" w:rsidRDefault="00FA755E" w:rsidP="00FA755E">
            <w:pPr>
              <w:rPr>
                <w:rFonts w:ascii="Century" w:hAnsi="Century"/>
              </w:rPr>
            </w:pPr>
            <w:r w:rsidRPr="00FA755E">
              <w:rPr>
                <w:rFonts w:ascii="Century" w:hAnsi="Century"/>
              </w:rPr>
              <w:t>ЦНАП / ВРМ</w:t>
            </w:r>
          </w:p>
          <w:p w14:paraId="3854C21A" w14:textId="77777777" w:rsidR="00FA755E" w:rsidRPr="00FA755E" w:rsidRDefault="00FA755E" w:rsidP="00FA755E">
            <w:pPr>
              <w:rPr>
                <w:rFonts w:ascii="Century" w:hAnsi="Century"/>
              </w:rPr>
            </w:pPr>
          </w:p>
        </w:tc>
      </w:tr>
      <w:tr w:rsidR="00FA755E" w:rsidRPr="00FA755E" w14:paraId="41D9186B" w14:textId="77777777" w:rsidTr="00FA755E">
        <w:trPr>
          <w:gridAfter w:val="4"/>
          <w:wAfter w:w="7511" w:type="dxa"/>
        </w:trPr>
        <w:tc>
          <w:tcPr>
            <w:tcW w:w="991" w:type="dxa"/>
            <w:tcBorders>
              <w:right w:val="single" w:sz="4" w:space="0" w:color="auto"/>
            </w:tcBorders>
          </w:tcPr>
          <w:p w14:paraId="756218D0" w14:textId="77777777" w:rsidR="00FA755E" w:rsidRPr="00FA755E" w:rsidRDefault="00FA755E" w:rsidP="00FA755E">
            <w:pPr>
              <w:numPr>
                <w:ilvl w:val="0"/>
                <w:numId w:val="3"/>
              </w:numPr>
              <w:contextualSpacing/>
              <w:jc w:val="both"/>
              <w:rPr>
                <w:rFonts w:ascii="Century" w:hAnsi="Century"/>
              </w:rPr>
            </w:pPr>
          </w:p>
        </w:tc>
        <w:tc>
          <w:tcPr>
            <w:tcW w:w="965" w:type="dxa"/>
          </w:tcPr>
          <w:p w14:paraId="4F5EE09E" w14:textId="77777777" w:rsidR="00FA755E" w:rsidRPr="00FA755E" w:rsidRDefault="00FA755E" w:rsidP="00FA755E">
            <w:pPr>
              <w:rPr>
                <w:rFonts w:ascii="Century" w:hAnsi="Century"/>
              </w:rPr>
            </w:pPr>
            <w:r w:rsidRPr="00FA755E">
              <w:rPr>
                <w:rFonts w:ascii="Century" w:hAnsi="Century"/>
                <w:lang w:val="en-US"/>
              </w:rPr>
              <w:t>02077</w:t>
            </w:r>
          </w:p>
        </w:tc>
        <w:tc>
          <w:tcPr>
            <w:tcW w:w="4111" w:type="dxa"/>
          </w:tcPr>
          <w:p w14:paraId="05DBED63" w14:textId="77777777" w:rsidR="00FA755E" w:rsidRPr="00FA755E" w:rsidRDefault="00FA755E" w:rsidP="00FA755E">
            <w:pPr>
              <w:rPr>
                <w:rFonts w:ascii="Century" w:hAnsi="Century"/>
              </w:rPr>
            </w:pPr>
            <w:r w:rsidRPr="00FA755E">
              <w:rPr>
                <w:rFonts w:ascii="Century" w:hAnsi="Century"/>
                <w:color w:val="000000"/>
                <w:shd w:val="clear" w:color="auto" w:fill="FFFFFF"/>
              </w:rPr>
              <w:t xml:space="preserve">Видача довідки про те, що місце проживання спадкоємця на день смерті спадкодавця було зареєстровано за однією </w:t>
            </w:r>
            <w:proofErr w:type="spellStart"/>
            <w:r w:rsidRPr="00FA755E">
              <w:rPr>
                <w:rFonts w:ascii="Century" w:hAnsi="Century"/>
                <w:color w:val="000000"/>
                <w:shd w:val="clear" w:color="auto" w:fill="FFFFFF"/>
              </w:rPr>
              <w:t>адресою</w:t>
            </w:r>
            <w:proofErr w:type="spellEnd"/>
            <w:r w:rsidRPr="00FA755E">
              <w:rPr>
                <w:rFonts w:ascii="Century" w:hAnsi="Century"/>
                <w:color w:val="000000"/>
                <w:shd w:val="clear" w:color="auto" w:fill="FFFFFF"/>
              </w:rPr>
              <w:t xml:space="preserve"> зі спадкодавцем</w:t>
            </w:r>
          </w:p>
        </w:tc>
        <w:tc>
          <w:tcPr>
            <w:tcW w:w="3544" w:type="dxa"/>
          </w:tcPr>
          <w:p w14:paraId="612E963A" w14:textId="77777777" w:rsidR="00FA755E" w:rsidRPr="00FA755E" w:rsidRDefault="00FA755E" w:rsidP="00FA755E">
            <w:pPr>
              <w:rPr>
                <w:rFonts w:ascii="Century" w:hAnsi="Century"/>
              </w:rPr>
            </w:pPr>
            <w:r w:rsidRPr="00FA755E">
              <w:rPr>
                <w:rFonts w:ascii="Century" w:hAnsi="Century"/>
              </w:rPr>
              <w:t>—“—</w:t>
            </w:r>
          </w:p>
        </w:tc>
        <w:tc>
          <w:tcPr>
            <w:tcW w:w="1021" w:type="dxa"/>
          </w:tcPr>
          <w:p w14:paraId="53460FCD"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A90F473" w14:textId="77777777" w:rsidTr="00FA755E">
        <w:trPr>
          <w:gridAfter w:val="4"/>
          <w:wAfter w:w="7511" w:type="dxa"/>
        </w:trPr>
        <w:tc>
          <w:tcPr>
            <w:tcW w:w="991" w:type="dxa"/>
            <w:tcBorders>
              <w:right w:val="single" w:sz="4" w:space="0" w:color="auto"/>
            </w:tcBorders>
          </w:tcPr>
          <w:p w14:paraId="408A9EC2" w14:textId="77777777" w:rsidR="00FA755E" w:rsidRPr="00FA755E" w:rsidRDefault="00FA755E" w:rsidP="00FA755E">
            <w:pPr>
              <w:numPr>
                <w:ilvl w:val="0"/>
                <w:numId w:val="3"/>
              </w:numPr>
              <w:contextualSpacing/>
              <w:jc w:val="both"/>
              <w:rPr>
                <w:rFonts w:ascii="Century" w:hAnsi="Century"/>
              </w:rPr>
            </w:pPr>
          </w:p>
        </w:tc>
        <w:tc>
          <w:tcPr>
            <w:tcW w:w="965" w:type="dxa"/>
          </w:tcPr>
          <w:p w14:paraId="20F942CF" w14:textId="77777777" w:rsidR="00FA755E" w:rsidRPr="00FA755E" w:rsidRDefault="00FA755E" w:rsidP="00FA755E">
            <w:pPr>
              <w:rPr>
                <w:rFonts w:ascii="Century" w:hAnsi="Century"/>
              </w:rPr>
            </w:pPr>
            <w:r w:rsidRPr="00FA755E">
              <w:rPr>
                <w:rFonts w:ascii="Century" w:hAnsi="Century"/>
                <w:color w:val="000000"/>
                <w:shd w:val="clear" w:color="auto" w:fill="FFFFFF"/>
              </w:rPr>
              <w:t>01844</w:t>
            </w:r>
          </w:p>
        </w:tc>
        <w:tc>
          <w:tcPr>
            <w:tcW w:w="4111" w:type="dxa"/>
          </w:tcPr>
          <w:p w14:paraId="1584B9DF"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фактичне місце проживання</w:t>
            </w:r>
          </w:p>
        </w:tc>
        <w:tc>
          <w:tcPr>
            <w:tcW w:w="3544" w:type="dxa"/>
            <w:vAlign w:val="bottom"/>
          </w:tcPr>
          <w:p w14:paraId="1FDB5C1B" w14:textId="77777777" w:rsidR="00FA755E" w:rsidRPr="00FA755E" w:rsidRDefault="00FA755E" w:rsidP="00FA755E">
            <w:pPr>
              <w:rPr>
                <w:rFonts w:ascii="Century" w:hAnsi="Century"/>
              </w:rPr>
            </w:pPr>
            <w:hyperlink r:id="rId33" w:anchor="Text" w:tgtFrame="_blank" w:history="1">
              <w:r w:rsidRPr="00FA755E">
                <w:rPr>
                  <w:rFonts w:ascii="Century" w:hAnsi="Century"/>
                  <w:color w:val="000000"/>
                  <w:u w:val="single"/>
                  <w:shd w:val="clear" w:color="auto" w:fill="FFFFFF"/>
                </w:rPr>
                <w:t>Закон України "Про місцеве самоврядування в Україні" ст. 1</w:t>
              </w:r>
            </w:hyperlink>
          </w:p>
        </w:tc>
        <w:tc>
          <w:tcPr>
            <w:tcW w:w="1021" w:type="dxa"/>
          </w:tcPr>
          <w:p w14:paraId="3D694536"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73A58F0" w14:textId="77777777" w:rsidTr="00FA755E">
        <w:trPr>
          <w:gridAfter w:val="4"/>
          <w:wAfter w:w="7511" w:type="dxa"/>
        </w:trPr>
        <w:tc>
          <w:tcPr>
            <w:tcW w:w="991" w:type="dxa"/>
            <w:tcBorders>
              <w:right w:val="single" w:sz="4" w:space="0" w:color="auto"/>
            </w:tcBorders>
          </w:tcPr>
          <w:p w14:paraId="75FE8C5B" w14:textId="77777777" w:rsidR="00FA755E" w:rsidRPr="00FA755E" w:rsidRDefault="00FA755E" w:rsidP="00FA755E">
            <w:pPr>
              <w:numPr>
                <w:ilvl w:val="0"/>
                <w:numId w:val="3"/>
              </w:numPr>
              <w:contextualSpacing/>
              <w:jc w:val="both"/>
              <w:rPr>
                <w:rFonts w:ascii="Century" w:hAnsi="Century"/>
              </w:rPr>
            </w:pPr>
          </w:p>
        </w:tc>
        <w:tc>
          <w:tcPr>
            <w:tcW w:w="965" w:type="dxa"/>
          </w:tcPr>
          <w:p w14:paraId="415B822F" w14:textId="77777777" w:rsidR="00FA755E" w:rsidRPr="00FA755E" w:rsidRDefault="00FA755E" w:rsidP="00FA755E">
            <w:pPr>
              <w:rPr>
                <w:rFonts w:ascii="Century" w:hAnsi="Century"/>
              </w:rPr>
            </w:pPr>
            <w:r w:rsidRPr="00FA755E">
              <w:rPr>
                <w:rFonts w:ascii="Century" w:hAnsi="Century"/>
                <w:color w:val="333333"/>
                <w:shd w:val="clear" w:color="auto" w:fill="FFFFFF"/>
              </w:rPr>
              <w:t>01929</w:t>
            </w:r>
          </w:p>
        </w:tc>
        <w:tc>
          <w:tcPr>
            <w:tcW w:w="4111" w:type="dxa"/>
          </w:tcPr>
          <w:p w14:paraId="6E9E1A1E" w14:textId="77777777" w:rsidR="00FA755E" w:rsidRPr="00FA755E" w:rsidRDefault="00FA755E" w:rsidP="00FA755E">
            <w:pPr>
              <w:rPr>
                <w:rFonts w:ascii="Century" w:hAnsi="Century"/>
              </w:rPr>
            </w:pPr>
            <w:r w:rsidRPr="00FA755E">
              <w:rPr>
                <w:rFonts w:ascii="Century" w:hAnsi="Century"/>
                <w:color w:val="000000"/>
                <w:shd w:val="clear" w:color="auto" w:fill="FFFFFF"/>
              </w:rPr>
              <w:t>Видача довідки про народжених дітей громадянкою та виховання їх до певного віку</w:t>
            </w:r>
          </w:p>
        </w:tc>
        <w:tc>
          <w:tcPr>
            <w:tcW w:w="3544" w:type="dxa"/>
          </w:tcPr>
          <w:p w14:paraId="425CD0F5" w14:textId="77777777" w:rsidR="00FA755E" w:rsidRPr="00FA755E" w:rsidRDefault="00FA755E" w:rsidP="00FA755E">
            <w:pPr>
              <w:rPr>
                <w:rFonts w:ascii="Century" w:hAnsi="Century"/>
              </w:rPr>
            </w:pPr>
            <w:r w:rsidRPr="00FA755E">
              <w:rPr>
                <w:rFonts w:ascii="Century" w:hAnsi="Century"/>
              </w:rPr>
              <w:t>—“—</w:t>
            </w:r>
          </w:p>
        </w:tc>
        <w:tc>
          <w:tcPr>
            <w:tcW w:w="1021" w:type="dxa"/>
          </w:tcPr>
          <w:p w14:paraId="7DC91BB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E8C11C6" w14:textId="77777777" w:rsidTr="00FA755E">
        <w:trPr>
          <w:gridAfter w:val="4"/>
          <w:wAfter w:w="7511" w:type="dxa"/>
        </w:trPr>
        <w:tc>
          <w:tcPr>
            <w:tcW w:w="10632" w:type="dxa"/>
            <w:gridSpan w:val="5"/>
          </w:tcPr>
          <w:p w14:paraId="0472AE0E" w14:textId="77777777" w:rsidR="00FA755E" w:rsidRPr="00FA755E" w:rsidRDefault="00FA755E" w:rsidP="00FA755E">
            <w:pPr>
              <w:spacing w:line="228" w:lineRule="auto"/>
              <w:jc w:val="center"/>
              <w:rPr>
                <w:rFonts w:ascii="Century" w:hAnsi="Century"/>
                <w:sz w:val="26"/>
                <w:szCs w:val="20"/>
                <w:lang w:eastAsia="ru-RU"/>
              </w:rPr>
            </w:pPr>
            <w:r w:rsidRPr="00FA755E">
              <w:rPr>
                <w:rFonts w:ascii="Century" w:hAnsi="Century"/>
                <w:b/>
                <w:bCs/>
                <w:lang w:eastAsia="ru-RU"/>
              </w:rPr>
              <w:t xml:space="preserve"> ЮРИДИЧНИЙ СЕКТОР МІСЬКОЇ РАДИ</w:t>
            </w:r>
          </w:p>
        </w:tc>
      </w:tr>
      <w:tr w:rsidR="00FA755E" w:rsidRPr="00FA755E" w14:paraId="2621F16D" w14:textId="77777777" w:rsidTr="00FA755E">
        <w:trPr>
          <w:gridAfter w:val="4"/>
          <w:wAfter w:w="7511" w:type="dxa"/>
        </w:trPr>
        <w:tc>
          <w:tcPr>
            <w:tcW w:w="991" w:type="dxa"/>
          </w:tcPr>
          <w:p w14:paraId="1E92A5BC" w14:textId="77777777" w:rsidR="00FA755E" w:rsidRPr="00FA755E" w:rsidRDefault="00FA755E" w:rsidP="00FA755E">
            <w:pPr>
              <w:numPr>
                <w:ilvl w:val="0"/>
                <w:numId w:val="3"/>
              </w:numPr>
              <w:contextualSpacing/>
              <w:jc w:val="both"/>
              <w:rPr>
                <w:rFonts w:ascii="Century" w:hAnsi="Century"/>
              </w:rPr>
            </w:pPr>
          </w:p>
        </w:tc>
        <w:tc>
          <w:tcPr>
            <w:tcW w:w="965" w:type="dxa"/>
          </w:tcPr>
          <w:p w14:paraId="7AECD7BD" w14:textId="77777777" w:rsidR="00FA755E" w:rsidRPr="00FA755E" w:rsidRDefault="00FA755E" w:rsidP="00FA755E">
            <w:pPr>
              <w:rPr>
                <w:rFonts w:ascii="Century" w:hAnsi="Century"/>
              </w:rPr>
            </w:pPr>
            <w:r w:rsidRPr="00FA755E">
              <w:rPr>
                <w:rFonts w:ascii="Century" w:hAnsi="Century"/>
              </w:rPr>
              <w:t>01268</w:t>
            </w:r>
          </w:p>
        </w:tc>
        <w:tc>
          <w:tcPr>
            <w:tcW w:w="4111" w:type="dxa"/>
          </w:tcPr>
          <w:p w14:paraId="6B1D6192" w14:textId="77777777" w:rsidR="00FA755E" w:rsidRPr="00FA755E" w:rsidRDefault="00FA755E" w:rsidP="00FA755E">
            <w:pPr>
              <w:rPr>
                <w:rFonts w:ascii="Century" w:hAnsi="Century"/>
              </w:rPr>
            </w:pPr>
            <w:r w:rsidRPr="00FA755E">
              <w:rPr>
                <w:rFonts w:ascii="Century" w:hAnsi="Century"/>
              </w:rPr>
              <w:t>Повідомна реєстрація галузевих (міжгалузевих) і територіальних угод, колективних договорів</w:t>
            </w:r>
          </w:p>
        </w:tc>
        <w:tc>
          <w:tcPr>
            <w:tcW w:w="3544" w:type="dxa"/>
          </w:tcPr>
          <w:p w14:paraId="61351E3D" w14:textId="77777777" w:rsidR="00FA755E" w:rsidRPr="00FA755E" w:rsidRDefault="00FA755E" w:rsidP="00FA755E">
            <w:pPr>
              <w:rPr>
                <w:rFonts w:ascii="Century" w:hAnsi="Century"/>
              </w:rPr>
            </w:pPr>
            <w:r w:rsidRPr="00FA755E">
              <w:rPr>
                <w:rFonts w:ascii="Century" w:hAnsi="Century"/>
              </w:rPr>
              <w:t>Закон України “Про колективні договори і угоди”</w:t>
            </w:r>
          </w:p>
        </w:tc>
        <w:tc>
          <w:tcPr>
            <w:tcW w:w="1021" w:type="dxa"/>
          </w:tcPr>
          <w:p w14:paraId="4DD6024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5E94185" w14:textId="77777777" w:rsidTr="00FA755E">
        <w:trPr>
          <w:gridAfter w:val="4"/>
          <w:wAfter w:w="7511" w:type="dxa"/>
        </w:trPr>
        <w:tc>
          <w:tcPr>
            <w:tcW w:w="10632" w:type="dxa"/>
            <w:gridSpan w:val="5"/>
          </w:tcPr>
          <w:p w14:paraId="7F37ACB3" w14:textId="77777777" w:rsidR="00FA755E" w:rsidRPr="00FA755E" w:rsidRDefault="00FA755E" w:rsidP="00FA755E">
            <w:pPr>
              <w:jc w:val="center"/>
              <w:rPr>
                <w:rFonts w:ascii="Century" w:hAnsi="Century"/>
                <w:b/>
              </w:rPr>
            </w:pPr>
            <w:r w:rsidRPr="00FA755E">
              <w:rPr>
                <w:rFonts w:ascii="Century" w:hAnsi="Century"/>
                <w:b/>
              </w:rPr>
              <w:t>ВІДДІЛ ПУБЛІЧНИХ ЗАКУПІВЕЛЬ ТА КОМУНАЛЬНОГО МАЙНА МІСЬКОЇ РАДИ</w:t>
            </w:r>
          </w:p>
        </w:tc>
      </w:tr>
      <w:tr w:rsidR="00FA755E" w:rsidRPr="00FA755E" w14:paraId="56BA1B87" w14:textId="77777777" w:rsidTr="00FA755E">
        <w:trPr>
          <w:gridAfter w:val="4"/>
          <w:wAfter w:w="7511" w:type="dxa"/>
        </w:trPr>
        <w:tc>
          <w:tcPr>
            <w:tcW w:w="991" w:type="dxa"/>
          </w:tcPr>
          <w:p w14:paraId="308353C6" w14:textId="77777777" w:rsidR="00FA755E" w:rsidRPr="00FA755E" w:rsidRDefault="00FA755E" w:rsidP="00FA755E">
            <w:pPr>
              <w:numPr>
                <w:ilvl w:val="0"/>
                <w:numId w:val="3"/>
              </w:numPr>
              <w:contextualSpacing/>
              <w:jc w:val="both"/>
              <w:rPr>
                <w:rFonts w:ascii="Century" w:hAnsi="Century"/>
              </w:rPr>
            </w:pPr>
          </w:p>
        </w:tc>
        <w:tc>
          <w:tcPr>
            <w:tcW w:w="965" w:type="dxa"/>
          </w:tcPr>
          <w:p w14:paraId="39319F35" w14:textId="77777777" w:rsidR="00FA755E" w:rsidRPr="00FA755E" w:rsidRDefault="00FA755E" w:rsidP="00FA755E">
            <w:pPr>
              <w:rPr>
                <w:rFonts w:ascii="Century" w:hAnsi="Century"/>
              </w:rPr>
            </w:pPr>
            <w:r w:rsidRPr="00FA755E">
              <w:rPr>
                <w:rFonts w:ascii="Century" w:hAnsi="Century"/>
                <w:color w:val="000000"/>
              </w:rPr>
              <w:t>00122</w:t>
            </w:r>
          </w:p>
        </w:tc>
        <w:tc>
          <w:tcPr>
            <w:tcW w:w="4111" w:type="dxa"/>
          </w:tcPr>
          <w:p w14:paraId="3FB58AA6" w14:textId="77777777" w:rsidR="00FA755E" w:rsidRPr="00FA755E" w:rsidRDefault="00FA755E" w:rsidP="00FA755E">
            <w:pPr>
              <w:rPr>
                <w:rFonts w:ascii="Century" w:hAnsi="Century"/>
              </w:rPr>
            </w:pPr>
            <w:r w:rsidRPr="00FA755E">
              <w:rPr>
                <w:rFonts w:ascii="Century" w:hAnsi="Century"/>
                <w:color w:val="000000"/>
              </w:rPr>
              <w:t xml:space="preserve">Видача особі подання про можливість призначення її </w:t>
            </w:r>
            <w:r w:rsidRPr="00FA755E">
              <w:rPr>
                <w:rFonts w:ascii="Century" w:hAnsi="Century"/>
                <w:color w:val="000000"/>
              </w:rPr>
              <w:lastRenderedPageBreak/>
              <w:t>опікуном або піклувальником повнолітньої недієздатної особи або особи, цивільна дієздатність якої обмежена</w:t>
            </w:r>
          </w:p>
        </w:tc>
        <w:tc>
          <w:tcPr>
            <w:tcW w:w="3544" w:type="dxa"/>
          </w:tcPr>
          <w:p w14:paraId="3294C657" w14:textId="77777777" w:rsidR="00FA755E" w:rsidRPr="00FA755E" w:rsidRDefault="00FA755E" w:rsidP="00FA755E">
            <w:pPr>
              <w:spacing w:line="228" w:lineRule="auto"/>
              <w:rPr>
                <w:rFonts w:ascii="Century" w:hAnsi="Century"/>
                <w:color w:val="000000"/>
                <w:lang w:eastAsia="ru-RU"/>
              </w:rPr>
            </w:pPr>
            <w:r w:rsidRPr="00FA755E">
              <w:rPr>
                <w:rFonts w:ascii="Century" w:hAnsi="Century"/>
                <w:color w:val="000000"/>
                <w:lang w:eastAsia="ru-RU"/>
              </w:rPr>
              <w:lastRenderedPageBreak/>
              <w:t>Цивільний кодекс України</w:t>
            </w:r>
          </w:p>
          <w:p w14:paraId="1089CEC0" w14:textId="77777777" w:rsidR="00FA755E" w:rsidRPr="00FA755E" w:rsidRDefault="00FA755E" w:rsidP="00FA755E">
            <w:pPr>
              <w:spacing w:line="228" w:lineRule="auto"/>
              <w:rPr>
                <w:rFonts w:ascii="Century" w:hAnsi="Century"/>
                <w:color w:val="000000"/>
                <w:lang w:eastAsia="ru-RU"/>
              </w:rPr>
            </w:pPr>
          </w:p>
          <w:p w14:paraId="11CD58BF" w14:textId="77777777" w:rsidR="00FA755E" w:rsidRPr="00FA755E" w:rsidRDefault="00FA755E" w:rsidP="00FA755E">
            <w:pPr>
              <w:rPr>
                <w:rFonts w:ascii="Century" w:hAnsi="Century"/>
              </w:rPr>
            </w:pPr>
          </w:p>
        </w:tc>
        <w:tc>
          <w:tcPr>
            <w:tcW w:w="1021" w:type="dxa"/>
          </w:tcPr>
          <w:p w14:paraId="0DD24552"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05B50087" w14:textId="77777777" w:rsidTr="00FA755E">
        <w:trPr>
          <w:gridAfter w:val="4"/>
          <w:wAfter w:w="7511" w:type="dxa"/>
        </w:trPr>
        <w:tc>
          <w:tcPr>
            <w:tcW w:w="991" w:type="dxa"/>
          </w:tcPr>
          <w:p w14:paraId="3CBEE17C" w14:textId="77777777" w:rsidR="00FA755E" w:rsidRPr="00FA755E" w:rsidRDefault="00FA755E" w:rsidP="00FA755E">
            <w:pPr>
              <w:numPr>
                <w:ilvl w:val="0"/>
                <w:numId w:val="3"/>
              </w:numPr>
              <w:contextualSpacing/>
              <w:jc w:val="both"/>
              <w:rPr>
                <w:rFonts w:ascii="Century" w:hAnsi="Century"/>
              </w:rPr>
            </w:pPr>
          </w:p>
        </w:tc>
        <w:tc>
          <w:tcPr>
            <w:tcW w:w="965" w:type="dxa"/>
          </w:tcPr>
          <w:p w14:paraId="01DD2AEA" w14:textId="77777777" w:rsidR="00FA755E" w:rsidRPr="00FA755E" w:rsidRDefault="00FA755E" w:rsidP="00FA755E">
            <w:pPr>
              <w:rPr>
                <w:rFonts w:ascii="Century" w:hAnsi="Century"/>
              </w:rPr>
            </w:pPr>
            <w:r w:rsidRPr="00FA755E">
              <w:rPr>
                <w:rFonts w:ascii="Century" w:hAnsi="Century"/>
              </w:rPr>
              <w:t>01981</w:t>
            </w:r>
          </w:p>
        </w:tc>
        <w:tc>
          <w:tcPr>
            <w:tcW w:w="4111" w:type="dxa"/>
          </w:tcPr>
          <w:p w14:paraId="1CC416D2"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 дозволу опікуну на вчинення правочинів щодо передання нерухомого майна або</w:t>
            </w:r>
            <w:r w:rsidRPr="00FA755E">
              <w:rPr>
                <w:rFonts w:ascii="Century" w:hAnsi="Century"/>
                <w:spacing w:val="-7"/>
              </w:rPr>
              <w:t xml:space="preserve"> </w:t>
            </w:r>
            <w:r w:rsidRPr="00FA755E">
              <w:rPr>
                <w:rFonts w:ascii="Century" w:hAnsi="Century"/>
              </w:rPr>
              <w:t>майна,</w:t>
            </w:r>
            <w:r w:rsidRPr="00FA755E">
              <w:rPr>
                <w:rFonts w:ascii="Century" w:hAnsi="Century"/>
                <w:spacing w:val="-9"/>
              </w:rPr>
              <w:t xml:space="preserve"> </w:t>
            </w:r>
            <w:r w:rsidRPr="00FA755E">
              <w:rPr>
                <w:rFonts w:ascii="Century" w:hAnsi="Century"/>
              </w:rPr>
              <w:t>яке</w:t>
            </w:r>
            <w:r w:rsidRPr="00FA755E">
              <w:rPr>
                <w:rFonts w:ascii="Century" w:hAnsi="Century"/>
                <w:spacing w:val="-8"/>
              </w:rPr>
              <w:t xml:space="preserve"> </w:t>
            </w:r>
            <w:r w:rsidRPr="00FA755E">
              <w:rPr>
                <w:rFonts w:ascii="Century" w:hAnsi="Century"/>
              </w:rPr>
              <w:t>потребує</w:t>
            </w:r>
            <w:r w:rsidRPr="00FA755E">
              <w:rPr>
                <w:rFonts w:ascii="Century" w:hAnsi="Century"/>
                <w:spacing w:val="-9"/>
              </w:rPr>
              <w:t xml:space="preserve"> </w:t>
            </w:r>
            <w:r w:rsidRPr="00FA755E">
              <w:rPr>
                <w:rFonts w:ascii="Century" w:hAnsi="Century"/>
              </w:rPr>
              <w:t>постійного</w:t>
            </w:r>
            <w:r w:rsidRPr="00FA755E">
              <w:rPr>
                <w:rFonts w:ascii="Century" w:hAnsi="Century"/>
                <w:spacing w:val="-7"/>
              </w:rPr>
              <w:t xml:space="preserve"> </w:t>
            </w:r>
            <w:r w:rsidRPr="00FA755E">
              <w:rPr>
                <w:rFonts w:ascii="Century" w:hAnsi="Century"/>
              </w:rPr>
              <w:t>управління, власником</w:t>
            </w:r>
            <w:r w:rsidRPr="00FA755E">
              <w:rPr>
                <w:rFonts w:ascii="Century" w:hAnsi="Century"/>
                <w:spacing w:val="-1"/>
              </w:rPr>
              <w:t xml:space="preserve"> </w:t>
            </w:r>
            <w:r w:rsidRPr="00FA755E">
              <w:rPr>
                <w:rFonts w:ascii="Century" w:hAnsi="Century"/>
              </w:rPr>
              <w:t>якого є підопічна</w:t>
            </w:r>
            <w:r w:rsidRPr="00FA755E">
              <w:rPr>
                <w:rFonts w:ascii="Century" w:hAnsi="Century"/>
                <w:spacing w:val="-1"/>
              </w:rPr>
              <w:t xml:space="preserve"> </w:t>
            </w:r>
            <w:r w:rsidRPr="00FA755E">
              <w:rPr>
                <w:rFonts w:ascii="Century" w:hAnsi="Century"/>
              </w:rPr>
              <w:t>недієздатна особа, в управління іншій особі за договором</w:t>
            </w:r>
          </w:p>
        </w:tc>
        <w:tc>
          <w:tcPr>
            <w:tcW w:w="3544" w:type="dxa"/>
          </w:tcPr>
          <w:p w14:paraId="29AC3888" w14:textId="77777777" w:rsidR="00FA755E" w:rsidRPr="00FA755E" w:rsidRDefault="00FA755E" w:rsidP="00FA755E">
            <w:pPr>
              <w:rPr>
                <w:rFonts w:ascii="Century" w:hAnsi="Century"/>
              </w:rPr>
            </w:pPr>
            <w:hyperlink r:id="rId34" w:anchor="Text" w:tgtFrame="_blank" w:history="1">
              <w:r w:rsidRPr="00FA755E">
                <w:rPr>
                  <w:rFonts w:ascii="Century" w:hAnsi="Century"/>
                  <w:color w:val="000000"/>
                  <w:u w:val="single"/>
                  <w:shd w:val="clear" w:color="auto" w:fill="FFFFFF"/>
                </w:rPr>
                <w:t>Кодекс Цивільний ст.72</w:t>
              </w:r>
            </w:hyperlink>
            <w:hyperlink r:id="rId35"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4F017366"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7887209" w14:textId="77777777" w:rsidTr="00FA755E">
        <w:trPr>
          <w:gridAfter w:val="4"/>
          <w:wAfter w:w="7511" w:type="dxa"/>
        </w:trPr>
        <w:tc>
          <w:tcPr>
            <w:tcW w:w="991" w:type="dxa"/>
          </w:tcPr>
          <w:p w14:paraId="0BE1E0CF" w14:textId="77777777" w:rsidR="00FA755E" w:rsidRPr="00FA755E" w:rsidRDefault="00FA755E" w:rsidP="00FA755E">
            <w:pPr>
              <w:numPr>
                <w:ilvl w:val="0"/>
                <w:numId w:val="3"/>
              </w:numPr>
              <w:contextualSpacing/>
              <w:jc w:val="both"/>
              <w:rPr>
                <w:rFonts w:ascii="Century" w:hAnsi="Century"/>
              </w:rPr>
            </w:pPr>
          </w:p>
        </w:tc>
        <w:tc>
          <w:tcPr>
            <w:tcW w:w="965" w:type="dxa"/>
          </w:tcPr>
          <w:p w14:paraId="737A2DA7" w14:textId="77777777" w:rsidR="00FA755E" w:rsidRPr="00FA755E" w:rsidRDefault="00FA755E" w:rsidP="00FA755E">
            <w:pPr>
              <w:rPr>
                <w:rFonts w:ascii="Century" w:hAnsi="Century"/>
              </w:rPr>
            </w:pPr>
            <w:r w:rsidRPr="00FA755E">
              <w:rPr>
                <w:rFonts w:ascii="Century" w:hAnsi="Century"/>
              </w:rPr>
              <w:t>00125</w:t>
            </w:r>
          </w:p>
        </w:tc>
        <w:tc>
          <w:tcPr>
            <w:tcW w:w="4111" w:type="dxa"/>
          </w:tcPr>
          <w:p w14:paraId="3136524F"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 дозволу опікуну на вчинення правочинів щодо укладення договорів, які підлягають</w:t>
            </w:r>
            <w:r w:rsidRPr="00FA755E">
              <w:rPr>
                <w:rFonts w:ascii="Century" w:hAnsi="Century"/>
                <w:spacing w:val="-9"/>
              </w:rPr>
              <w:t xml:space="preserve"> </w:t>
            </w:r>
            <w:r w:rsidRPr="00FA755E">
              <w:rPr>
                <w:rFonts w:ascii="Century" w:hAnsi="Century"/>
              </w:rPr>
              <w:t>нотаріальному</w:t>
            </w:r>
            <w:r w:rsidRPr="00FA755E">
              <w:rPr>
                <w:rFonts w:ascii="Century" w:hAnsi="Century"/>
                <w:spacing w:val="-11"/>
              </w:rPr>
              <w:t xml:space="preserve"> </w:t>
            </w:r>
            <w:r w:rsidRPr="00FA755E">
              <w:rPr>
                <w:rFonts w:ascii="Century" w:hAnsi="Century"/>
              </w:rPr>
              <w:t>посвідченню</w:t>
            </w:r>
            <w:r w:rsidRPr="00FA755E">
              <w:rPr>
                <w:rFonts w:ascii="Century" w:hAnsi="Century"/>
                <w:spacing w:val="-11"/>
              </w:rPr>
              <w:t xml:space="preserve"> </w:t>
            </w:r>
            <w:r w:rsidRPr="00FA755E">
              <w:rPr>
                <w:rFonts w:ascii="Century" w:hAnsi="Century"/>
              </w:rPr>
              <w:t>та</w:t>
            </w:r>
            <w:r w:rsidRPr="00FA755E">
              <w:rPr>
                <w:rFonts w:ascii="Century" w:hAnsi="Century"/>
                <w:spacing w:val="-7"/>
              </w:rPr>
              <w:t xml:space="preserve"> </w:t>
            </w:r>
            <w:r w:rsidRPr="00FA755E">
              <w:rPr>
                <w:rFonts w:ascii="Century" w:hAnsi="Century"/>
              </w:rPr>
              <w:t xml:space="preserve">(або) державній реєстрації, у тому числі договорів щодо поділу або обміну житлового будинку, </w:t>
            </w:r>
            <w:r w:rsidRPr="00FA755E">
              <w:rPr>
                <w:rFonts w:ascii="Century" w:hAnsi="Century"/>
                <w:spacing w:val="-2"/>
              </w:rPr>
              <w:t>квартири</w:t>
            </w:r>
          </w:p>
        </w:tc>
        <w:tc>
          <w:tcPr>
            <w:tcW w:w="3544" w:type="dxa"/>
          </w:tcPr>
          <w:p w14:paraId="0C00773F" w14:textId="77777777" w:rsidR="00FA755E" w:rsidRPr="00FA755E" w:rsidRDefault="00FA755E" w:rsidP="00FA755E">
            <w:pPr>
              <w:rPr>
                <w:rFonts w:ascii="Century" w:hAnsi="Century"/>
              </w:rPr>
            </w:pPr>
            <w:hyperlink r:id="rId36" w:anchor="Text" w:tgtFrame="_blank" w:history="1">
              <w:r w:rsidRPr="00FA755E">
                <w:rPr>
                  <w:rFonts w:ascii="Century" w:hAnsi="Century"/>
                  <w:color w:val="000000"/>
                  <w:u w:val="single"/>
                  <w:shd w:val="clear" w:color="auto" w:fill="FFFFFF"/>
                </w:rPr>
                <w:t>Кодекс Цивільний ст. 71</w:t>
              </w:r>
            </w:hyperlink>
            <w:hyperlink r:id="rId37"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08EB5780"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6D83E69" w14:textId="77777777" w:rsidTr="00FA755E">
        <w:trPr>
          <w:gridAfter w:val="4"/>
          <w:wAfter w:w="7511" w:type="dxa"/>
        </w:trPr>
        <w:tc>
          <w:tcPr>
            <w:tcW w:w="991" w:type="dxa"/>
          </w:tcPr>
          <w:p w14:paraId="588BA75F" w14:textId="77777777" w:rsidR="00FA755E" w:rsidRPr="00FA755E" w:rsidRDefault="00FA755E" w:rsidP="00FA755E">
            <w:pPr>
              <w:numPr>
                <w:ilvl w:val="0"/>
                <w:numId w:val="3"/>
              </w:numPr>
              <w:contextualSpacing/>
              <w:jc w:val="both"/>
              <w:rPr>
                <w:rFonts w:ascii="Century" w:hAnsi="Century"/>
              </w:rPr>
            </w:pPr>
          </w:p>
        </w:tc>
        <w:tc>
          <w:tcPr>
            <w:tcW w:w="965" w:type="dxa"/>
          </w:tcPr>
          <w:p w14:paraId="00A0DB21" w14:textId="77777777" w:rsidR="00FA755E" w:rsidRPr="00FA755E" w:rsidRDefault="00FA755E" w:rsidP="00FA755E">
            <w:pPr>
              <w:rPr>
                <w:rFonts w:ascii="Century" w:hAnsi="Century"/>
              </w:rPr>
            </w:pPr>
            <w:r w:rsidRPr="00FA755E">
              <w:rPr>
                <w:rFonts w:ascii="Century" w:hAnsi="Century"/>
              </w:rPr>
              <w:t>00127</w:t>
            </w:r>
          </w:p>
        </w:tc>
        <w:tc>
          <w:tcPr>
            <w:tcW w:w="4111" w:type="dxa"/>
          </w:tcPr>
          <w:p w14:paraId="36033EE1" w14:textId="77777777" w:rsidR="00FA755E" w:rsidRPr="00FA755E" w:rsidRDefault="00FA755E" w:rsidP="00FA755E">
            <w:pPr>
              <w:widowControl w:val="0"/>
              <w:autoSpaceDE w:val="0"/>
              <w:autoSpaceDN w:val="0"/>
              <w:spacing w:line="305" w:lineRule="exact"/>
              <w:ind w:left="108"/>
              <w:rPr>
                <w:rFonts w:ascii="Century" w:hAnsi="Century"/>
                <w:lang w:eastAsia="en-US"/>
              </w:rPr>
            </w:pPr>
            <w:r w:rsidRPr="00FA755E">
              <w:rPr>
                <w:rFonts w:ascii="Century" w:hAnsi="Century"/>
                <w:lang w:eastAsia="en-US"/>
              </w:rPr>
              <w:t>Видача дозволу опікуну на вчинення правочинів</w:t>
            </w:r>
            <w:r w:rsidRPr="00FA755E">
              <w:rPr>
                <w:rFonts w:ascii="Century" w:hAnsi="Century"/>
                <w:spacing w:val="-15"/>
                <w:lang w:eastAsia="en-US"/>
              </w:rPr>
              <w:t xml:space="preserve"> </w:t>
            </w:r>
            <w:r w:rsidRPr="00FA755E">
              <w:rPr>
                <w:rFonts w:ascii="Century" w:hAnsi="Century"/>
                <w:lang w:eastAsia="en-US"/>
              </w:rPr>
              <w:t>щодо</w:t>
            </w:r>
            <w:r w:rsidRPr="00FA755E">
              <w:rPr>
                <w:rFonts w:ascii="Century" w:hAnsi="Century"/>
                <w:spacing w:val="-13"/>
                <w:lang w:eastAsia="en-US"/>
              </w:rPr>
              <w:t xml:space="preserve"> </w:t>
            </w:r>
            <w:r w:rsidRPr="00FA755E">
              <w:rPr>
                <w:rFonts w:ascii="Century" w:hAnsi="Century"/>
                <w:lang w:eastAsia="en-US"/>
              </w:rPr>
              <w:t>управління</w:t>
            </w:r>
            <w:r w:rsidRPr="00FA755E">
              <w:rPr>
                <w:rFonts w:ascii="Century" w:hAnsi="Century"/>
                <w:spacing w:val="-14"/>
                <w:lang w:eastAsia="en-US"/>
              </w:rPr>
              <w:t xml:space="preserve"> </w:t>
            </w:r>
            <w:r w:rsidRPr="00FA755E">
              <w:rPr>
                <w:rFonts w:ascii="Century" w:hAnsi="Century"/>
                <w:lang w:eastAsia="en-US"/>
              </w:rPr>
              <w:t>нерухомим  майном</w:t>
            </w:r>
            <w:r w:rsidRPr="00FA755E">
              <w:rPr>
                <w:rFonts w:ascii="Century" w:hAnsi="Century"/>
                <w:spacing w:val="-5"/>
                <w:lang w:eastAsia="en-US"/>
              </w:rPr>
              <w:t xml:space="preserve"> </w:t>
            </w:r>
            <w:r w:rsidRPr="00FA755E">
              <w:rPr>
                <w:rFonts w:ascii="Century" w:hAnsi="Century"/>
                <w:lang w:eastAsia="en-US"/>
              </w:rPr>
              <w:t>або</w:t>
            </w:r>
            <w:r w:rsidRPr="00FA755E">
              <w:rPr>
                <w:rFonts w:ascii="Century" w:hAnsi="Century"/>
                <w:spacing w:val="-4"/>
                <w:lang w:eastAsia="en-US"/>
              </w:rPr>
              <w:t xml:space="preserve"> </w:t>
            </w:r>
            <w:r w:rsidRPr="00FA755E">
              <w:rPr>
                <w:rFonts w:ascii="Century" w:hAnsi="Century"/>
                <w:lang w:eastAsia="en-US"/>
              </w:rPr>
              <w:t>майном,</w:t>
            </w:r>
            <w:r w:rsidRPr="00FA755E">
              <w:rPr>
                <w:rFonts w:ascii="Century" w:hAnsi="Century"/>
                <w:spacing w:val="-8"/>
                <w:lang w:eastAsia="en-US"/>
              </w:rPr>
              <w:t xml:space="preserve"> </w:t>
            </w:r>
            <w:r w:rsidRPr="00FA755E">
              <w:rPr>
                <w:rFonts w:ascii="Century" w:hAnsi="Century"/>
                <w:lang w:eastAsia="en-US"/>
              </w:rPr>
              <w:t>яке</w:t>
            </w:r>
            <w:r w:rsidRPr="00FA755E">
              <w:rPr>
                <w:rFonts w:ascii="Century" w:hAnsi="Century"/>
                <w:spacing w:val="-5"/>
                <w:lang w:eastAsia="en-US"/>
              </w:rPr>
              <w:t xml:space="preserve"> </w:t>
            </w:r>
            <w:r w:rsidRPr="00FA755E">
              <w:rPr>
                <w:rFonts w:ascii="Century" w:hAnsi="Century"/>
                <w:lang w:eastAsia="en-US"/>
              </w:rPr>
              <w:t>потребує</w:t>
            </w:r>
            <w:r w:rsidRPr="00FA755E">
              <w:rPr>
                <w:rFonts w:ascii="Century" w:hAnsi="Century"/>
                <w:spacing w:val="-5"/>
                <w:lang w:eastAsia="en-US"/>
              </w:rPr>
              <w:t xml:space="preserve"> </w:t>
            </w:r>
            <w:r w:rsidRPr="00FA755E">
              <w:rPr>
                <w:rFonts w:ascii="Century" w:hAnsi="Century"/>
                <w:spacing w:val="-2"/>
                <w:lang w:eastAsia="en-US"/>
              </w:rPr>
              <w:t>постійного</w:t>
            </w:r>
          </w:p>
          <w:p w14:paraId="359018EE" w14:textId="77777777" w:rsidR="00FA755E" w:rsidRPr="00FA755E" w:rsidRDefault="00FA755E" w:rsidP="00FA755E">
            <w:pPr>
              <w:rPr>
                <w:rFonts w:ascii="Century" w:hAnsi="Century"/>
                <w:color w:val="000000"/>
                <w:shd w:val="clear" w:color="auto" w:fill="FFFFFF"/>
              </w:rPr>
            </w:pPr>
            <w:r w:rsidRPr="00FA755E">
              <w:rPr>
                <w:rFonts w:ascii="Century" w:hAnsi="Century"/>
              </w:rPr>
              <w:t>управління,</w:t>
            </w:r>
            <w:r w:rsidRPr="00FA755E">
              <w:rPr>
                <w:rFonts w:ascii="Century" w:hAnsi="Century"/>
                <w:spacing w:val="-11"/>
              </w:rPr>
              <w:t xml:space="preserve"> </w:t>
            </w:r>
            <w:r w:rsidRPr="00FA755E">
              <w:rPr>
                <w:rFonts w:ascii="Century" w:hAnsi="Century"/>
              </w:rPr>
              <w:t>власником</w:t>
            </w:r>
            <w:r w:rsidRPr="00FA755E">
              <w:rPr>
                <w:rFonts w:ascii="Century" w:hAnsi="Century"/>
                <w:spacing w:val="-11"/>
              </w:rPr>
              <w:t xml:space="preserve"> </w:t>
            </w:r>
            <w:r w:rsidRPr="00FA755E">
              <w:rPr>
                <w:rFonts w:ascii="Century" w:hAnsi="Century"/>
              </w:rPr>
              <w:t>якого</w:t>
            </w:r>
            <w:r w:rsidRPr="00FA755E">
              <w:rPr>
                <w:rFonts w:ascii="Century" w:hAnsi="Century"/>
                <w:spacing w:val="-10"/>
              </w:rPr>
              <w:t xml:space="preserve"> </w:t>
            </w:r>
            <w:r w:rsidRPr="00FA755E">
              <w:rPr>
                <w:rFonts w:ascii="Century" w:hAnsi="Century"/>
              </w:rPr>
              <w:t>є</w:t>
            </w:r>
            <w:r w:rsidRPr="00FA755E">
              <w:rPr>
                <w:rFonts w:ascii="Century" w:hAnsi="Century"/>
                <w:spacing w:val="-11"/>
              </w:rPr>
              <w:t xml:space="preserve"> </w:t>
            </w:r>
            <w:r w:rsidRPr="00FA755E">
              <w:rPr>
                <w:rFonts w:ascii="Century" w:hAnsi="Century"/>
              </w:rPr>
              <w:t>підопічна недієздатна особа</w:t>
            </w:r>
          </w:p>
        </w:tc>
        <w:tc>
          <w:tcPr>
            <w:tcW w:w="3544" w:type="dxa"/>
          </w:tcPr>
          <w:p w14:paraId="74192392" w14:textId="77777777" w:rsidR="00FA755E" w:rsidRPr="00FA755E" w:rsidRDefault="00FA755E" w:rsidP="00FA755E">
            <w:pPr>
              <w:rPr>
                <w:rFonts w:ascii="Century" w:hAnsi="Century"/>
              </w:rPr>
            </w:pPr>
            <w:hyperlink r:id="rId38" w:anchor="Text" w:tgtFrame="_blank" w:history="1">
              <w:r w:rsidRPr="00FA755E">
                <w:rPr>
                  <w:rFonts w:ascii="Century" w:hAnsi="Century"/>
                  <w:color w:val="000000"/>
                  <w:u w:val="single"/>
                  <w:shd w:val="clear" w:color="auto" w:fill="FFFFFF"/>
                </w:rPr>
                <w:t>Кодекс Цивільний ст. 71</w:t>
              </w:r>
            </w:hyperlink>
            <w:hyperlink r:id="rId39"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0376925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89DF217" w14:textId="77777777" w:rsidTr="00FA755E">
        <w:trPr>
          <w:gridAfter w:val="4"/>
          <w:wAfter w:w="7511" w:type="dxa"/>
        </w:trPr>
        <w:tc>
          <w:tcPr>
            <w:tcW w:w="991" w:type="dxa"/>
          </w:tcPr>
          <w:p w14:paraId="60DF2E31" w14:textId="77777777" w:rsidR="00FA755E" w:rsidRPr="00FA755E" w:rsidRDefault="00FA755E" w:rsidP="00FA755E">
            <w:pPr>
              <w:numPr>
                <w:ilvl w:val="0"/>
                <w:numId w:val="3"/>
              </w:numPr>
              <w:contextualSpacing/>
              <w:jc w:val="both"/>
              <w:rPr>
                <w:rFonts w:ascii="Century" w:hAnsi="Century"/>
              </w:rPr>
            </w:pPr>
          </w:p>
        </w:tc>
        <w:tc>
          <w:tcPr>
            <w:tcW w:w="965" w:type="dxa"/>
          </w:tcPr>
          <w:p w14:paraId="6CFBE4F1" w14:textId="77777777" w:rsidR="00FA755E" w:rsidRPr="00FA755E" w:rsidRDefault="00FA755E" w:rsidP="00FA755E">
            <w:pPr>
              <w:rPr>
                <w:rFonts w:ascii="Century" w:hAnsi="Century"/>
              </w:rPr>
            </w:pPr>
            <w:r w:rsidRPr="00FA755E">
              <w:rPr>
                <w:rFonts w:ascii="Century" w:hAnsi="Century"/>
              </w:rPr>
              <w:t>00123</w:t>
            </w:r>
          </w:p>
        </w:tc>
        <w:tc>
          <w:tcPr>
            <w:tcW w:w="4111" w:type="dxa"/>
          </w:tcPr>
          <w:p w14:paraId="168AD4E9"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 дозволу опікуну на вчинення правочинів</w:t>
            </w:r>
            <w:r w:rsidRPr="00FA755E">
              <w:rPr>
                <w:rFonts w:ascii="Century" w:hAnsi="Century"/>
                <w:spacing w:val="-9"/>
              </w:rPr>
              <w:t xml:space="preserve"> </w:t>
            </w:r>
            <w:r w:rsidRPr="00FA755E">
              <w:rPr>
                <w:rFonts w:ascii="Century" w:hAnsi="Century"/>
              </w:rPr>
              <w:t>щодо</w:t>
            </w:r>
            <w:r w:rsidRPr="00FA755E">
              <w:rPr>
                <w:rFonts w:ascii="Century" w:hAnsi="Century"/>
                <w:spacing w:val="-7"/>
              </w:rPr>
              <w:t xml:space="preserve"> </w:t>
            </w:r>
            <w:r w:rsidRPr="00FA755E">
              <w:rPr>
                <w:rFonts w:ascii="Century" w:hAnsi="Century"/>
              </w:rPr>
              <w:t>відмови</w:t>
            </w:r>
            <w:r w:rsidRPr="00FA755E">
              <w:rPr>
                <w:rFonts w:ascii="Century" w:hAnsi="Century"/>
                <w:spacing w:val="-8"/>
              </w:rPr>
              <w:t xml:space="preserve"> </w:t>
            </w:r>
            <w:r w:rsidRPr="00FA755E">
              <w:rPr>
                <w:rFonts w:ascii="Century" w:hAnsi="Century"/>
              </w:rPr>
              <w:t>від</w:t>
            </w:r>
            <w:r w:rsidRPr="00FA755E">
              <w:rPr>
                <w:rFonts w:ascii="Century" w:hAnsi="Century"/>
                <w:spacing w:val="-7"/>
              </w:rPr>
              <w:t xml:space="preserve"> </w:t>
            </w:r>
            <w:r w:rsidRPr="00FA755E">
              <w:rPr>
                <w:rFonts w:ascii="Century" w:hAnsi="Century"/>
              </w:rPr>
              <w:t>майнових</w:t>
            </w:r>
            <w:r w:rsidRPr="00FA755E">
              <w:rPr>
                <w:rFonts w:ascii="Century" w:hAnsi="Century"/>
                <w:spacing w:val="-9"/>
              </w:rPr>
              <w:t xml:space="preserve"> </w:t>
            </w:r>
            <w:r w:rsidRPr="00FA755E">
              <w:rPr>
                <w:rFonts w:ascii="Century" w:hAnsi="Century"/>
              </w:rPr>
              <w:t xml:space="preserve">прав </w:t>
            </w:r>
            <w:r w:rsidRPr="00FA755E">
              <w:rPr>
                <w:rFonts w:ascii="Century" w:hAnsi="Century"/>
                <w:spacing w:val="-2"/>
              </w:rPr>
              <w:t>підопічного</w:t>
            </w:r>
          </w:p>
        </w:tc>
        <w:tc>
          <w:tcPr>
            <w:tcW w:w="3544" w:type="dxa"/>
          </w:tcPr>
          <w:p w14:paraId="67169CB9" w14:textId="77777777" w:rsidR="00FA755E" w:rsidRPr="00FA755E" w:rsidRDefault="00FA755E" w:rsidP="00FA755E">
            <w:pPr>
              <w:rPr>
                <w:rFonts w:ascii="Century" w:hAnsi="Century"/>
              </w:rPr>
            </w:pPr>
            <w:hyperlink r:id="rId40" w:anchor="Text" w:tgtFrame="_blank" w:history="1">
              <w:r w:rsidRPr="00FA755E">
                <w:rPr>
                  <w:rFonts w:ascii="Century" w:hAnsi="Century"/>
                  <w:color w:val="000000"/>
                  <w:u w:val="single"/>
                  <w:shd w:val="clear" w:color="auto" w:fill="FFFFFF"/>
                </w:rPr>
                <w:t>Кодекс Цивільний ст. 71</w:t>
              </w:r>
            </w:hyperlink>
            <w:hyperlink r:id="rId41"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69875A3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FB7407B" w14:textId="77777777" w:rsidTr="00FA755E">
        <w:trPr>
          <w:gridAfter w:val="4"/>
          <w:wAfter w:w="7511" w:type="dxa"/>
        </w:trPr>
        <w:tc>
          <w:tcPr>
            <w:tcW w:w="991" w:type="dxa"/>
          </w:tcPr>
          <w:p w14:paraId="2E5D0F9C" w14:textId="77777777" w:rsidR="00FA755E" w:rsidRPr="00FA755E" w:rsidRDefault="00FA755E" w:rsidP="00FA755E">
            <w:pPr>
              <w:numPr>
                <w:ilvl w:val="0"/>
                <w:numId w:val="3"/>
              </w:numPr>
              <w:contextualSpacing/>
              <w:jc w:val="both"/>
              <w:rPr>
                <w:rFonts w:ascii="Century" w:hAnsi="Century"/>
              </w:rPr>
            </w:pPr>
          </w:p>
        </w:tc>
        <w:tc>
          <w:tcPr>
            <w:tcW w:w="965" w:type="dxa"/>
          </w:tcPr>
          <w:p w14:paraId="432C9070" w14:textId="77777777" w:rsidR="00FA755E" w:rsidRPr="00FA755E" w:rsidRDefault="00FA755E" w:rsidP="00FA755E">
            <w:pPr>
              <w:rPr>
                <w:rFonts w:ascii="Century" w:hAnsi="Century"/>
              </w:rPr>
            </w:pPr>
            <w:r w:rsidRPr="00FA755E">
              <w:rPr>
                <w:rFonts w:ascii="Century" w:hAnsi="Century"/>
              </w:rPr>
              <w:t>00126</w:t>
            </w:r>
          </w:p>
        </w:tc>
        <w:tc>
          <w:tcPr>
            <w:tcW w:w="4111" w:type="dxa"/>
          </w:tcPr>
          <w:p w14:paraId="1FADFE71"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 дозволу опікуну на вчинення правочинів</w:t>
            </w:r>
            <w:r w:rsidRPr="00FA755E">
              <w:rPr>
                <w:rFonts w:ascii="Century" w:hAnsi="Century"/>
                <w:spacing w:val="-14"/>
              </w:rPr>
              <w:t xml:space="preserve"> </w:t>
            </w:r>
            <w:r w:rsidRPr="00FA755E">
              <w:rPr>
                <w:rFonts w:ascii="Century" w:hAnsi="Century"/>
              </w:rPr>
              <w:t>стосовно</w:t>
            </w:r>
            <w:r w:rsidRPr="00FA755E">
              <w:rPr>
                <w:rFonts w:ascii="Century" w:hAnsi="Century"/>
                <w:spacing w:val="-12"/>
              </w:rPr>
              <w:t xml:space="preserve"> </w:t>
            </w:r>
            <w:r w:rsidRPr="00FA755E">
              <w:rPr>
                <w:rFonts w:ascii="Century" w:hAnsi="Century"/>
              </w:rPr>
              <w:t>укладення</w:t>
            </w:r>
            <w:r w:rsidRPr="00FA755E">
              <w:rPr>
                <w:rFonts w:ascii="Century" w:hAnsi="Century"/>
                <w:spacing w:val="-13"/>
              </w:rPr>
              <w:t xml:space="preserve"> </w:t>
            </w:r>
            <w:r w:rsidRPr="00FA755E">
              <w:rPr>
                <w:rFonts w:ascii="Century" w:hAnsi="Century"/>
              </w:rPr>
              <w:t>договорів щодо іншого цінного майна</w:t>
            </w:r>
          </w:p>
        </w:tc>
        <w:tc>
          <w:tcPr>
            <w:tcW w:w="3544" w:type="dxa"/>
          </w:tcPr>
          <w:p w14:paraId="71070226" w14:textId="77777777" w:rsidR="00FA755E" w:rsidRPr="00FA755E" w:rsidRDefault="00FA755E" w:rsidP="00FA755E">
            <w:pPr>
              <w:rPr>
                <w:rFonts w:ascii="Century" w:hAnsi="Century"/>
              </w:rPr>
            </w:pPr>
            <w:hyperlink r:id="rId42" w:anchor="Text" w:tgtFrame="_blank" w:history="1">
              <w:r w:rsidRPr="00FA755E">
                <w:rPr>
                  <w:rFonts w:ascii="Century" w:hAnsi="Century"/>
                  <w:color w:val="000000"/>
                  <w:u w:val="single"/>
                  <w:shd w:val="clear" w:color="auto" w:fill="FFFFFF"/>
                </w:rPr>
                <w:t>Кодекс Цивільний ст. 71</w:t>
              </w:r>
            </w:hyperlink>
            <w:hyperlink r:id="rId43"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34EA687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39EE830" w14:textId="77777777" w:rsidTr="00FA755E">
        <w:trPr>
          <w:gridAfter w:val="4"/>
          <w:wAfter w:w="7511" w:type="dxa"/>
        </w:trPr>
        <w:tc>
          <w:tcPr>
            <w:tcW w:w="991" w:type="dxa"/>
          </w:tcPr>
          <w:p w14:paraId="54316395" w14:textId="77777777" w:rsidR="00FA755E" w:rsidRPr="00FA755E" w:rsidRDefault="00FA755E" w:rsidP="00FA755E">
            <w:pPr>
              <w:numPr>
                <w:ilvl w:val="0"/>
                <w:numId w:val="3"/>
              </w:numPr>
              <w:contextualSpacing/>
              <w:jc w:val="both"/>
              <w:rPr>
                <w:rFonts w:ascii="Century" w:hAnsi="Century"/>
              </w:rPr>
            </w:pPr>
          </w:p>
        </w:tc>
        <w:tc>
          <w:tcPr>
            <w:tcW w:w="965" w:type="dxa"/>
          </w:tcPr>
          <w:p w14:paraId="05C62E1D" w14:textId="77777777" w:rsidR="00FA755E" w:rsidRPr="00FA755E" w:rsidRDefault="00FA755E" w:rsidP="00FA755E">
            <w:pPr>
              <w:rPr>
                <w:rFonts w:ascii="Century" w:hAnsi="Century"/>
              </w:rPr>
            </w:pPr>
            <w:r w:rsidRPr="00FA755E">
              <w:rPr>
                <w:rFonts w:ascii="Century" w:hAnsi="Century"/>
              </w:rPr>
              <w:t>00124</w:t>
            </w:r>
          </w:p>
        </w:tc>
        <w:tc>
          <w:tcPr>
            <w:tcW w:w="4111" w:type="dxa"/>
          </w:tcPr>
          <w:p w14:paraId="1EE3BFFD"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w:t>
            </w:r>
            <w:r w:rsidRPr="00FA755E">
              <w:rPr>
                <w:rFonts w:ascii="Century" w:hAnsi="Century"/>
                <w:spacing w:val="-4"/>
              </w:rPr>
              <w:t xml:space="preserve"> </w:t>
            </w:r>
            <w:r w:rsidRPr="00FA755E">
              <w:rPr>
                <w:rFonts w:ascii="Century" w:hAnsi="Century"/>
              </w:rPr>
              <w:t>дозволу</w:t>
            </w:r>
            <w:r w:rsidRPr="00FA755E">
              <w:rPr>
                <w:rFonts w:ascii="Century" w:hAnsi="Century"/>
                <w:spacing w:val="-5"/>
              </w:rPr>
              <w:t xml:space="preserve"> </w:t>
            </w:r>
            <w:r w:rsidRPr="00FA755E">
              <w:rPr>
                <w:rFonts w:ascii="Century" w:hAnsi="Century"/>
              </w:rPr>
              <w:t>опікуну</w:t>
            </w:r>
            <w:r w:rsidRPr="00FA755E">
              <w:rPr>
                <w:rFonts w:ascii="Century" w:hAnsi="Century"/>
                <w:spacing w:val="-5"/>
              </w:rPr>
              <w:t xml:space="preserve"> </w:t>
            </w:r>
            <w:r w:rsidRPr="00FA755E">
              <w:rPr>
                <w:rFonts w:ascii="Century" w:hAnsi="Century"/>
              </w:rPr>
              <w:t>на</w:t>
            </w:r>
            <w:r w:rsidRPr="00FA755E">
              <w:rPr>
                <w:rFonts w:ascii="Century" w:hAnsi="Century"/>
                <w:spacing w:val="-1"/>
              </w:rPr>
              <w:t xml:space="preserve"> </w:t>
            </w:r>
            <w:r w:rsidRPr="00FA755E">
              <w:rPr>
                <w:rFonts w:ascii="Century" w:hAnsi="Century"/>
              </w:rPr>
              <w:t>вчинення правочинів</w:t>
            </w:r>
            <w:r w:rsidRPr="00FA755E">
              <w:rPr>
                <w:rFonts w:ascii="Century" w:hAnsi="Century"/>
                <w:spacing w:val="-14"/>
              </w:rPr>
              <w:t xml:space="preserve"> </w:t>
            </w:r>
            <w:r w:rsidRPr="00FA755E">
              <w:rPr>
                <w:rFonts w:ascii="Century" w:hAnsi="Century"/>
              </w:rPr>
              <w:t>щодо</w:t>
            </w:r>
            <w:r w:rsidRPr="00FA755E">
              <w:rPr>
                <w:rFonts w:ascii="Century" w:hAnsi="Century"/>
                <w:spacing w:val="-12"/>
              </w:rPr>
              <w:t xml:space="preserve"> </w:t>
            </w:r>
            <w:r w:rsidRPr="00FA755E">
              <w:rPr>
                <w:rFonts w:ascii="Century" w:hAnsi="Century"/>
              </w:rPr>
              <w:t>видання</w:t>
            </w:r>
            <w:r w:rsidRPr="00FA755E">
              <w:rPr>
                <w:rFonts w:ascii="Century" w:hAnsi="Century"/>
                <w:spacing w:val="-15"/>
              </w:rPr>
              <w:t xml:space="preserve"> </w:t>
            </w:r>
            <w:r w:rsidRPr="00FA755E">
              <w:rPr>
                <w:rFonts w:ascii="Century" w:hAnsi="Century"/>
              </w:rPr>
              <w:t>письмових зобов’язань від імені підопічного</w:t>
            </w:r>
          </w:p>
        </w:tc>
        <w:tc>
          <w:tcPr>
            <w:tcW w:w="3544" w:type="dxa"/>
          </w:tcPr>
          <w:p w14:paraId="22492241" w14:textId="77777777" w:rsidR="00FA755E" w:rsidRPr="00FA755E" w:rsidRDefault="00FA755E" w:rsidP="00FA755E">
            <w:pPr>
              <w:rPr>
                <w:rFonts w:ascii="Century" w:hAnsi="Century"/>
              </w:rPr>
            </w:pPr>
            <w:hyperlink r:id="rId44" w:anchor="Text" w:tgtFrame="_blank" w:history="1">
              <w:r w:rsidRPr="00FA755E">
                <w:rPr>
                  <w:rFonts w:ascii="Century" w:hAnsi="Century"/>
                  <w:color w:val="000000"/>
                  <w:u w:val="single"/>
                  <w:shd w:val="clear" w:color="auto" w:fill="FFFFFF"/>
                </w:rPr>
                <w:t>Кодекс Цивільний ст. 71</w:t>
              </w:r>
            </w:hyperlink>
            <w:hyperlink r:id="rId45"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6AB3ED2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9BB272D" w14:textId="77777777" w:rsidTr="00FA755E">
        <w:trPr>
          <w:gridAfter w:val="4"/>
          <w:wAfter w:w="7511" w:type="dxa"/>
        </w:trPr>
        <w:tc>
          <w:tcPr>
            <w:tcW w:w="991" w:type="dxa"/>
          </w:tcPr>
          <w:p w14:paraId="523E312F" w14:textId="77777777" w:rsidR="00FA755E" w:rsidRPr="00FA755E" w:rsidRDefault="00FA755E" w:rsidP="00FA755E">
            <w:pPr>
              <w:numPr>
                <w:ilvl w:val="0"/>
                <w:numId w:val="3"/>
              </w:numPr>
              <w:contextualSpacing/>
              <w:jc w:val="both"/>
              <w:rPr>
                <w:rFonts w:ascii="Century" w:hAnsi="Century"/>
              </w:rPr>
            </w:pPr>
          </w:p>
        </w:tc>
        <w:tc>
          <w:tcPr>
            <w:tcW w:w="965" w:type="dxa"/>
          </w:tcPr>
          <w:p w14:paraId="36F1B74F" w14:textId="77777777" w:rsidR="00FA755E" w:rsidRPr="00FA755E" w:rsidRDefault="00FA755E" w:rsidP="00FA755E">
            <w:pPr>
              <w:rPr>
                <w:rFonts w:ascii="Century" w:hAnsi="Century"/>
              </w:rPr>
            </w:pPr>
            <w:r w:rsidRPr="00FA755E">
              <w:rPr>
                <w:rFonts w:ascii="Century" w:hAnsi="Century"/>
              </w:rPr>
              <w:t>01980</w:t>
            </w:r>
          </w:p>
        </w:tc>
        <w:tc>
          <w:tcPr>
            <w:tcW w:w="4111" w:type="dxa"/>
          </w:tcPr>
          <w:p w14:paraId="7212265E"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w:t>
            </w:r>
            <w:r w:rsidRPr="00FA755E">
              <w:rPr>
                <w:rFonts w:ascii="Century" w:hAnsi="Century"/>
                <w:spacing w:val="-9"/>
              </w:rPr>
              <w:t xml:space="preserve"> </w:t>
            </w:r>
            <w:r w:rsidRPr="00FA755E">
              <w:rPr>
                <w:rFonts w:ascii="Century" w:hAnsi="Century"/>
              </w:rPr>
              <w:t>піклувальнику</w:t>
            </w:r>
            <w:r w:rsidRPr="00FA755E">
              <w:rPr>
                <w:rFonts w:ascii="Century" w:hAnsi="Century"/>
                <w:spacing w:val="-10"/>
              </w:rPr>
              <w:t xml:space="preserve"> </w:t>
            </w:r>
            <w:r w:rsidRPr="00FA755E">
              <w:rPr>
                <w:rFonts w:ascii="Century" w:hAnsi="Century"/>
              </w:rPr>
              <w:t>дозволу</w:t>
            </w:r>
            <w:r w:rsidRPr="00FA755E">
              <w:rPr>
                <w:rFonts w:ascii="Century" w:hAnsi="Century"/>
                <w:spacing w:val="-10"/>
              </w:rPr>
              <w:t xml:space="preserve"> </w:t>
            </w:r>
            <w:r w:rsidRPr="00FA755E">
              <w:rPr>
                <w:rFonts w:ascii="Century" w:hAnsi="Century"/>
              </w:rPr>
              <w:t>на</w:t>
            </w:r>
            <w:r w:rsidRPr="00FA755E">
              <w:rPr>
                <w:rFonts w:ascii="Century" w:hAnsi="Century"/>
                <w:spacing w:val="-7"/>
              </w:rPr>
              <w:t xml:space="preserve"> </w:t>
            </w:r>
            <w:r w:rsidRPr="00FA755E">
              <w:rPr>
                <w:rFonts w:ascii="Century" w:hAnsi="Century"/>
              </w:rPr>
              <w:t>надання</w:t>
            </w:r>
            <w:r w:rsidRPr="00FA755E">
              <w:rPr>
                <w:rFonts w:ascii="Century" w:hAnsi="Century"/>
                <w:spacing w:val="-7"/>
              </w:rPr>
              <w:t xml:space="preserve"> </w:t>
            </w:r>
            <w:r w:rsidRPr="00FA755E">
              <w:rPr>
                <w:rFonts w:ascii="Century" w:hAnsi="Century"/>
              </w:rPr>
              <w:t>згоди особі, дієздатність якої обмежена, на вчинення правочинів щодо укладення договорів щодо іншого цінного майна</w:t>
            </w:r>
          </w:p>
        </w:tc>
        <w:tc>
          <w:tcPr>
            <w:tcW w:w="3544" w:type="dxa"/>
          </w:tcPr>
          <w:p w14:paraId="3D56C7BB" w14:textId="77777777" w:rsidR="00FA755E" w:rsidRPr="00FA755E" w:rsidRDefault="00FA755E" w:rsidP="00FA755E">
            <w:pPr>
              <w:rPr>
                <w:rFonts w:ascii="Century" w:hAnsi="Century"/>
              </w:rPr>
            </w:pPr>
            <w:hyperlink r:id="rId46" w:anchor="Text" w:tgtFrame="_blank" w:history="1">
              <w:r w:rsidRPr="00FA755E">
                <w:rPr>
                  <w:rFonts w:ascii="Century" w:hAnsi="Century"/>
                  <w:color w:val="000000"/>
                  <w:u w:val="single"/>
                  <w:shd w:val="clear" w:color="auto" w:fill="FFFFFF"/>
                </w:rPr>
                <w:t>Кодекс Цивільний ст. 71</w:t>
              </w:r>
            </w:hyperlink>
            <w:hyperlink r:id="rId47"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453913D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A5D8111" w14:textId="77777777" w:rsidTr="00FA755E">
        <w:trPr>
          <w:gridAfter w:val="4"/>
          <w:wAfter w:w="7511" w:type="dxa"/>
        </w:trPr>
        <w:tc>
          <w:tcPr>
            <w:tcW w:w="991" w:type="dxa"/>
          </w:tcPr>
          <w:p w14:paraId="5BDABDCA" w14:textId="77777777" w:rsidR="00FA755E" w:rsidRPr="00FA755E" w:rsidRDefault="00FA755E" w:rsidP="00FA755E">
            <w:pPr>
              <w:numPr>
                <w:ilvl w:val="0"/>
                <w:numId w:val="3"/>
              </w:numPr>
              <w:contextualSpacing/>
              <w:jc w:val="both"/>
              <w:rPr>
                <w:rFonts w:ascii="Century" w:hAnsi="Century"/>
              </w:rPr>
            </w:pPr>
          </w:p>
        </w:tc>
        <w:tc>
          <w:tcPr>
            <w:tcW w:w="965" w:type="dxa"/>
          </w:tcPr>
          <w:p w14:paraId="71AFE36B" w14:textId="77777777" w:rsidR="00FA755E" w:rsidRPr="00FA755E" w:rsidRDefault="00FA755E" w:rsidP="00FA755E">
            <w:pPr>
              <w:rPr>
                <w:rFonts w:ascii="Century" w:hAnsi="Century"/>
              </w:rPr>
            </w:pPr>
            <w:r w:rsidRPr="00FA755E">
              <w:rPr>
                <w:rFonts w:ascii="Century" w:hAnsi="Century"/>
              </w:rPr>
              <w:t>00131</w:t>
            </w:r>
          </w:p>
        </w:tc>
        <w:tc>
          <w:tcPr>
            <w:tcW w:w="4111" w:type="dxa"/>
          </w:tcPr>
          <w:p w14:paraId="03B47570"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w:t>
            </w:r>
            <w:r w:rsidRPr="00FA755E">
              <w:rPr>
                <w:rFonts w:ascii="Century" w:hAnsi="Century"/>
                <w:spacing w:val="-9"/>
              </w:rPr>
              <w:t xml:space="preserve"> </w:t>
            </w:r>
            <w:r w:rsidRPr="00FA755E">
              <w:rPr>
                <w:rFonts w:ascii="Century" w:hAnsi="Century"/>
              </w:rPr>
              <w:t>піклувальнику</w:t>
            </w:r>
            <w:r w:rsidRPr="00FA755E">
              <w:rPr>
                <w:rFonts w:ascii="Century" w:hAnsi="Century"/>
                <w:spacing w:val="-10"/>
              </w:rPr>
              <w:t xml:space="preserve"> </w:t>
            </w:r>
            <w:r w:rsidRPr="00FA755E">
              <w:rPr>
                <w:rFonts w:ascii="Century" w:hAnsi="Century"/>
              </w:rPr>
              <w:t>дозволу</w:t>
            </w:r>
            <w:r w:rsidRPr="00FA755E">
              <w:rPr>
                <w:rFonts w:ascii="Century" w:hAnsi="Century"/>
                <w:spacing w:val="-10"/>
              </w:rPr>
              <w:t xml:space="preserve"> </w:t>
            </w:r>
            <w:r w:rsidRPr="00FA755E">
              <w:rPr>
                <w:rFonts w:ascii="Century" w:hAnsi="Century"/>
              </w:rPr>
              <w:t>на</w:t>
            </w:r>
            <w:r w:rsidRPr="00FA755E">
              <w:rPr>
                <w:rFonts w:ascii="Century" w:hAnsi="Century"/>
                <w:spacing w:val="-7"/>
              </w:rPr>
              <w:t xml:space="preserve"> </w:t>
            </w:r>
            <w:r w:rsidRPr="00FA755E">
              <w:rPr>
                <w:rFonts w:ascii="Century" w:hAnsi="Century"/>
              </w:rPr>
              <w:t>надання</w:t>
            </w:r>
            <w:r w:rsidRPr="00FA755E">
              <w:rPr>
                <w:rFonts w:ascii="Century" w:hAnsi="Century"/>
                <w:spacing w:val="-7"/>
              </w:rPr>
              <w:t xml:space="preserve"> </w:t>
            </w:r>
            <w:r w:rsidRPr="00FA755E">
              <w:rPr>
                <w:rFonts w:ascii="Century" w:hAnsi="Century"/>
              </w:rPr>
              <w:t>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3544" w:type="dxa"/>
          </w:tcPr>
          <w:p w14:paraId="3D09FD04" w14:textId="77777777" w:rsidR="00FA755E" w:rsidRPr="00FA755E" w:rsidRDefault="00FA755E" w:rsidP="00FA755E">
            <w:pPr>
              <w:rPr>
                <w:rFonts w:ascii="Century" w:hAnsi="Century"/>
              </w:rPr>
            </w:pPr>
            <w:hyperlink r:id="rId48" w:anchor="Text" w:tgtFrame="_blank" w:history="1">
              <w:r w:rsidRPr="00FA755E">
                <w:rPr>
                  <w:rFonts w:ascii="Century" w:hAnsi="Century"/>
                  <w:color w:val="000000"/>
                  <w:u w:val="single"/>
                  <w:shd w:val="clear" w:color="auto" w:fill="FFFFFF"/>
                </w:rPr>
                <w:t>Кодекс Цивільний ст. 71</w:t>
              </w:r>
            </w:hyperlink>
            <w:hyperlink r:id="rId49"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433C463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85C9F2F" w14:textId="77777777" w:rsidTr="00FA755E">
        <w:trPr>
          <w:gridAfter w:val="4"/>
          <w:wAfter w:w="7511" w:type="dxa"/>
        </w:trPr>
        <w:tc>
          <w:tcPr>
            <w:tcW w:w="991" w:type="dxa"/>
          </w:tcPr>
          <w:p w14:paraId="702D5D03" w14:textId="77777777" w:rsidR="00FA755E" w:rsidRPr="00FA755E" w:rsidRDefault="00FA755E" w:rsidP="00FA755E">
            <w:pPr>
              <w:numPr>
                <w:ilvl w:val="0"/>
                <w:numId w:val="3"/>
              </w:numPr>
              <w:contextualSpacing/>
              <w:jc w:val="both"/>
              <w:rPr>
                <w:rFonts w:ascii="Century" w:hAnsi="Century"/>
              </w:rPr>
            </w:pPr>
          </w:p>
        </w:tc>
        <w:tc>
          <w:tcPr>
            <w:tcW w:w="965" w:type="dxa"/>
          </w:tcPr>
          <w:p w14:paraId="17563567" w14:textId="77777777" w:rsidR="00FA755E" w:rsidRPr="00FA755E" w:rsidRDefault="00FA755E" w:rsidP="00FA755E">
            <w:pPr>
              <w:rPr>
                <w:rFonts w:ascii="Century" w:hAnsi="Century"/>
              </w:rPr>
            </w:pPr>
            <w:r w:rsidRPr="00FA755E">
              <w:rPr>
                <w:rFonts w:ascii="Century" w:hAnsi="Century"/>
              </w:rPr>
              <w:t>00130</w:t>
            </w:r>
          </w:p>
        </w:tc>
        <w:tc>
          <w:tcPr>
            <w:tcW w:w="4111" w:type="dxa"/>
          </w:tcPr>
          <w:p w14:paraId="614B66E4"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 піклувальнику дозволу для надання згоди особі, дієздатність якої обмежена, на вчинення</w:t>
            </w:r>
            <w:r w:rsidRPr="00FA755E">
              <w:rPr>
                <w:rFonts w:ascii="Century" w:hAnsi="Century"/>
                <w:spacing w:val="-10"/>
              </w:rPr>
              <w:t xml:space="preserve"> </w:t>
            </w:r>
            <w:r w:rsidRPr="00FA755E">
              <w:rPr>
                <w:rFonts w:ascii="Century" w:hAnsi="Century"/>
              </w:rPr>
              <w:t>правочинів</w:t>
            </w:r>
            <w:r w:rsidRPr="00FA755E">
              <w:rPr>
                <w:rFonts w:ascii="Century" w:hAnsi="Century"/>
                <w:spacing w:val="-11"/>
              </w:rPr>
              <w:t xml:space="preserve"> </w:t>
            </w:r>
            <w:r w:rsidRPr="00FA755E">
              <w:rPr>
                <w:rFonts w:ascii="Century" w:hAnsi="Century"/>
              </w:rPr>
              <w:t>щодо</w:t>
            </w:r>
            <w:r w:rsidRPr="00FA755E">
              <w:rPr>
                <w:rFonts w:ascii="Century" w:hAnsi="Century"/>
                <w:spacing w:val="-9"/>
              </w:rPr>
              <w:t xml:space="preserve"> </w:t>
            </w:r>
            <w:r w:rsidRPr="00FA755E">
              <w:rPr>
                <w:rFonts w:ascii="Century" w:hAnsi="Century"/>
              </w:rPr>
              <w:t>видання</w:t>
            </w:r>
            <w:r w:rsidRPr="00FA755E">
              <w:rPr>
                <w:rFonts w:ascii="Century" w:hAnsi="Century"/>
                <w:spacing w:val="-13"/>
              </w:rPr>
              <w:t xml:space="preserve"> </w:t>
            </w:r>
            <w:r w:rsidRPr="00FA755E">
              <w:rPr>
                <w:rFonts w:ascii="Century" w:hAnsi="Century"/>
              </w:rPr>
              <w:t>письмових зобов’язань від імені підопічного</w:t>
            </w:r>
          </w:p>
        </w:tc>
        <w:tc>
          <w:tcPr>
            <w:tcW w:w="3544" w:type="dxa"/>
          </w:tcPr>
          <w:p w14:paraId="24B714B1" w14:textId="77777777" w:rsidR="00FA755E" w:rsidRPr="00FA755E" w:rsidRDefault="00FA755E" w:rsidP="00FA755E">
            <w:pPr>
              <w:rPr>
                <w:rFonts w:ascii="Century" w:hAnsi="Century"/>
              </w:rPr>
            </w:pPr>
            <w:hyperlink r:id="rId50" w:anchor="Text" w:tgtFrame="_blank" w:history="1">
              <w:r w:rsidRPr="00FA755E">
                <w:rPr>
                  <w:rFonts w:ascii="Century" w:hAnsi="Century"/>
                  <w:color w:val="000000"/>
                  <w:u w:val="single"/>
                  <w:shd w:val="clear" w:color="auto" w:fill="FFFFFF"/>
                </w:rPr>
                <w:t>Кодекс Цивільний ст. 71</w:t>
              </w:r>
            </w:hyperlink>
            <w:hyperlink r:id="rId51"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1EA1984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12D0695" w14:textId="77777777" w:rsidTr="00FA755E">
        <w:trPr>
          <w:gridAfter w:val="4"/>
          <w:wAfter w:w="7511" w:type="dxa"/>
        </w:trPr>
        <w:tc>
          <w:tcPr>
            <w:tcW w:w="991" w:type="dxa"/>
          </w:tcPr>
          <w:p w14:paraId="5453A66A"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28241045" w14:textId="77777777" w:rsidR="00FA755E" w:rsidRPr="00FA755E" w:rsidRDefault="00FA755E" w:rsidP="00FA755E">
            <w:pPr>
              <w:rPr>
                <w:rFonts w:ascii="Century" w:hAnsi="Century"/>
              </w:rPr>
            </w:pPr>
            <w:r w:rsidRPr="00FA755E">
              <w:rPr>
                <w:rFonts w:ascii="Century" w:hAnsi="Century"/>
              </w:rPr>
              <w:t>00129</w:t>
            </w:r>
          </w:p>
        </w:tc>
        <w:tc>
          <w:tcPr>
            <w:tcW w:w="4111" w:type="dxa"/>
            <w:tcBorders>
              <w:bottom w:val="single" w:sz="4" w:space="0" w:color="auto"/>
            </w:tcBorders>
          </w:tcPr>
          <w:p w14:paraId="0A90DFCA" w14:textId="77777777" w:rsidR="00FA755E" w:rsidRPr="00FA755E" w:rsidRDefault="00FA755E" w:rsidP="00FA755E">
            <w:pPr>
              <w:rPr>
                <w:rFonts w:ascii="Century" w:hAnsi="Century"/>
                <w:color w:val="000000"/>
                <w:shd w:val="clear" w:color="auto" w:fill="FFFFFF"/>
              </w:rPr>
            </w:pPr>
            <w:r w:rsidRPr="00FA755E">
              <w:rPr>
                <w:rFonts w:ascii="Century" w:hAnsi="Century"/>
              </w:rPr>
              <w:t>Видача</w:t>
            </w:r>
            <w:r w:rsidRPr="00FA755E">
              <w:rPr>
                <w:rFonts w:ascii="Century" w:hAnsi="Century"/>
                <w:spacing w:val="-10"/>
              </w:rPr>
              <w:t xml:space="preserve"> </w:t>
            </w:r>
            <w:r w:rsidRPr="00FA755E">
              <w:rPr>
                <w:rFonts w:ascii="Century" w:hAnsi="Century"/>
              </w:rPr>
              <w:t>піклувальнику</w:t>
            </w:r>
            <w:r w:rsidRPr="00FA755E">
              <w:rPr>
                <w:rFonts w:ascii="Century" w:hAnsi="Century"/>
                <w:spacing w:val="-11"/>
              </w:rPr>
              <w:t xml:space="preserve"> </w:t>
            </w:r>
            <w:r w:rsidRPr="00FA755E">
              <w:rPr>
                <w:rFonts w:ascii="Century" w:hAnsi="Century"/>
              </w:rPr>
              <w:t>дозволу</w:t>
            </w:r>
            <w:r w:rsidRPr="00FA755E">
              <w:rPr>
                <w:rFonts w:ascii="Century" w:hAnsi="Century"/>
                <w:spacing w:val="-11"/>
              </w:rPr>
              <w:t xml:space="preserve"> </w:t>
            </w:r>
            <w:r w:rsidRPr="00FA755E">
              <w:rPr>
                <w:rFonts w:ascii="Century" w:hAnsi="Century"/>
              </w:rPr>
              <w:t>для</w:t>
            </w:r>
            <w:r w:rsidRPr="00FA755E">
              <w:rPr>
                <w:rFonts w:ascii="Century" w:hAnsi="Century"/>
                <w:spacing w:val="-8"/>
              </w:rPr>
              <w:t xml:space="preserve"> </w:t>
            </w:r>
            <w:r w:rsidRPr="00FA755E">
              <w:rPr>
                <w:rFonts w:ascii="Century" w:hAnsi="Century"/>
              </w:rPr>
              <w:t>надання згоди особі, дієздатність якої обмежена, на вчинення правочинів щодо відмови від майнових прав підопічного</w:t>
            </w:r>
          </w:p>
        </w:tc>
        <w:tc>
          <w:tcPr>
            <w:tcW w:w="3544" w:type="dxa"/>
            <w:tcBorders>
              <w:bottom w:val="single" w:sz="4" w:space="0" w:color="auto"/>
            </w:tcBorders>
          </w:tcPr>
          <w:p w14:paraId="72E60F1D" w14:textId="77777777" w:rsidR="00FA755E" w:rsidRPr="00FA755E" w:rsidRDefault="00FA755E" w:rsidP="00FA755E">
            <w:pPr>
              <w:rPr>
                <w:rFonts w:ascii="Century" w:hAnsi="Century"/>
              </w:rPr>
            </w:pPr>
            <w:hyperlink r:id="rId52" w:anchor="Text" w:tgtFrame="_blank" w:history="1">
              <w:r w:rsidRPr="00FA755E">
                <w:rPr>
                  <w:rFonts w:ascii="Century" w:hAnsi="Century"/>
                  <w:color w:val="000000"/>
                  <w:u w:val="single"/>
                  <w:shd w:val="clear" w:color="auto" w:fill="FFFFFF"/>
                </w:rPr>
                <w:t>Кодекс Цивільний ст. 71</w:t>
              </w:r>
            </w:hyperlink>
            <w:hyperlink r:id="rId53" w:anchor="Text" w:tgtFrame="_blank" w:history="1">
              <w:r w:rsidRPr="00FA755E">
                <w:rPr>
                  <w:rFonts w:ascii="Century" w:hAnsi="Century"/>
                  <w:color w:val="000000"/>
                  <w:u w:val="single"/>
                  <w:shd w:val="clear" w:color="auto" w:fill="FFFFFF"/>
                </w:rPr>
                <w:t>Наказ ЦОВВ від 26.05.1999 №34/166/131/88 "Про затвердження Правил опіки та піклування"</w:t>
              </w:r>
            </w:hyperlink>
          </w:p>
        </w:tc>
        <w:tc>
          <w:tcPr>
            <w:tcW w:w="1021" w:type="dxa"/>
          </w:tcPr>
          <w:p w14:paraId="7EDEB75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0021F4B" w14:textId="77777777" w:rsidTr="00FA755E">
        <w:trPr>
          <w:gridAfter w:val="4"/>
          <w:wAfter w:w="7511" w:type="dxa"/>
        </w:trPr>
        <w:tc>
          <w:tcPr>
            <w:tcW w:w="991" w:type="dxa"/>
          </w:tcPr>
          <w:p w14:paraId="77626AF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5ADF0E7"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01381</w:t>
            </w:r>
          </w:p>
        </w:tc>
        <w:tc>
          <w:tcPr>
            <w:tcW w:w="4111" w:type="dxa"/>
            <w:tcBorders>
              <w:top w:val="single" w:sz="4" w:space="0" w:color="auto"/>
              <w:left w:val="single" w:sz="4" w:space="0" w:color="auto"/>
              <w:bottom w:val="single" w:sz="4" w:space="0" w:color="auto"/>
              <w:right w:val="single" w:sz="4" w:space="0" w:color="auto"/>
            </w:tcBorders>
          </w:tcPr>
          <w:p w14:paraId="4CFF94E0" w14:textId="77777777" w:rsidR="00FA755E" w:rsidRPr="00FA755E" w:rsidRDefault="00FA755E" w:rsidP="00FA755E">
            <w:pPr>
              <w:jc w:val="center"/>
              <w:rPr>
                <w:rFonts w:ascii="Century" w:hAnsi="Century"/>
                <w:color w:val="000000"/>
              </w:rPr>
            </w:pPr>
            <w:r w:rsidRPr="00FA755E">
              <w:rPr>
                <w:rFonts w:ascii="Century" w:hAnsi="Century"/>
                <w:color w:val="000000"/>
              </w:rPr>
              <w:t>Продовження строку оренди нежитлових приміщень міської комунальної власності</w:t>
            </w:r>
          </w:p>
        </w:tc>
        <w:tc>
          <w:tcPr>
            <w:tcW w:w="3544" w:type="dxa"/>
            <w:tcBorders>
              <w:top w:val="single" w:sz="4" w:space="0" w:color="auto"/>
              <w:left w:val="single" w:sz="4" w:space="0" w:color="auto"/>
              <w:bottom w:val="single" w:sz="4" w:space="0" w:color="auto"/>
              <w:right w:val="nil"/>
            </w:tcBorders>
          </w:tcPr>
          <w:p w14:paraId="03FF2FBE"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3-5, Закон України "Про місцеве самоврядування в Україні" ст. 1, Постанова КМУ від 03.06.2020 №483 "Деякі питання оренди державного та комунального майна" увесь</w:t>
            </w:r>
          </w:p>
        </w:tc>
        <w:tc>
          <w:tcPr>
            <w:tcW w:w="1021" w:type="dxa"/>
          </w:tcPr>
          <w:p w14:paraId="6FD741BF" w14:textId="75B0AD30" w:rsidR="00FA755E" w:rsidRPr="00FA755E" w:rsidRDefault="00FA755E" w:rsidP="00FA755E">
            <w:pPr>
              <w:rPr>
                <w:rFonts w:ascii="Century" w:hAnsi="Century"/>
              </w:rPr>
            </w:pPr>
            <w:r w:rsidRPr="00FA755E">
              <w:rPr>
                <w:rFonts w:ascii="Century" w:hAnsi="Century"/>
                <w:noProof/>
              </w:rPr>
              <w:drawing>
                <wp:inline distT="0" distB="0" distL="0" distR="0" wp14:anchorId="7A45D680" wp14:editId="0E0F22A4">
                  <wp:extent cx="6120130" cy="173355"/>
                  <wp:effectExtent l="0" t="0" r="0" b="0"/>
                  <wp:docPr id="1802743187"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F073219" w14:textId="77777777" w:rsidTr="00FA755E">
        <w:trPr>
          <w:gridAfter w:val="4"/>
          <w:wAfter w:w="7511" w:type="dxa"/>
        </w:trPr>
        <w:tc>
          <w:tcPr>
            <w:tcW w:w="991" w:type="dxa"/>
          </w:tcPr>
          <w:p w14:paraId="5C775118"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86EDF2E"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02011</w:t>
            </w:r>
          </w:p>
        </w:tc>
        <w:tc>
          <w:tcPr>
            <w:tcW w:w="4111" w:type="dxa"/>
            <w:tcBorders>
              <w:top w:val="single" w:sz="4" w:space="0" w:color="auto"/>
              <w:left w:val="single" w:sz="4" w:space="0" w:color="auto"/>
              <w:bottom w:val="single" w:sz="4" w:space="0" w:color="auto"/>
              <w:right w:val="single" w:sz="4" w:space="0" w:color="auto"/>
            </w:tcBorders>
          </w:tcPr>
          <w:p w14:paraId="0074E346" w14:textId="77777777" w:rsidR="00FA755E" w:rsidRPr="00FA755E" w:rsidRDefault="00FA755E" w:rsidP="00FA755E">
            <w:pPr>
              <w:jc w:val="center"/>
              <w:rPr>
                <w:rFonts w:ascii="Century" w:hAnsi="Century"/>
                <w:color w:val="000000"/>
              </w:rPr>
            </w:pPr>
            <w:r w:rsidRPr="00FA755E">
              <w:rPr>
                <w:rFonts w:ascii="Century" w:hAnsi="Century"/>
                <w:color w:val="000000"/>
              </w:rPr>
              <w:t>Включення об’єкта комунального майна до переліку об’єктів, що підлягають приватизації шляхом викупу</w:t>
            </w:r>
          </w:p>
        </w:tc>
        <w:tc>
          <w:tcPr>
            <w:tcW w:w="3544" w:type="dxa"/>
            <w:tcBorders>
              <w:top w:val="single" w:sz="4" w:space="0" w:color="auto"/>
              <w:left w:val="single" w:sz="4" w:space="0" w:color="auto"/>
              <w:bottom w:val="single" w:sz="4" w:space="0" w:color="auto"/>
              <w:right w:val="nil"/>
            </w:tcBorders>
          </w:tcPr>
          <w:p w14:paraId="1F3F95B3"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приватизацію державного і комунального майна" ст. 11, Наказ ЦОВВ від 22.05.2018 №675 "Про затвердження Порядку проведення електронних аукціонів для продажу об’єктів малої приватизації та визначення додаткових умов</w:t>
            </w:r>
          </w:p>
        </w:tc>
        <w:tc>
          <w:tcPr>
            <w:tcW w:w="1021" w:type="dxa"/>
          </w:tcPr>
          <w:p w14:paraId="655EC061" w14:textId="1BD14077" w:rsidR="00FA755E" w:rsidRPr="00FA755E" w:rsidRDefault="00FA755E" w:rsidP="00FA755E">
            <w:pPr>
              <w:rPr>
                <w:rFonts w:ascii="Century" w:hAnsi="Century"/>
              </w:rPr>
            </w:pPr>
            <w:r w:rsidRPr="00FA755E">
              <w:rPr>
                <w:rFonts w:ascii="Century" w:hAnsi="Century"/>
                <w:noProof/>
              </w:rPr>
              <w:drawing>
                <wp:inline distT="0" distB="0" distL="0" distR="0" wp14:anchorId="6442D459" wp14:editId="63C51C08">
                  <wp:extent cx="6120130" cy="173355"/>
                  <wp:effectExtent l="0" t="0" r="0" b="0"/>
                  <wp:docPr id="497157063"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AF712B7" w14:textId="77777777" w:rsidTr="00FA755E">
        <w:trPr>
          <w:gridAfter w:val="4"/>
          <w:wAfter w:w="7511" w:type="dxa"/>
        </w:trPr>
        <w:tc>
          <w:tcPr>
            <w:tcW w:w="991" w:type="dxa"/>
          </w:tcPr>
          <w:p w14:paraId="5219DDF8"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5655AB8"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02108</w:t>
            </w:r>
          </w:p>
        </w:tc>
        <w:tc>
          <w:tcPr>
            <w:tcW w:w="4111" w:type="dxa"/>
            <w:tcBorders>
              <w:top w:val="single" w:sz="4" w:space="0" w:color="auto"/>
              <w:left w:val="single" w:sz="4" w:space="0" w:color="auto"/>
              <w:bottom w:val="single" w:sz="4" w:space="0" w:color="auto"/>
              <w:right w:val="single" w:sz="4" w:space="0" w:color="auto"/>
            </w:tcBorders>
          </w:tcPr>
          <w:p w14:paraId="5C5626B3" w14:textId="77777777" w:rsidR="00FA755E" w:rsidRPr="00FA755E" w:rsidRDefault="00FA755E" w:rsidP="00FA755E">
            <w:pPr>
              <w:jc w:val="center"/>
              <w:rPr>
                <w:rFonts w:ascii="Century" w:hAnsi="Century"/>
                <w:color w:val="000000"/>
              </w:rPr>
            </w:pPr>
            <w:r w:rsidRPr="00FA755E">
              <w:rPr>
                <w:rFonts w:ascii="Century" w:hAnsi="Century"/>
                <w:color w:val="000000"/>
              </w:rPr>
              <w:t>Включення об’єкта оренди до Переліку першого типу</w:t>
            </w:r>
          </w:p>
        </w:tc>
        <w:tc>
          <w:tcPr>
            <w:tcW w:w="3544" w:type="dxa"/>
            <w:tcBorders>
              <w:top w:val="single" w:sz="4" w:space="0" w:color="auto"/>
              <w:left w:val="single" w:sz="4" w:space="0" w:color="auto"/>
              <w:bottom w:val="single" w:sz="4" w:space="0" w:color="auto"/>
              <w:right w:val="nil"/>
            </w:tcBorders>
          </w:tcPr>
          <w:p w14:paraId="70178368"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5, Постанова КМУ від 03.06.2020 №483 "Деякі питання оренди державного та комунального майна" п. 14-43</w:t>
            </w:r>
          </w:p>
        </w:tc>
        <w:tc>
          <w:tcPr>
            <w:tcW w:w="1021" w:type="dxa"/>
          </w:tcPr>
          <w:p w14:paraId="51191994" w14:textId="386AD422" w:rsidR="00FA755E" w:rsidRPr="00FA755E" w:rsidRDefault="00FA755E" w:rsidP="00FA755E">
            <w:pPr>
              <w:rPr>
                <w:rFonts w:ascii="Century" w:hAnsi="Century"/>
              </w:rPr>
            </w:pPr>
            <w:r w:rsidRPr="00FA755E">
              <w:rPr>
                <w:rFonts w:ascii="Century" w:hAnsi="Century"/>
                <w:noProof/>
              </w:rPr>
              <w:drawing>
                <wp:inline distT="0" distB="0" distL="0" distR="0" wp14:anchorId="72D9513E" wp14:editId="6B8DC27B">
                  <wp:extent cx="6120130" cy="173355"/>
                  <wp:effectExtent l="0" t="0" r="0" b="0"/>
                  <wp:docPr id="2028513281"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F098EDE" w14:textId="77777777" w:rsidTr="00FA755E">
        <w:trPr>
          <w:gridAfter w:val="4"/>
          <w:wAfter w:w="7511" w:type="dxa"/>
        </w:trPr>
        <w:tc>
          <w:tcPr>
            <w:tcW w:w="991" w:type="dxa"/>
          </w:tcPr>
          <w:p w14:paraId="0395C90E"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44ED802"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02109</w:t>
            </w:r>
          </w:p>
        </w:tc>
        <w:tc>
          <w:tcPr>
            <w:tcW w:w="4111" w:type="dxa"/>
            <w:tcBorders>
              <w:top w:val="single" w:sz="4" w:space="0" w:color="auto"/>
              <w:left w:val="single" w:sz="4" w:space="0" w:color="auto"/>
              <w:bottom w:val="single" w:sz="4" w:space="0" w:color="auto"/>
              <w:right w:val="single" w:sz="4" w:space="0" w:color="auto"/>
            </w:tcBorders>
          </w:tcPr>
          <w:p w14:paraId="7FC187DC" w14:textId="77777777" w:rsidR="00FA755E" w:rsidRPr="00FA755E" w:rsidRDefault="00FA755E" w:rsidP="00FA755E">
            <w:pPr>
              <w:jc w:val="center"/>
              <w:rPr>
                <w:rFonts w:ascii="Century" w:hAnsi="Century"/>
                <w:color w:val="000000"/>
              </w:rPr>
            </w:pPr>
            <w:r w:rsidRPr="00FA755E">
              <w:rPr>
                <w:rFonts w:ascii="Century" w:hAnsi="Century"/>
                <w:color w:val="000000"/>
              </w:rPr>
              <w:t>Включення об’єкта оренди до Переліку другого типу</w:t>
            </w:r>
          </w:p>
        </w:tc>
        <w:tc>
          <w:tcPr>
            <w:tcW w:w="3544" w:type="dxa"/>
            <w:tcBorders>
              <w:top w:val="single" w:sz="4" w:space="0" w:color="auto"/>
              <w:left w:val="single" w:sz="4" w:space="0" w:color="auto"/>
              <w:bottom w:val="single" w:sz="4" w:space="0" w:color="auto"/>
              <w:right w:val="nil"/>
            </w:tcBorders>
          </w:tcPr>
          <w:p w14:paraId="3E85F98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5, Постанова КМУ від 03.06.2020 №483 "Деякі питання оренди державного та комунального майна" п. 14-43</w:t>
            </w:r>
          </w:p>
        </w:tc>
        <w:tc>
          <w:tcPr>
            <w:tcW w:w="1021" w:type="dxa"/>
          </w:tcPr>
          <w:p w14:paraId="34C2C4ED" w14:textId="237C7B8A" w:rsidR="00FA755E" w:rsidRPr="00FA755E" w:rsidRDefault="00FA755E" w:rsidP="00FA755E">
            <w:pPr>
              <w:rPr>
                <w:rFonts w:ascii="Century" w:hAnsi="Century"/>
              </w:rPr>
            </w:pPr>
            <w:r w:rsidRPr="00FA755E">
              <w:rPr>
                <w:rFonts w:ascii="Century" w:hAnsi="Century"/>
                <w:noProof/>
              </w:rPr>
              <w:drawing>
                <wp:inline distT="0" distB="0" distL="0" distR="0" wp14:anchorId="160E9B7B" wp14:editId="0DB99457">
                  <wp:extent cx="6120130" cy="173355"/>
                  <wp:effectExtent l="0" t="0" r="0" b="0"/>
                  <wp:docPr id="88024575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5B28259" w14:textId="77777777" w:rsidTr="00FA755E">
        <w:trPr>
          <w:gridAfter w:val="4"/>
          <w:wAfter w:w="7511" w:type="dxa"/>
        </w:trPr>
        <w:tc>
          <w:tcPr>
            <w:tcW w:w="991" w:type="dxa"/>
          </w:tcPr>
          <w:p w14:paraId="1CBA9B2A"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3DDF5CCB"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02117</w:t>
            </w:r>
          </w:p>
        </w:tc>
        <w:tc>
          <w:tcPr>
            <w:tcW w:w="4111" w:type="dxa"/>
            <w:tcBorders>
              <w:top w:val="single" w:sz="4" w:space="0" w:color="auto"/>
              <w:left w:val="single" w:sz="4" w:space="0" w:color="auto"/>
              <w:bottom w:val="single" w:sz="4" w:space="0" w:color="auto"/>
              <w:right w:val="single" w:sz="4" w:space="0" w:color="auto"/>
            </w:tcBorders>
          </w:tcPr>
          <w:p w14:paraId="3CF7BCFA" w14:textId="77777777" w:rsidR="00FA755E" w:rsidRPr="00FA755E" w:rsidRDefault="00FA755E" w:rsidP="00FA755E">
            <w:pPr>
              <w:jc w:val="center"/>
              <w:rPr>
                <w:rFonts w:ascii="Century" w:hAnsi="Century"/>
                <w:color w:val="000000"/>
              </w:rPr>
            </w:pPr>
            <w:r w:rsidRPr="00FA755E">
              <w:rPr>
                <w:rFonts w:ascii="Century" w:hAnsi="Century"/>
                <w:color w:val="000000"/>
              </w:rPr>
              <w:t>Надання згоди на здійснення поточного та/або капітального ремонту орендованого майна, яка дає право на зарахування витрат орендаря в рахунок орендної плати</w:t>
            </w:r>
          </w:p>
        </w:tc>
        <w:tc>
          <w:tcPr>
            <w:tcW w:w="3544" w:type="dxa"/>
            <w:tcBorders>
              <w:top w:val="single" w:sz="4" w:space="0" w:color="auto"/>
              <w:left w:val="single" w:sz="4" w:space="0" w:color="auto"/>
              <w:bottom w:val="single" w:sz="4" w:space="0" w:color="auto"/>
              <w:right w:val="nil"/>
            </w:tcBorders>
          </w:tcPr>
          <w:p w14:paraId="07198583"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21, Постанова КМУ від 03.06.2020 №483 "Деякі питання оренди державного та комунального майна" п. 154</w:t>
            </w:r>
          </w:p>
        </w:tc>
        <w:tc>
          <w:tcPr>
            <w:tcW w:w="1021" w:type="dxa"/>
          </w:tcPr>
          <w:p w14:paraId="79239906" w14:textId="5CF0A21E" w:rsidR="00FA755E" w:rsidRPr="00FA755E" w:rsidRDefault="00FA755E" w:rsidP="00FA755E">
            <w:pPr>
              <w:rPr>
                <w:rFonts w:ascii="Century" w:hAnsi="Century"/>
              </w:rPr>
            </w:pPr>
            <w:r w:rsidRPr="00FA755E">
              <w:rPr>
                <w:rFonts w:ascii="Century" w:hAnsi="Century"/>
                <w:noProof/>
              </w:rPr>
              <w:drawing>
                <wp:inline distT="0" distB="0" distL="0" distR="0" wp14:anchorId="496F7D26" wp14:editId="469BAAB4">
                  <wp:extent cx="6120130" cy="173355"/>
                  <wp:effectExtent l="0" t="0" r="0" b="0"/>
                  <wp:docPr id="584699366"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53AED11" w14:textId="77777777" w:rsidTr="00FA755E">
        <w:trPr>
          <w:gridAfter w:val="4"/>
          <w:wAfter w:w="7511" w:type="dxa"/>
        </w:trPr>
        <w:tc>
          <w:tcPr>
            <w:tcW w:w="991" w:type="dxa"/>
          </w:tcPr>
          <w:p w14:paraId="0C3F844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BC13EA6"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02121</w:t>
            </w:r>
          </w:p>
        </w:tc>
        <w:tc>
          <w:tcPr>
            <w:tcW w:w="4111" w:type="dxa"/>
            <w:tcBorders>
              <w:top w:val="single" w:sz="4" w:space="0" w:color="auto"/>
              <w:left w:val="single" w:sz="4" w:space="0" w:color="auto"/>
              <w:bottom w:val="single" w:sz="4" w:space="0" w:color="auto"/>
              <w:right w:val="single" w:sz="4" w:space="0" w:color="auto"/>
            </w:tcBorders>
          </w:tcPr>
          <w:p w14:paraId="3F8D575F" w14:textId="77777777" w:rsidR="00FA755E" w:rsidRPr="00FA755E" w:rsidRDefault="00FA755E" w:rsidP="00FA755E">
            <w:pPr>
              <w:jc w:val="center"/>
              <w:rPr>
                <w:rFonts w:ascii="Century" w:hAnsi="Century"/>
                <w:color w:val="000000"/>
              </w:rPr>
            </w:pPr>
            <w:r w:rsidRPr="00FA755E">
              <w:rPr>
                <w:rFonts w:ascii="Century" w:hAnsi="Century"/>
                <w:color w:val="000000"/>
              </w:rPr>
              <w:t>Продовження договору оренди державного чи комунального майна</w:t>
            </w:r>
          </w:p>
        </w:tc>
        <w:tc>
          <w:tcPr>
            <w:tcW w:w="3544" w:type="dxa"/>
            <w:tcBorders>
              <w:top w:val="single" w:sz="4" w:space="0" w:color="auto"/>
              <w:left w:val="single" w:sz="4" w:space="0" w:color="auto"/>
              <w:bottom w:val="single" w:sz="4" w:space="0" w:color="auto"/>
              <w:right w:val="nil"/>
            </w:tcBorders>
          </w:tcPr>
          <w:p w14:paraId="2C5DB51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18, 19, Постанова КМУ від 03.06.2020 №483 "Деякі питання оренди державного та комунального майна" п. 134-152</w:t>
            </w:r>
          </w:p>
        </w:tc>
        <w:tc>
          <w:tcPr>
            <w:tcW w:w="1021" w:type="dxa"/>
          </w:tcPr>
          <w:p w14:paraId="21F954E7" w14:textId="4BFCBD4D" w:rsidR="00FA755E" w:rsidRPr="00FA755E" w:rsidRDefault="00FA755E" w:rsidP="00FA755E">
            <w:pPr>
              <w:rPr>
                <w:rFonts w:ascii="Century" w:hAnsi="Century"/>
              </w:rPr>
            </w:pPr>
            <w:r w:rsidRPr="00FA755E">
              <w:rPr>
                <w:rFonts w:ascii="Century" w:hAnsi="Century"/>
                <w:noProof/>
              </w:rPr>
              <w:drawing>
                <wp:inline distT="0" distB="0" distL="0" distR="0" wp14:anchorId="5520EEE0" wp14:editId="70857C41">
                  <wp:extent cx="6120130" cy="173355"/>
                  <wp:effectExtent l="0" t="0" r="0" b="0"/>
                  <wp:docPr id="1539673664"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3981EDC" w14:textId="77777777" w:rsidTr="00FA755E">
        <w:trPr>
          <w:gridAfter w:val="4"/>
          <w:wAfter w:w="7511" w:type="dxa"/>
        </w:trPr>
        <w:tc>
          <w:tcPr>
            <w:tcW w:w="991" w:type="dxa"/>
          </w:tcPr>
          <w:p w14:paraId="70A5AC7E"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ED75FC7" w14:textId="77777777" w:rsidR="00FA755E" w:rsidRPr="00FA755E" w:rsidRDefault="00FA755E" w:rsidP="00FA755E">
            <w:pPr>
              <w:jc w:val="center"/>
              <w:rPr>
                <w:rFonts w:ascii="Century" w:hAnsi="Century" w:cs="Calibri"/>
                <w:color w:val="000000"/>
                <w:sz w:val="20"/>
                <w:szCs w:val="20"/>
              </w:rPr>
            </w:pPr>
            <w:r w:rsidRPr="00FA755E">
              <w:rPr>
                <w:rFonts w:ascii="Century" w:hAnsi="Century" w:cs="Calibri"/>
                <w:color w:val="000000"/>
                <w:sz w:val="20"/>
                <w:szCs w:val="20"/>
              </w:rPr>
              <w:t>02122</w:t>
            </w:r>
          </w:p>
        </w:tc>
        <w:tc>
          <w:tcPr>
            <w:tcW w:w="4111" w:type="dxa"/>
            <w:tcBorders>
              <w:top w:val="single" w:sz="4" w:space="0" w:color="auto"/>
              <w:left w:val="single" w:sz="4" w:space="0" w:color="auto"/>
              <w:bottom w:val="single" w:sz="4" w:space="0" w:color="auto"/>
              <w:right w:val="single" w:sz="4" w:space="0" w:color="auto"/>
            </w:tcBorders>
          </w:tcPr>
          <w:p w14:paraId="47820E77" w14:textId="77777777" w:rsidR="00FA755E" w:rsidRPr="00FA755E" w:rsidRDefault="00FA755E" w:rsidP="00FA755E">
            <w:pPr>
              <w:jc w:val="center"/>
              <w:rPr>
                <w:rFonts w:ascii="Century" w:hAnsi="Century"/>
                <w:color w:val="000000"/>
              </w:rPr>
            </w:pPr>
            <w:r w:rsidRPr="00FA755E">
              <w:rPr>
                <w:rFonts w:ascii="Century" w:hAnsi="Century"/>
                <w:color w:val="000000"/>
              </w:rPr>
              <w:t>Надання згоди на здійснення поточного та/або капітального ремонту орендованого майна за рахунок орендаря</w:t>
            </w:r>
          </w:p>
        </w:tc>
        <w:tc>
          <w:tcPr>
            <w:tcW w:w="3544" w:type="dxa"/>
            <w:tcBorders>
              <w:top w:val="single" w:sz="4" w:space="0" w:color="auto"/>
              <w:left w:val="single" w:sz="4" w:space="0" w:color="auto"/>
              <w:bottom w:val="single" w:sz="4" w:space="0" w:color="auto"/>
              <w:right w:val="nil"/>
            </w:tcBorders>
          </w:tcPr>
          <w:p w14:paraId="6371B568"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оренду державного та комунального майна" ст. 21, Постанова КМУ від 03.06.2020 №483 "Деякі питання оренди державного та комунального майна" п. 153</w:t>
            </w:r>
          </w:p>
        </w:tc>
        <w:tc>
          <w:tcPr>
            <w:tcW w:w="1021" w:type="dxa"/>
          </w:tcPr>
          <w:p w14:paraId="1C49503E" w14:textId="218A153A" w:rsidR="00FA755E" w:rsidRPr="00FA755E" w:rsidRDefault="00FA755E" w:rsidP="00FA755E">
            <w:pPr>
              <w:rPr>
                <w:rFonts w:ascii="Century" w:hAnsi="Century"/>
              </w:rPr>
            </w:pPr>
            <w:r w:rsidRPr="00FA755E">
              <w:rPr>
                <w:rFonts w:ascii="Century" w:hAnsi="Century"/>
                <w:noProof/>
              </w:rPr>
              <w:drawing>
                <wp:inline distT="0" distB="0" distL="0" distR="0" wp14:anchorId="6B78D992" wp14:editId="1BDDA831">
                  <wp:extent cx="6120130" cy="173355"/>
                  <wp:effectExtent l="0" t="0" r="0" b="0"/>
                  <wp:docPr id="833302892"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08709C47" w14:textId="77777777" w:rsidTr="00FA755E">
        <w:trPr>
          <w:gridAfter w:val="4"/>
          <w:wAfter w:w="7511" w:type="dxa"/>
        </w:trPr>
        <w:tc>
          <w:tcPr>
            <w:tcW w:w="10632" w:type="dxa"/>
            <w:gridSpan w:val="5"/>
          </w:tcPr>
          <w:p w14:paraId="3DE4AA93" w14:textId="77777777" w:rsidR="00FA755E" w:rsidRPr="00FA755E" w:rsidRDefault="00FA755E" w:rsidP="00FA755E">
            <w:pPr>
              <w:jc w:val="center"/>
              <w:rPr>
                <w:rFonts w:ascii="Century" w:hAnsi="Century"/>
              </w:rPr>
            </w:pPr>
            <w:r w:rsidRPr="00FA755E">
              <w:rPr>
                <w:rFonts w:ascii="Century" w:hAnsi="Century"/>
                <w:b/>
                <w:bCs/>
              </w:rPr>
              <w:t>СЕКРЕТАР МІСЬКОЇ РАДИ</w:t>
            </w:r>
          </w:p>
        </w:tc>
      </w:tr>
      <w:tr w:rsidR="00FA755E" w:rsidRPr="00FA755E" w14:paraId="04218AF1" w14:textId="77777777" w:rsidTr="00FA755E">
        <w:trPr>
          <w:gridAfter w:val="4"/>
          <w:wAfter w:w="7511" w:type="dxa"/>
        </w:trPr>
        <w:tc>
          <w:tcPr>
            <w:tcW w:w="991" w:type="dxa"/>
          </w:tcPr>
          <w:p w14:paraId="6327FF39" w14:textId="77777777" w:rsidR="00FA755E" w:rsidRPr="00FA755E" w:rsidRDefault="00FA755E" w:rsidP="00FA755E">
            <w:pPr>
              <w:numPr>
                <w:ilvl w:val="0"/>
                <w:numId w:val="3"/>
              </w:numPr>
              <w:contextualSpacing/>
              <w:jc w:val="both"/>
              <w:rPr>
                <w:rFonts w:ascii="Century" w:hAnsi="Century"/>
              </w:rPr>
            </w:pPr>
          </w:p>
        </w:tc>
        <w:tc>
          <w:tcPr>
            <w:tcW w:w="965" w:type="dxa"/>
          </w:tcPr>
          <w:p w14:paraId="107706BA" w14:textId="77777777" w:rsidR="00FA755E" w:rsidRPr="00FA755E" w:rsidRDefault="00FA755E" w:rsidP="00FA755E">
            <w:pPr>
              <w:rPr>
                <w:rFonts w:ascii="Century" w:hAnsi="Century"/>
              </w:rPr>
            </w:pPr>
            <w:r w:rsidRPr="00FA755E">
              <w:rPr>
                <w:rFonts w:ascii="Century" w:hAnsi="Century"/>
              </w:rPr>
              <w:t>02003</w:t>
            </w:r>
          </w:p>
        </w:tc>
        <w:tc>
          <w:tcPr>
            <w:tcW w:w="4111" w:type="dxa"/>
          </w:tcPr>
          <w:p w14:paraId="4149B8F4" w14:textId="77777777" w:rsidR="00FA755E" w:rsidRPr="00FA755E" w:rsidRDefault="00FA755E" w:rsidP="00FA755E">
            <w:pPr>
              <w:rPr>
                <w:rFonts w:ascii="Century" w:hAnsi="Century"/>
              </w:rPr>
            </w:pPr>
            <w:r w:rsidRPr="00FA755E">
              <w:rPr>
                <w:rFonts w:ascii="Century" w:hAnsi="Century"/>
                <w:color w:val="000000"/>
                <w:shd w:val="clear" w:color="auto" w:fill="FFFFFF"/>
              </w:rPr>
              <w:t>Надання копії (витягу з) рішення сільської, селищної, міської ради, копії (витягу з) рішення виконавчого комітету сільської, селищної, міської ради, копії (витягу з) протоколу сесії пленарного засідання сільської, селищної, міської ради, копії (витягу з) розпорядження сільського, селищного, міського голови</w:t>
            </w:r>
          </w:p>
        </w:tc>
        <w:tc>
          <w:tcPr>
            <w:tcW w:w="3544" w:type="dxa"/>
          </w:tcPr>
          <w:p w14:paraId="44494900" w14:textId="77777777" w:rsidR="00FA755E" w:rsidRPr="00FA755E" w:rsidRDefault="00FA755E" w:rsidP="00FA755E">
            <w:pPr>
              <w:spacing w:line="228" w:lineRule="auto"/>
              <w:rPr>
                <w:rFonts w:ascii="Century" w:hAnsi="Century"/>
                <w:lang w:eastAsia="ru-RU"/>
              </w:rPr>
            </w:pPr>
            <w:r w:rsidRPr="00FA755E">
              <w:rPr>
                <w:rFonts w:ascii="Century" w:hAnsi="Century"/>
                <w:u w:val="single"/>
                <w:lang w:eastAsia="ru-RU"/>
              </w:rPr>
              <w:t>Закон України "Про місцеве самоврядування в Україні" ст. 1Закон України "Про звернення громадян" ст. 5</w:t>
            </w:r>
          </w:p>
        </w:tc>
        <w:tc>
          <w:tcPr>
            <w:tcW w:w="1021" w:type="dxa"/>
          </w:tcPr>
          <w:p w14:paraId="4A824F1B"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798A7430" w14:textId="77777777" w:rsidTr="00FA755E">
        <w:tc>
          <w:tcPr>
            <w:tcW w:w="10632" w:type="dxa"/>
            <w:gridSpan w:val="5"/>
          </w:tcPr>
          <w:p w14:paraId="15DBE1A5" w14:textId="77777777" w:rsidR="00FA755E" w:rsidRPr="00FA755E" w:rsidRDefault="00FA755E" w:rsidP="00FA755E">
            <w:pPr>
              <w:jc w:val="center"/>
              <w:rPr>
                <w:rFonts w:ascii="Century" w:hAnsi="Century"/>
              </w:rPr>
            </w:pPr>
            <w:r w:rsidRPr="00FA755E">
              <w:rPr>
                <w:rFonts w:ascii="Century" w:hAnsi="Century"/>
                <w:b/>
                <w:bCs/>
              </w:rPr>
              <w:t>ВІДДІЛ ЕКОНОМІЧНОГО РОЗВИТКУ, ІНВЕСТИЦІЙ ТА МТД МІСЬКОЇ РАДИ</w:t>
            </w:r>
          </w:p>
        </w:tc>
        <w:tc>
          <w:tcPr>
            <w:tcW w:w="2076" w:type="dxa"/>
          </w:tcPr>
          <w:p w14:paraId="2F6C4338" w14:textId="77777777" w:rsidR="00FA755E" w:rsidRPr="00FA755E" w:rsidRDefault="00FA755E" w:rsidP="00FA755E">
            <w:pPr>
              <w:spacing w:after="160" w:line="259" w:lineRule="auto"/>
              <w:rPr>
                <w:rFonts w:ascii="Century" w:hAnsi="Century"/>
              </w:rPr>
            </w:pPr>
          </w:p>
        </w:tc>
        <w:tc>
          <w:tcPr>
            <w:tcW w:w="1811" w:type="dxa"/>
          </w:tcPr>
          <w:p w14:paraId="675B91BC" w14:textId="77777777" w:rsidR="00FA755E" w:rsidRPr="00FA755E" w:rsidRDefault="00FA755E" w:rsidP="00FA755E">
            <w:pPr>
              <w:spacing w:after="160" w:line="259" w:lineRule="auto"/>
              <w:rPr>
                <w:rFonts w:ascii="Century" w:hAnsi="Century"/>
              </w:rPr>
            </w:pPr>
          </w:p>
        </w:tc>
        <w:tc>
          <w:tcPr>
            <w:tcW w:w="1812" w:type="dxa"/>
          </w:tcPr>
          <w:p w14:paraId="3EF2C3B2" w14:textId="77777777" w:rsidR="00FA755E" w:rsidRPr="00FA755E" w:rsidRDefault="00FA755E" w:rsidP="00FA755E">
            <w:pPr>
              <w:spacing w:after="160" w:line="259" w:lineRule="auto"/>
              <w:rPr>
                <w:rFonts w:ascii="Century" w:hAnsi="Century"/>
              </w:rPr>
            </w:pPr>
          </w:p>
        </w:tc>
        <w:tc>
          <w:tcPr>
            <w:tcW w:w="1812" w:type="dxa"/>
          </w:tcPr>
          <w:p w14:paraId="024A5ACF"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4B129D0A" w14:textId="77777777" w:rsidTr="00FA755E">
        <w:trPr>
          <w:gridAfter w:val="4"/>
          <w:wAfter w:w="7511" w:type="dxa"/>
        </w:trPr>
        <w:tc>
          <w:tcPr>
            <w:tcW w:w="991" w:type="dxa"/>
          </w:tcPr>
          <w:p w14:paraId="4F985019" w14:textId="77777777" w:rsidR="00FA755E" w:rsidRPr="00FA755E" w:rsidRDefault="00FA755E" w:rsidP="00FA755E">
            <w:pPr>
              <w:numPr>
                <w:ilvl w:val="0"/>
                <w:numId w:val="3"/>
              </w:numPr>
              <w:contextualSpacing/>
              <w:jc w:val="both"/>
              <w:rPr>
                <w:rFonts w:ascii="Century" w:hAnsi="Century"/>
              </w:rPr>
            </w:pPr>
          </w:p>
        </w:tc>
        <w:tc>
          <w:tcPr>
            <w:tcW w:w="965" w:type="dxa"/>
          </w:tcPr>
          <w:p w14:paraId="2145A6D3" w14:textId="77777777" w:rsidR="00FA755E" w:rsidRPr="00FA755E" w:rsidRDefault="00FA755E" w:rsidP="00FA755E">
            <w:pPr>
              <w:rPr>
                <w:rFonts w:ascii="Century" w:hAnsi="Century"/>
              </w:rPr>
            </w:pPr>
            <w:r w:rsidRPr="00FA755E">
              <w:rPr>
                <w:rFonts w:ascii="Century" w:hAnsi="Century"/>
              </w:rPr>
              <w:t>01454</w:t>
            </w:r>
          </w:p>
        </w:tc>
        <w:tc>
          <w:tcPr>
            <w:tcW w:w="4111" w:type="dxa"/>
          </w:tcPr>
          <w:p w14:paraId="081DBB08" w14:textId="77777777" w:rsidR="00FA755E" w:rsidRPr="00FA755E" w:rsidRDefault="00FA755E" w:rsidP="00FA755E">
            <w:pPr>
              <w:rPr>
                <w:rFonts w:ascii="Century" w:hAnsi="Century"/>
              </w:rPr>
            </w:pPr>
            <w:r w:rsidRPr="00FA755E">
              <w:rPr>
                <w:rFonts w:ascii="Century" w:hAnsi="Century"/>
              </w:rPr>
              <w:t xml:space="preserve">Реєстрація пасіки </w:t>
            </w:r>
          </w:p>
        </w:tc>
        <w:tc>
          <w:tcPr>
            <w:tcW w:w="3544" w:type="dxa"/>
          </w:tcPr>
          <w:p w14:paraId="779CD53B" w14:textId="77777777" w:rsidR="00FA755E" w:rsidRPr="00FA755E" w:rsidRDefault="00FA755E" w:rsidP="00FA755E">
            <w:pPr>
              <w:rPr>
                <w:rFonts w:ascii="Century" w:hAnsi="Century"/>
              </w:rPr>
            </w:pPr>
            <w:r w:rsidRPr="00FA755E">
              <w:rPr>
                <w:rFonts w:ascii="Century" w:hAnsi="Century"/>
              </w:rPr>
              <w:t>Закон України “Про бджільництво”</w:t>
            </w:r>
          </w:p>
        </w:tc>
        <w:tc>
          <w:tcPr>
            <w:tcW w:w="1021" w:type="dxa"/>
          </w:tcPr>
          <w:p w14:paraId="56AD228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13742F7" w14:textId="77777777" w:rsidTr="00FA755E">
        <w:trPr>
          <w:gridAfter w:val="4"/>
          <w:wAfter w:w="7511" w:type="dxa"/>
        </w:trPr>
        <w:tc>
          <w:tcPr>
            <w:tcW w:w="10632" w:type="dxa"/>
            <w:gridSpan w:val="5"/>
          </w:tcPr>
          <w:p w14:paraId="241F561C" w14:textId="77777777" w:rsidR="00FA755E" w:rsidRPr="00FA755E" w:rsidRDefault="00FA755E" w:rsidP="00FA755E">
            <w:pPr>
              <w:jc w:val="center"/>
              <w:rPr>
                <w:rFonts w:ascii="Century" w:hAnsi="Century"/>
              </w:rPr>
            </w:pPr>
            <w:r w:rsidRPr="00FA755E">
              <w:rPr>
                <w:rFonts w:ascii="Century" w:hAnsi="Century"/>
                <w:b/>
                <w:bCs/>
              </w:rPr>
              <w:t>ПОСЛУГИ УПРАВЛІННЯ МОЛОДІ ТА СПОРТУ ЛОВА</w:t>
            </w:r>
          </w:p>
        </w:tc>
      </w:tr>
      <w:tr w:rsidR="00FA755E" w:rsidRPr="00FA755E" w14:paraId="3C4C2405" w14:textId="77777777" w:rsidTr="00FA755E">
        <w:trPr>
          <w:gridAfter w:val="4"/>
          <w:wAfter w:w="7511" w:type="dxa"/>
        </w:trPr>
        <w:tc>
          <w:tcPr>
            <w:tcW w:w="991" w:type="dxa"/>
          </w:tcPr>
          <w:p w14:paraId="2010F2EC" w14:textId="77777777" w:rsidR="00FA755E" w:rsidRPr="00FA755E" w:rsidRDefault="00FA755E" w:rsidP="00FA755E">
            <w:pPr>
              <w:numPr>
                <w:ilvl w:val="0"/>
                <w:numId w:val="3"/>
              </w:numPr>
              <w:contextualSpacing/>
              <w:jc w:val="both"/>
              <w:rPr>
                <w:rFonts w:ascii="Century" w:hAnsi="Century"/>
              </w:rPr>
            </w:pPr>
          </w:p>
        </w:tc>
        <w:tc>
          <w:tcPr>
            <w:tcW w:w="965" w:type="dxa"/>
          </w:tcPr>
          <w:p w14:paraId="4543FE82" w14:textId="77777777" w:rsidR="00FA755E" w:rsidRPr="00FA755E" w:rsidRDefault="00FA755E" w:rsidP="00FA755E">
            <w:pPr>
              <w:rPr>
                <w:rFonts w:ascii="Century" w:hAnsi="Century"/>
              </w:rPr>
            </w:pPr>
            <w:r w:rsidRPr="00FA755E">
              <w:rPr>
                <w:rFonts w:ascii="Century" w:hAnsi="Century"/>
              </w:rPr>
              <w:t>01253</w:t>
            </w:r>
          </w:p>
        </w:tc>
        <w:tc>
          <w:tcPr>
            <w:tcW w:w="4111" w:type="dxa"/>
          </w:tcPr>
          <w:p w14:paraId="5C879299" w14:textId="77777777" w:rsidR="00FA755E" w:rsidRPr="00FA755E" w:rsidRDefault="00FA755E" w:rsidP="00FA755E">
            <w:pPr>
              <w:rPr>
                <w:rFonts w:ascii="Century" w:hAnsi="Century"/>
              </w:rPr>
            </w:pPr>
            <w:r w:rsidRPr="00FA755E">
              <w:rPr>
                <w:rFonts w:ascii="Century" w:hAnsi="Century"/>
              </w:rPr>
              <w:t xml:space="preserve">Присвоєння спортивних розрядів спортсменам: “Кандидат у майстри спорту України” та </w:t>
            </w:r>
            <w:r w:rsidRPr="00FA755E">
              <w:rPr>
                <w:rFonts w:ascii="Century" w:hAnsi="Century"/>
              </w:rPr>
              <w:br/>
              <w:t>І спортивний розряд</w:t>
            </w:r>
          </w:p>
        </w:tc>
        <w:tc>
          <w:tcPr>
            <w:tcW w:w="3544" w:type="dxa"/>
          </w:tcPr>
          <w:p w14:paraId="580FDB76" w14:textId="77777777" w:rsidR="00FA755E" w:rsidRPr="00FA755E" w:rsidRDefault="00FA755E" w:rsidP="00FA755E">
            <w:pPr>
              <w:rPr>
                <w:rFonts w:ascii="Century" w:hAnsi="Century"/>
              </w:rPr>
            </w:pPr>
            <w:r w:rsidRPr="00FA755E">
              <w:rPr>
                <w:rFonts w:ascii="Century" w:hAnsi="Century"/>
              </w:rPr>
              <w:t>Закон України “Про фізичну культуру і спорт”</w:t>
            </w:r>
          </w:p>
        </w:tc>
        <w:tc>
          <w:tcPr>
            <w:tcW w:w="1021" w:type="dxa"/>
          </w:tcPr>
          <w:p w14:paraId="73631C9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443253D" w14:textId="77777777" w:rsidTr="00FA755E">
        <w:tc>
          <w:tcPr>
            <w:tcW w:w="10632" w:type="dxa"/>
            <w:gridSpan w:val="5"/>
          </w:tcPr>
          <w:p w14:paraId="500EADF4" w14:textId="77777777" w:rsidR="00FA755E" w:rsidRPr="00FA755E" w:rsidRDefault="00FA755E" w:rsidP="00FA755E">
            <w:pPr>
              <w:jc w:val="center"/>
              <w:rPr>
                <w:rFonts w:ascii="Century" w:hAnsi="Century"/>
              </w:rPr>
            </w:pPr>
            <w:r w:rsidRPr="00FA755E">
              <w:rPr>
                <w:rFonts w:ascii="Century" w:hAnsi="Century"/>
                <w:b/>
                <w:bCs/>
              </w:rPr>
              <w:t>ГУМАНІТАРНЕ УПРАВЛІННЯ МІСЬКОЇ РАДИ</w:t>
            </w:r>
          </w:p>
        </w:tc>
        <w:tc>
          <w:tcPr>
            <w:tcW w:w="2076" w:type="dxa"/>
          </w:tcPr>
          <w:p w14:paraId="5E34572F" w14:textId="77777777" w:rsidR="00FA755E" w:rsidRPr="00FA755E" w:rsidRDefault="00FA755E" w:rsidP="00FA755E">
            <w:pPr>
              <w:spacing w:after="160" w:line="259" w:lineRule="auto"/>
              <w:rPr>
                <w:rFonts w:ascii="Century" w:hAnsi="Century"/>
              </w:rPr>
            </w:pPr>
          </w:p>
        </w:tc>
        <w:tc>
          <w:tcPr>
            <w:tcW w:w="1811" w:type="dxa"/>
          </w:tcPr>
          <w:p w14:paraId="19019558" w14:textId="77777777" w:rsidR="00FA755E" w:rsidRPr="00FA755E" w:rsidRDefault="00FA755E" w:rsidP="00FA755E">
            <w:pPr>
              <w:spacing w:after="160" w:line="259" w:lineRule="auto"/>
              <w:rPr>
                <w:rFonts w:ascii="Century" w:hAnsi="Century"/>
              </w:rPr>
            </w:pPr>
          </w:p>
        </w:tc>
        <w:tc>
          <w:tcPr>
            <w:tcW w:w="1812" w:type="dxa"/>
          </w:tcPr>
          <w:p w14:paraId="6CCB20B1" w14:textId="77777777" w:rsidR="00FA755E" w:rsidRPr="00FA755E" w:rsidRDefault="00FA755E" w:rsidP="00FA755E">
            <w:pPr>
              <w:spacing w:after="160" w:line="259" w:lineRule="auto"/>
              <w:rPr>
                <w:rFonts w:ascii="Century" w:hAnsi="Century"/>
              </w:rPr>
            </w:pPr>
          </w:p>
        </w:tc>
        <w:tc>
          <w:tcPr>
            <w:tcW w:w="1812" w:type="dxa"/>
          </w:tcPr>
          <w:p w14:paraId="47B20A54"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6E318F9D" w14:textId="77777777" w:rsidTr="00FA755E">
        <w:trPr>
          <w:gridAfter w:val="4"/>
          <w:wAfter w:w="7511" w:type="dxa"/>
        </w:trPr>
        <w:tc>
          <w:tcPr>
            <w:tcW w:w="991" w:type="dxa"/>
          </w:tcPr>
          <w:p w14:paraId="6EF85E23" w14:textId="77777777" w:rsidR="00FA755E" w:rsidRPr="00FA755E" w:rsidRDefault="00FA755E" w:rsidP="00FA755E">
            <w:pPr>
              <w:numPr>
                <w:ilvl w:val="0"/>
                <w:numId w:val="3"/>
              </w:numPr>
              <w:contextualSpacing/>
              <w:jc w:val="both"/>
              <w:rPr>
                <w:rFonts w:ascii="Century" w:hAnsi="Century"/>
              </w:rPr>
            </w:pPr>
          </w:p>
        </w:tc>
        <w:tc>
          <w:tcPr>
            <w:tcW w:w="965" w:type="dxa"/>
          </w:tcPr>
          <w:p w14:paraId="494061C5" w14:textId="77777777" w:rsidR="00FA755E" w:rsidRPr="00FA755E" w:rsidRDefault="00FA755E" w:rsidP="00FA755E">
            <w:pPr>
              <w:rPr>
                <w:rFonts w:ascii="Century" w:hAnsi="Century"/>
              </w:rPr>
            </w:pPr>
            <w:r w:rsidRPr="00FA755E">
              <w:rPr>
                <w:rFonts w:ascii="Century" w:hAnsi="Century"/>
              </w:rPr>
              <w:t>01252</w:t>
            </w:r>
          </w:p>
        </w:tc>
        <w:tc>
          <w:tcPr>
            <w:tcW w:w="4111" w:type="dxa"/>
          </w:tcPr>
          <w:p w14:paraId="45F3A28D"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Присвоєння спортивних розрядів спортсменам: </w:t>
            </w:r>
          </w:p>
          <w:p w14:paraId="2EAFC8DA" w14:textId="77777777" w:rsidR="00FA755E" w:rsidRPr="00FA755E" w:rsidRDefault="00FA755E" w:rsidP="00FA755E">
            <w:pPr>
              <w:rPr>
                <w:rFonts w:ascii="Century" w:hAnsi="Century"/>
              </w:rPr>
            </w:pPr>
            <w:r w:rsidRPr="00FA755E">
              <w:rPr>
                <w:rFonts w:ascii="Century" w:hAnsi="Century"/>
              </w:rPr>
              <w:t>ІІ та ІІІ спортивний розряд</w:t>
            </w:r>
          </w:p>
        </w:tc>
        <w:tc>
          <w:tcPr>
            <w:tcW w:w="3544" w:type="dxa"/>
          </w:tcPr>
          <w:p w14:paraId="28B90D91"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Закон України “Про фізичну культуру і спорт”</w:t>
            </w:r>
          </w:p>
          <w:p w14:paraId="5E4A3A42" w14:textId="77777777" w:rsidR="00FA755E" w:rsidRPr="00FA755E" w:rsidRDefault="00FA755E" w:rsidP="00FA755E">
            <w:pPr>
              <w:rPr>
                <w:rFonts w:ascii="Century" w:hAnsi="Century"/>
              </w:rPr>
            </w:pPr>
          </w:p>
        </w:tc>
        <w:tc>
          <w:tcPr>
            <w:tcW w:w="1021" w:type="dxa"/>
          </w:tcPr>
          <w:p w14:paraId="60A9D3D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FBB59F8" w14:textId="77777777" w:rsidTr="00FA755E">
        <w:tc>
          <w:tcPr>
            <w:tcW w:w="10632" w:type="dxa"/>
            <w:gridSpan w:val="5"/>
          </w:tcPr>
          <w:p w14:paraId="7E5F5B10" w14:textId="77777777" w:rsidR="00FA755E" w:rsidRPr="00FA755E" w:rsidRDefault="00FA755E" w:rsidP="00FA755E">
            <w:pPr>
              <w:jc w:val="center"/>
              <w:rPr>
                <w:rFonts w:ascii="Century" w:hAnsi="Century"/>
              </w:rPr>
            </w:pPr>
            <w:r w:rsidRPr="00FA755E">
              <w:rPr>
                <w:rFonts w:ascii="Century" w:eastAsia="Calibri" w:hAnsi="Century"/>
                <w:b/>
                <w:bCs/>
                <w:lang w:eastAsia="en-US"/>
              </w:rPr>
              <w:t>КУ «ЦЕНТР НАДАННЯ СОЦІАЛЬНИХ ПОСЛУГ»</w:t>
            </w:r>
          </w:p>
        </w:tc>
        <w:tc>
          <w:tcPr>
            <w:tcW w:w="2076" w:type="dxa"/>
          </w:tcPr>
          <w:p w14:paraId="2B357DB5" w14:textId="77777777" w:rsidR="00FA755E" w:rsidRPr="00FA755E" w:rsidRDefault="00FA755E" w:rsidP="00FA755E">
            <w:pPr>
              <w:spacing w:after="160" w:line="259" w:lineRule="auto"/>
              <w:rPr>
                <w:rFonts w:ascii="Century" w:hAnsi="Century"/>
              </w:rPr>
            </w:pPr>
          </w:p>
        </w:tc>
        <w:tc>
          <w:tcPr>
            <w:tcW w:w="1811" w:type="dxa"/>
          </w:tcPr>
          <w:p w14:paraId="3E245D33" w14:textId="77777777" w:rsidR="00FA755E" w:rsidRPr="00FA755E" w:rsidRDefault="00FA755E" w:rsidP="00FA755E">
            <w:pPr>
              <w:spacing w:after="160" w:line="259" w:lineRule="auto"/>
              <w:rPr>
                <w:rFonts w:ascii="Century" w:hAnsi="Century"/>
              </w:rPr>
            </w:pPr>
          </w:p>
        </w:tc>
        <w:tc>
          <w:tcPr>
            <w:tcW w:w="1812" w:type="dxa"/>
          </w:tcPr>
          <w:p w14:paraId="14183C34" w14:textId="77777777" w:rsidR="00FA755E" w:rsidRPr="00FA755E" w:rsidRDefault="00FA755E" w:rsidP="00FA755E">
            <w:pPr>
              <w:spacing w:after="160" w:line="259" w:lineRule="auto"/>
              <w:rPr>
                <w:rFonts w:ascii="Century" w:hAnsi="Century"/>
              </w:rPr>
            </w:pPr>
          </w:p>
        </w:tc>
        <w:tc>
          <w:tcPr>
            <w:tcW w:w="1812" w:type="dxa"/>
          </w:tcPr>
          <w:p w14:paraId="00CA6618"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7C9AE634" w14:textId="77777777" w:rsidTr="00FA755E">
        <w:trPr>
          <w:gridAfter w:val="4"/>
          <w:wAfter w:w="7511" w:type="dxa"/>
        </w:trPr>
        <w:tc>
          <w:tcPr>
            <w:tcW w:w="991" w:type="dxa"/>
          </w:tcPr>
          <w:p w14:paraId="0177623B"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C001612" w14:textId="77777777" w:rsidR="00FA755E" w:rsidRPr="00FA755E" w:rsidRDefault="00FA755E" w:rsidP="00FA755E">
            <w:pPr>
              <w:jc w:val="center"/>
              <w:rPr>
                <w:rFonts w:ascii="Century" w:hAnsi="Century"/>
                <w:color w:val="000000"/>
              </w:rPr>
            </w:pPr>
            <w:r w:rsidRPr="00FA755E">
              <w:rPr>
                <w:rFonts w:ascii="Century" w:hAnsi="Century"/>
                <w:color w:val="000000"/>
              </w:rPr>
              <w:t>01576</w:t>
            </w:r>
          </w:p>
        </w:tc>
        <w:tc>
          <w:tcPr>
            <w:tcW w:w="4111" w:type="dxa"/>
            <w:tcBorders>
              <w:top w:val="single" w:sz="4" w:space="0" w:color="auto"/>
              <w:left w:val="single" w:sz="4" w:space="0" w:color="auto"/>
              <w:bottom w:val="single" w:sz="4" w:space="0" w:color="auto"/>
              <w:right w:val="single" w:sz="4" w:space="0" w:color="auto"/>
            </w:tcBorders>
          </w:tcPr>
          <w:p w14:paraId="0A5BA9ED"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догляду вдома</w:t>
            </w:r>
          </w:p>
        </w:tc>
        <w:tc>
          <w:tcPr>
            <w:tcW w:w="3544" w:type="dxa"/>
            <w:tcBorders>
              <w:top w:val="single" w:sz="4" w:space="0" w:color="auto"/>
              <w:left w:val="single" w:sz="4" w:space="0" w:color="auto"/>
              <w:bottom w:val="single" w:sz="4" w:space="0" w:color="auto"/>
              <w:right w:val="nil"/>
            </w:tcBorders>
          </w:tcPr>
          <w:p w14:paraId="7992B1ED"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0BC0C03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B3B6804" w14:textId="77777777" w:rsidTr="00FA755E">
        <w:trPr>
          <w:gridAfter w:val="4"/>
          <w:wAfter w:w="7511" w:type="dxa"/>
        </w:trPr>
        <w:tc>
          <w:tcPr>
            <w:tcW w:w="991" w:type="dxa"/>
          </w:tcPr>
          <w:p w14:paraId="5D7E4C21"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13B75EA" w14:textId="77777777" w:rsidR="00FA755E" w:rsidRPr="00FA755E" w:rsidRDefault="00FA755E" w:rsidP="00FA755E">
            <w:pPr>
              <w:jc w:val="center"/>
              <w:rPr>
                <w:rFonts w:ascii="Century" w:hAnsi="Century"/>
                <w:color w:val="000000"/>
              </w:rPr>
            </w:pPr>
            <w:r w:rsidRPr="00FA755E">
              <w:rPr>
                <w:rFonts w:ascii="Century" w:hAnsi="Century"/>
                <w:color w:val="000000"/>
              </w:rPr>
              <w:t>01565</w:t>
            </w:r>
          </w:p>
        </w:tc>
        <w:tc>
          <w:tcPr>
            <w:tcW w:w="4111" w:type="dxa"/>
            <w:tcBorders>
              <w:top w:val="single" w:sz="4" w:space="0" w:color="auto"/>
              <w:left w:val="single" w:sz="4" w:space="0" w:color="auto"/>
              <w:bottom w:val="single" w:sz="4" w:space="0" w:color="auto"/>
              <w:right w:val="single" w:sz="4" w:space="0" w:color="auto"/>
            </w:tcBorders>
          </w:tcPr>
          <w:p w14:paraId="7127695F"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денного догляду</w:t>
            </w:r>
          </w:p>
        </w:tc>
        <w:tc>
          <w:tcPr>
            <w:tcW w:w="3544" w:type="dxa"/>
            <w:tcBorders>
              <w:top w:val="single" w:sz="4" w:space="0" w:color="auto"/>
              <w:left w:val="single" w:sz="4" w:space="0" w:color="auto"/>
              <w:bottom w:val="single" w:sz="4" w:space="0" w:color="auto"/>
              <w:right w:val="nil"/>
            </w:tcBorders>
          </w:tcPr>
          <w:p w14:paraId="100259C6"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453AC8F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ED4FE3C" w14:textId="77777777" w:rsidTr="00FA755E">
        <w:trPr>
          <w:gridAfter w:val="4"/>
          <w:wAfter w:w="7511" w:type="dxa"/>
        </w:trPr>
        <w:tc>
          <w:tcPr>
            <w:tcW w:w="991" w:type="dxa"/>
          </w:tcPr>
          <w:p w14:paraId="3112509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26A9D944" w14:textId="77777777" w:rsidR="00FA755E" w:rsidRPr="00FA755E" w:rsidRDefault="00FA755E" w:rsidP="00FA755E">
            <w:pPr>
              <w:jc w:val="center"/>
              <w:rPr>
                <w:rFonts w:ascii="Century" w:hAnsi="Century"/>
                <w:color w:val="000000"/>
              </w:rPr>
            </w:pPr>
            <w:r w:rsidRPr="00FA755E">
              <w:rPr>
                <w:rFonts w:ascii="Century" w:hAnsi="Century"/>
                <w:color w:val="000000"/>
              </w:rPr>
              <w:t>01571</w:t>
            </w:r>
          </w:p>
        </w:tc>
        <w:tc>
          <w:tcPr>
            <w:tcW w:w="4111" w:type="dxa"/>
            <w:tcBorders>
              <w:top w:val="single" w:sz="4" w:space="0" w:color="auto"/>
              <w:left w:val="single" w:sz="4" w:space="0" w:color="auto"/>
              <w:bottom w:val="single" w:sz="4" w:space="0" w:color="auto"/>
              <w:right w:val="single" w:sz="4" w:space="0" w:color="auto"/>
            </w:tcBorders>
          </w:tcPr>
          <w:p w14:paraId="5D00D294"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соціальної  адаптації</w:t>
            </w:r>
          </w:p>
        </w:tc>
        <w:tc>
          <w:tcPr>
            <w:tcW w:w="3544" w:type="dxa"/>
            <w:tcBorders>
              <w:top w:val="single" w:sz="4" w:space="0" w:color="auto"/>
              <w:left w:val="single" w:sz="4" w:space="0" w:color="auto"/>
              <w:bottom w:val="single" w:sz="4" w:space="0" w:color="auto"/>
              <w:right w:val="nil"/>
            </w:tcBorders>
          </w:tcPr>
          <w:p w14:paraId="039B5F8C"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7AAD20E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F5C1835" w14:textId="77777777" w:rsidTr="00FA755E">
        <w:trPr>
          <w:gridAfter w:val="4"/>
          <w:wAfter w:w="7511" w:type="dxa"/>
        </w:trPr>
        <w:tc>
          <w:tcPr>
            <w:tcW w:w="991" w:type="dxa"/>
          </w:tcPr>
          <w:p w14:paraId="2C2A316B"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9B6A5BE" w14:textId="77777777" w:rsidR="00FA755E" w:rsidRPr="00FA755E" w:rsidRDefault="00FA755E" w:rsidP="00FA755E">
            <w:pPr>
              <w:jc w:val="center"/>
              <w:rPr>
                <w:rFonts w:ascii="Century" w:hAnsi="Century"/>
                <w:color w:val="000000"/>
              </w:rPr>
            </w:pPr>
            <w:r w:rsidRPr="00FA755E">
              <w:rPr>
                <w:rFonts w:ascii="Century" w:hAnsi="Century"/>
                <w:color w:val="000000"/>
              </w:rPr>
              <w:t>01564</w:t>
            </w:r>
          </w:p>
        </w:tc>
        <w:tc>
          <w:tcPr>
            <w:tcW w:w="4111" w:type="dxa"/>
            <w:tcBorders>
              <w:top w:val="single" w:sz="4" w:space="0" w:color="auto"/>
              <w:left w:val="single" w:sz="4" w:space="0" w:color="auto"/>
              <w:bottom w:val="single" w:sz="4" w:space="0" w:color="auto"/>
              <w:right w:val="single" w:sz="4" w:space="0" w:color="auto"/>
            </w:tcBorders>
          </w:tcPr>
          <w:p w14:paraId="1F015BFE"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соціальної інтеграції та реінтеграції</w:t>
            </w:r>
          </w:p>
        </w:tc>
        <w:tc>
          <w:tcPr>
            <w:tcW w:w="3544" w:type="dxa"/>
            <w:tcBorders>
              <w:top w:val="single" w:sz="4" w:space="0" w:color="auto"/>
              <w:left w:val="single" w:sz="4" w:space="0" w:color="auto"/>
              <w:bottom w:val="single" w:sz="4" w:space="0" w:color="auto"/>
              <w:right w:val="nil"/>
            </w:tcBorders>
          </w:tcPr>
          <w:p w14:paraId="1232DD51"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44612F3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1BDE0AB" w14:textId="77777777" w:rsidTr="00FA755E">
        <w:trPr>
          <w:gridAfter w:val="4"/>
          <w:wAfter w:w="7511" w:type="dxa"/>
        </w:trPr>
        <w:tc>
          <w:tcPr>
            <w:tcW w:w="991" w:type="dxa"/>
          </w:tcPr>
          <w:p w14:paraId="6B1985F0"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D343C7A" w14:textId="77777777" w:rsidR="00FA755E" w:rsidRPr="00FA755E" w:rsidRDefault="00FA755E" w:rsidP="00FA755E">
            <w:pPr>
              <w:jc w:val="center"/>
              <w:rPr>
                <w:rFonts w:ascii="Century" w:hAnsi="Century"/>
                <w:color w:val="000000"/>
              </w:rPr>
            </w:pPr>
            <w:r w:rsidRPr="00FA755E">
              <w:rPr>
                <w:rFonts w:ascii="Century" w:hAnsi="Century"/>
                <w:color w:val="000000"/>
              </w:rPr>
              <w:t>02224</w:t>
            </w:r>
          </w:p>
        </w:tc>
        <w:tc>
          <w:tcPr>
            <w:tcW w:w="4111" w:type="dxa"/>
            <w:tcBorders>
              <w:top w:val="single" w:sz="4" w:space="0" w:color="auto"/>
              <w:left w:val="single" w:sz="4" w:space="0" w:color="auto"/>
              <w:bottom w:val="single" w:sz="4" w:space="0" w:color="auto"/>
              <w:right w:val="single" w:sz="4" w:space="0" w:color="auto"/>
            </w:tcBorders>
          </w:tcPr>
          <w:p w14:paraId="6800EA90"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надання притулку</w:t>
            </w:r>
          </w:p>
        </w:tc>
        <w:tc>
          <w:tcPr>
            <w:tcW w:w="3544" w:type="dxa"/>
            <w:tcBorders>
              <w:top w:val="single" w:sz="4" w:space="0" w:color="auto"/>
              <w:left w:val="single" w:sz="4" w:space="0" w:color="auto"/>
              <w:bottom w:val="single" w:sz="4" w:space="0" w:color="auto"/>
              <w:right w:val="nil"/>
            </w:tcBorders>
          </w:tcPr>
          <w:p w14:paraId="063372C7"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7EC6F54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6479FE0" w14:textId="77777777" w:rsidTr="00FA755E">
        <w:trPr>
          <w:gridAfter w:val="4"/>
          <w:wAfter w:w="7511" w:type="dxa"/>
        </w:trPr>
        <w:tc>
          <w:tcPr>
            <w:tcW w:w="991" w:type="dxa"/>
          </w:tcPr>
          <w:p w14:paraId="5C60DB7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AD00175" w14:textId="77777777" w:rsidR="00FA755E" w:rsidRPr="00FA755E" w:rsidRDefault="00FA755E" w:rsidP="00FA755E">
            <w:pPr>
              <w:jc w:val="center"/>
              <w:rPr>
                <w:rFonts w:ascii="Century" w:hAnsi="Century"/>
                <w:color w:val="000000"/>
              </w:rPr>
            </w:pPr>
            <w:r w:rsidRPr="00FA755E">
              <w:rPr>
                <w:rFonts w:ascii="Century" w:hAnsi="Century"/>
                <w:color w:val="000000"/>
              </w:rPr>
              <w:t>01584</w:t>
            </w:r>
          </w:p>
        </w:tc>
        <w:tc>
          <w:tcPr>
            <w:tcW w:w="4111" w:type="dxa"/>
            <w:tcBorders>
              <w:top w:val="single" w:sz="4" w:space="0" w:color="auto"/>
              <w:left w:val="single" w:sz="4" w:space="0" w:color="auto"/>
              <w:bottom w:val="single" w:sz="4" w:space="0" w:color="auto"/>
              <w:right w:val="single" w:sz="4" w:space="0" w:color="auto"/>
            </w:tcBorders>
          </w:tcPr>
          <w:p w14:paraId="68D492D5"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консультування</w:t>
            </w:r>
          </w:p>
        </w:tc>
        <w:tc>
          <w:tcPr>
            <w:tcW w:w="3544" w:type="dxa"/>
            <w:tcBorders>
              <w:top w:val="single" w:sz="4" w:space="0" w:color="auto"/>
              <w:left w:val="single" w:sz="4" w:space="0" w:color="auto"/>
              <w:bottom w:val="single" w:sz="4" w:space="0" w:color="auto"/>
              <w:right w:val="nil"/>
            </w:tcBorders>
          </w:tcPr>
          <w:p w14:paraId="3E11F176"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51690DE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E639040" w14:textId="77777777" w:rsidTr="00FA755E">
        <w:trPr>
          <w:gridAfter w:val="4"/>
          <w:wAfter w:w="7511" w:type="dxa"/>
          <w:trHeight w:val="274"/>
        </w:trPr>
        <w:tc>
          <w:tcPr>
            <w:tcW w:w="991" w:type="dxa"/>
          </w:tcPr>
          <w:p w14:paraId="44CD345C"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F5E7B0D" w14:textId="77777777" w:rsidR="00FA755E" w:rsidRPr="00FA755E" w:rsidRDefault="00FA755E" w:rsidP="00FA755E">
            <w:pPr>
              <w:jc w:val="center"/>
              <w:rPr>
                <w:rFonts w:ascii="Century" w:hAnsi="Century"/>
                <w:color w:val="000000"/>
              </w:rPr>
            </w:pPr>
            <w:r w:rsidRPr="00FA755E">
              <w:rPr>
                <w:rFonts w:ascii="Century" w:hAnsi="Century"/>
                <w:color w:val="000000"/>
              </w:rPr>
              <w:t>01582</w:t>
            </w:r>
          </w:p>
        </w:tc>
        <w:tc>
          <w:tcPr>
            <w:tcW w:w="4111" w:type="dxa"/>
            <w:tcBorders>
              <w:top w:val="single" w:sz="4" w:space="0" w:color="auto"/>
              <w:left w:val="single" w:sz="4" w:space="0" w:color="auto"/>
              <w:bottom w:val="single" w:sz="4" w:space="0" w:color="auto"/>
              <w:right w:val="single" w:sz="4" w:space="0" w:color="auto"/>
            </w:tcBorders>
          </w:tcPr>
          <w:p w14:paraId="36A35C18"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соціальної профілактики</w:t>
            </w:r>
          </w:p>
        </w:tc>
        <w:tc>
          <w:tcPr>
            <w:tcW w:w="3544" w:type="dxa"/>
            <w:tcBorders>
              <w:top w:val="single" w:sz="4" w:space="0" w:color="auto"/>
              <w:left w:val="single" w:sz="4" w:space="0" w:color="auto"/>
              <w:bottom w:val="single" w:sz="4" w:space="0" w:color="auto"/>
              <w:right w:val="nil"/>
            </w:tcBorders>
          </w:tcPr>
          <w:p w14:paraId="3410CB4D"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035426D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6C5F89A" w14:textId="77777777" w:rsidTr="00FA755E">
        <w:trPr>
          <w:gridAfter w:val="4"/>
          <w:wAfter w:w="7511" w:type="dxa"/>
        </w:trPr>
        <w:tc>
          <w:tcPr>
            <w:tcW w:w="991" w:type="dxa"/>
          </w:tcPr>
          <w:p w14:paraId="5CA1C848"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58D6B9D" w14:textId="77777777" w:rsidR="00FA755E" w:rsidRPr="00FA755E" w:rsidRDefault="00FA755E" w:rsidP="00FA755E">
            <w:pPr>
              <w:jc w:val="center"/>
              <w:rPr>
                <w:rFonts w:ascii="Century" w:hAnsi="Century"/>
                <w:color w:val="000000"/>
              </w:rPr>
            </w:pPr>
            <w:r w:rsidRPr="00FA755E">
              <w:rPr>
                <w:rFonts w:ascii="Century" w:hAnsi="Century"/>
                <w:color w:val="000000"/>
              </w:rPr>
              <w:t>01569</w:t>
            </w:r>
          </w:p>
        </w:tc>
        <w:tc>
          <w:tcPr>
            <w:tcW w:w="4111" w:type="dxa"/>
            <w:tcBorders>
              <w:top w:val="single" w:sz="4" w:space="0" w:color="auto"/>
              <w:left w:val="single" w:sz="4" w:space="0" w:color="auto"/>
              <w:bottom w:val="single" w:sz="4" w:space="0" w:color="auto"/>
              <w:right w:val="single" w:sz="4" w:space="0" w:color="auto"/>
            </w:tcBorders>
          </w:tcPr>
          <w:p w14:paraId="5D6650BB"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надання натуральної допомоги</w:t>
            </w:r>
          </w:p>
        </w:tc>
        <w:tc>
          <w:tcPr>
            <w:tcW w:w="3544" w:type="dxa"/>
            <w:tcBorders>
              <w:top w:val="single" w:sz="4" w:space="0" w:color="auto"/>
              <w:left w:val="single" w:sz="4" w:space="0" w:color="auto"/>
              <w:bottom w:val="single" w:sz="4" w:space="0" w:color="auto"/>
              <w:right w:val="nil"/>
            </w:tcBorders>
          </w:tcPr>
          <w:p w14:paraId="393408F3"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1C48252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9C73C06" w14:textId="77777777" w:rsidTr="00FA755E">
        <w:trPr>
          <w:gridAfter w:val="4"/>
          <w:wAfter w:w="7511" w:type="dxa"/>
        </w:trPr>
        <w:tc>
          <w:tcPr>
            <w:tcW w:w="991" w:type="dxa"/>
          </w:tcPr>
          <w:p w14:paraId="43DEDE99"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80E6554" w14:textId="77777777" w:rsidR="00FA755E" w:rsidRPr="00FA755E" w:rsidRDefault="00FA755E" w:rsidP="00FA755E">
            <w:pPr>
              <w:jc w:val="center"/>
              <w:rPr>
                <w:rFonts w:ascii="Century" w:hAnsi="Century"/>
                <w:color w:val="000000"/>
              </w:rPr>
            </w:pPr>
            <w:r w:rsidRPr="00FA755E">
              <w:rPr>
                <w:rFonts w:ascii="Century" w:hAnsi="Century"/>
                <w:color w:val="000000"/>
              </w:rPr>
              <w:t>01575</w:t>
            </w:r>
          </w:p>
        </w:tc>
        <w:tc>
          <w:tcPr>
            <w:tcW w:w="4111" w:type="dxa"/>
            <w:tcBorders>
              <w:top w:val="single" w:sz="4" w:space="0" w:color="auto"/>
              <w:left w:val="single" w:sz="4" w:space="0" w:color="auto"/>
              <w:bottom w:val="single" w:sz="4" w:space="0" w:color="auto"/>
              <w:right w:val="single" w:sz="4" w:space="0" w:color="auto"/>
            </w:tcBorders>
          </w:tcPr>
          <w:p w14:paraId="3B5227E0"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фізичного супроводу осіб з інвалідністю, які мають порушення опорно-рухового апарату та пересуваються на кріслах</w:t>
            </w:r>
          </w:p>
        </w:tc>
        <w:tc>
          <w:tcPr>
            <w:tcW w:w="3544" w:type="dxa"/>
            <w:tcBorders>
              <w:top w:val="single" w:sz="4" w:space="0" w:color="auto"/>
              <w:left w:val="single" w:sz="4" w:space="0" w:color="auto"/>
              <w:bottom w:val="single" w:sz="4" w:space="0" w:color="auto"/>
              <w:right w:val="nil"/>
            </w:tcBorders>
          </w:tcPr>
          <w:p w14:paraId="59D0867A"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2FC3E8D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EE22378" w14:textId="77777777" w:rsidTr="00FA755E">
        <w:trPr>
          <w:gridAfter w:val="4"/>
          <w:wAfter w:w="7511" w:type="dxa"/>
        </w:trPr>
        <w:tc>
          <w:tcPr>
            <w:tcW w:w="991" w:type="dxa"/>
          </w:tcPr>
          <w:p w14:paraId="3B565818"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7A7E671C" w14:textId="77777777" w:rsidR="00FA755E" w:rsidRPr="00FA755E" w:rsidRDefault="00FA755E" w:rsidP="00FA755E">
            <w:pPr>
              <w:jc w:val="center"/>
              <w:rPr>
                <w:rFonts w:ascii="Century" w:hAnsi="Century"/>
                <w:color w:val="000000"/>
              </w:rPr>
            </w:pPr>
            <w:r w:rsidRPr="00FA755E">
              <w:rPr>
                <w:rFonts w:ascii="Century" w:hAnsi="Century"/>
                <w:color w:val="000000"/>
              </w:rPr>
              <w:t>01560</w:t>
            </w:r>
          </w:p>
        </w:tc>
        <w:tc>
          <w:tcPr>
            <w:tcW w:w="4111" w:type="dxa"/>
            <w:tcBorders>
              <w:top w:val="single" w:sz="4" w:space="0" w:color="auto"/>
              <w:left w:val="single" w:sz="4" w:space="0" w:color="auto"/>
              <w:bottom w:val="single" w:sz="4" w:space="0" w:color="auto"/>
              <w:right w:val="single" w:sz="4" w:space="0" w:color="auto"/>
            </w:tcBorders>
          </w:tcPr>
          <w:p w14:paraId="5E468792"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супроводу під час інклюзивного навчання</w:t>
            </w:r>
          </w:p>
        </w:tc>
        <w:tc>
          <w:tcPr>
            <w:tcW w:w="3544" w:type="dxa"/>
            <w:tcBorders>
              <w:top w:val="single" w:sz="4" w:space="0" w:color="auto"/>
              <w:left w:val="single" w:sz="4" w:space="0" w:color="auto"/>
              <w:bottom w:val="single" w:sz="4" w:space="0" w:color="auto"/>
              <w:right w:val="nil"/>
            </w:tcBorders>
          </w:tcPr>
          <w:p w14:paraId="52CBC32E"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6E0B9F1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4B7011D" w14:textId="77777777" w:rsidTr="00FA755E">
        <w:trPr>
          <w:gridAfter w:val="4"/>
          <w:wAfter w:w="7511" w:type="dxa"/>
        </w:trPr>
        <w:tc>
          <w:tcPr>
            <w:tcW w:w="991" w:type="dxa"/>
          </w:tcPr>
          <w:p w14:paraId="547799C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B52F8FB" w14:textId="77777777" w:rsidR="00FA755E" w:rsidRPr="00FA755E" w:rsidRDefault="00FA755E" w:rsidP="00FA755E">
            <w:pPr>
              <w:jc w:val="center"/>
              <w:rPr>
                <w:rFonts w:ascii="Century" w:hAnsi="Century"/>
                <w:color w:val="000000"/>
              </w:rPr>
            </w:pPr>
            <w:r w:rsidRPr="00FA755E">
              <w:rPr>
                <w:rFonts w:ascii="Century" w:hAnsi="Century"/>
                <w:color w:val="000000"/>
              </w:rPr>
              <w:t>02223</w:t>
            </w:r>
          </w:p>
        </w:tc>
        <w:tc>
          <w:tcPr>
            <w:tcW w:w="4111" w:type="dxa"/>
            <w:tcBorders>
              <w:top w:val="single" w:sz="4" w:space="0" w:color="auto"/>
              <w:left w:val="single" w:sz="4" w:space="0" w:color="auto"/>
              <w:bottom w:val="single" w:sz="4" w:space="0" w:color="auto"/>
              <w:right w:val="single" w:sz="4" w:space="0" w:color="auto"/>
            </w:tcBorders>
          </w:tcPr>
          <w:p w14:paraId="09266391"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інформування</w:t>
            </w:r>
          </w:p>
        </w:tc>
        <w:tc>
          <w:tcPr>
            <w:tcW w:w="3544" w:type="dxa"/>
            <w:tcBorders>
              <w:top w:val="single" w:sz="4" w:space="0" w:color="auto"/>
              <w:left w:val="single" w:sz="4" w:space="0" w:color="auto"/>
              <w:bottom w:val="single" w:sz="4" w:space="0" w:color="auto"/>
              <w:right w:val="nil"/>
            </w:tcBorders>
          </w:tcPr>
          <w:p w14:paraId="20C675DD"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78A45DF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CA476DF" w14:textId="77777777" w:rsidTr="00FA755E">
        <w:trPr>
          <w:gridAfter w:val="4"/>
          <w:wAfter w:w="7511" w:type="dxa"/>
        </w:trPr>
        <w:tc>
          <w:tcPr>
            <w:tcW w:w="991" w:type="dxa"/>
          </w:tcPr>
          <w:p w14:paraId="0BB28A9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B7B2FD3" w14:textId="77777777" w:rsidR="00FA755E" w:rsidRPr="00FA755E" w:rsidRDefault="00FA755E" w:rsidP="00FA755E">
            <w:pPr>
              <w:jc w:val="center"/>
              <w:rPr>
                <w:rFonts w:ascii="Century" w:hAnsi="Century"/>
                <w:color w:val="000000"/>
              </w:rPr>
            </w:pPr>
            <w:r w:rsidRPr="00FA755E">
              <w:rPr>
                <w:rFonts w:ascii="Century" w:hAnsi="Century"/>
                <w:color w:val="000000"/>
              </w:rPr>
              <w:t>01562</w:t>
            </w:r>
          </w:p>
        </w:tc>
        <w:tc>
          <w:tcPr>
            <w:tcW w:w="4111" w:type="dxa"/>
            <w:tcBorders>
              <w:top w:val="single" w:sz="4" w:space="0" w:color="auto"/>
              <w:left w:val="single" w:sz="4" w:space="0" w:color="auto"/>
              <w:bottom w:val="single" w:sz="4" w:space="0" w:color="auto"/>
              <w:right w:val="single" w:sz="4" w:space="0" w:color="auto"/>
            </w:tcBorders>
          </w:tcPr>
          <w:p w14:paraId="1FE68640"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надання транспортних послуг</w:t>
            </w:r>
          </w:p>
        </w:tc>
        <w:tc>
          <w:tcPr>
            <w:tcW w:w="3544" w:type="dxa"/>
            <w:tcBorders>
              <w:top w:val="single" w:sz="4" w:space="0" w:color="auto"/>
              <w:left w:val="single" w:sz="4" w:space="0" w:color="auto"/>
              <w:bottom w:val="single" w:sz="4" w:space="0" w:color="auto"/>
              <w:right w:val="nil"/>
            </w:tcBorders>
          </w:tcPr>
          <w:p w14:paraId="69B8FB7F"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7895247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21FDDBD" w14:textId="77777777" w:rsidTr="00FA755E">
        <w:trPr>
          <w:gridAfter w:val="4"/>
          <w:wAfter w:w="7511" w:type="dxa"/>
        </w:trPr>
        <w:tc>
          <w:tcPr>
            <w:tcW w:w="991" w:type="dxa"/>
          </w:tcPr>
          <w:p w14:paraId="1C70FEE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35EF14F2" w14:textId="77777777" w:rsidR="00FA755E" w:rsidRPr="00FA755E" w:rsidRDefault="00FA755E" w:rsidP="00FA755E">
            <w:pPr>
              <w:jc w:val="cente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tcPr>
          <w:p w14:paraId="30035085"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про надання соціальної послуги з представництва інтересів</w:t>
            </w:r>
          </w:p>
        </w:tc>
        <w:tc>
          <w:tcPr>
            <w:tcW w:w="3544" w:type="dxa"/>
            <w:tcBorders>
              <w:top w:val="single" w:sz="4" w:space="0" w:color="auto"/>
              <w:left w:val="single" w:sz="4" w:space="0" w:color="auto"/>
              <w:bottom w:val="single" w:sz="4" w:space="0" w:color="auto"/>
              <w:right w:val="nil"/>
            </w:tcBorders>
          </w:tcPr>
          <w:p w14:paraId="0A34D889"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2863A78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760F291" w14:textId="77777777" w:rsidTr="00FA755E">
        <w:trPr>
          <w:gridAfter w:val="4"/>
          <w:wAfter w:w="7511" w:type="dxa"/>
        </w:trPr>
        <w:tc>
          <w:tcPr>
            <w:tcW w:w="991" w:type="dxa"/>
          </w:tcPr>
          <w:p w14:paraId="6B8A4565"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32951433" w14:textId="77777777" w:rsidR="00FA755E" w:rsidRPr="00FA755E" w:rsidRDefault="00FA755E" w:rsidP="00FA755E">
            <w:pPr>
              <w:jc w:val="center"/>
              <w:rPr>
                <w:rFonts w:ascii="Century" w:hAnsi="Century"/>
                <w:color w:val="000000"/>
              </w:rPr>
            </w:pPr>
            <w:r w:rsidRPr="00FA755E">
              <w:rPr>
                <w:rFonts w:ascii="Century" w:hAnsi="Century"/>
                <w:color w:val="000000"/>
              </w:rPr>
              <w:t>00139</w:t>
            </w:r>
          </w:p>
        </w:tc>
        <w:tc>
          <w:tcPr>
            <w:tcW w:w="4111" w:type="dxa"/>
            <w:tcBorders>
              <w:top w:val="single" w:sz="4" w:space="0" w:color="auto"/>
              <w:left w:val="single" w:sz="4" w:space="0" w:color="auto"/>
              <w:bottom w:val="single" w:sz="4" w:space="0" w:color="auto"/>
              <w:right w:val="single" w:sz="4" w:space="0" w:color="auto"/>
            </w:tcBorders>
          </w:tcPr>
          <w:p w14:paraId="1C34C092" w14:textId="77777777" w:rsidR="00FA755E" w:rsidRPr="00FA755E" w:rsidRDefault="00FA755E" w:rsidP="00FA755E">
            <w:pPr>
              <w:jc w:val="center"/>
              <w:rPr>
                <w:rFonts w:ascii="Century" w:hAnsi="Century"/>
                <w:color w:val="000000"/>
              </w:rPr>
            </w:pPr>
            <w:r w:rsidRPr="00FA755E">
              <w:rPr>
                <w:rFonts w:ascii="Century" w:hAnsi="Century"/>
                <w:color w:val="000000"/>
              </w:rPr>
              <w:t>Прийняття рішення щодо надання соціальних послуг</w:t>
            </w:r>
          </w:p>
        </w:tc>
        <w:tc>
          <w:tcPr>
            <w:tcW w:w="3544" w:type="dxa"/>
            <w:tcBorders>
              <w:top w:val="single" w:sz="4" w:space="0" w:color="auto"/>
              <w:left w:val="single" w:sz="4" w:space="0" w:color="auto"/>
              <w:bottom w:val="single" w:sz="4" w:space="0" w:color="auto"/>
              <w:right w:val="nil"/>
            </w:tcBorders>
          </w:tcPr>
          <w:p w14:paraId="2ECC64ED"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7248A14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937E129" w14:textId="77777777" w:rsidTr="00FA755E">
        <w:trPr>
          <w:gridAfter w:val="4"/>
          <w:wAfter w:w="7511" w:type="dxa"/>
        </w:trPr>
        <w:tc>
          <w:tcPr>
            <w:tcW w:w="991" w:type="dxa"/>
          </w:tcPr>
          <w:p w14:paraId="0D469E9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93EA845" w14:textId="77777777" w:rsidR="00FA755E" w:rsidRPr="00FA755E" w:rsidRDefault="00FA755E" w:rsidP="00FA755E">
            <w:pPr>
              <w:jc w:val="center"/>
              <w:rPr>
                <w:rFonts w:ascii="Century" w:hAnsi="Century"/>
                <w:color w:val="000000"/>
              </w:rPr>
            </w:pPr>
            <w:r w:rsidRPr="00FA755E">
              <w:rPr>
                <w:rFonts w:ascii="Century" w:hAnsi="Century"/>
                <w:color w:val="000000"/>
              </w:rPr>
              <w:t>00101</w:t>
            </w:r>
          </w:p>
        </w:tc>
        <w:tc>
          <w:tcPr>
            <w:tcW w:w="4111" w:type="dxa"/>
            <w:tcBorders>
              <w:top w:val="single" w:sz="4" w:space="0" w:color="auto"/>
              <w:left w:val="single" w:sz="4" w:space="0" w:color="auto"/>
              <w:bottom w:val="single" w:sz="4" w:space="0" w:color="auto"/>
              <w:right w:val="single" w:sz="4" w:space="0" w:color="auto"/>
            </w:tcBorders>
          </w:tcPr>
          <w:p w14:paraId="23CA5FB8" w14:textId="77777777" w:rsidR="00FA755E" w:rsidRPr="00FA755E" w:rsidRDefault="00FA755E" w:rsidP="00FA755E">
            <w:pPr>
              <w:jc w:val="center"/>
              <w:rPr>
                <w:rFonts w:ascii="Century" w:hAnsi="Century"/>
                <w:color w:val="000000"/>
              </w:rPr>
            </w:pPr>
            <w:r w:rsidRPr="00FA755E">
              <w:rPr>
                <w:rFonts w:ascii="Century" w:hAnsi="Century"/>
                <w:color w:val="000000"/>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544" w:type="dxa"/>
            <w:tcBorders>
              <w:top w:val="single" w:sz="4" w:space="0" w:color="auto"/>
              <w:left w:val="single" w:sz="4" w:space="0" w:color="auto"/>
              <w:bottom w:val="single" w:sz="4" w:space="0" w:color="auto"/>
              <w:right w:val="nil"/>
            </w:tcBorders>
          </w:tcPr>
          <w:p w14:paraId="25C6EAF7" w14:textId="77777777" w:rsidR="00FA755E" w:rsidRPr="00FA755E" w:rsidRDefault="00FA755E" w:rsidP="00FA755E">
            <w:pPr>
              <w:jc w:val="center"/>
              <w:rPr>
                <w:rFonts w:ascii="Century" w:hAnsi="Century"/>
                <w:color w:val="000000"/>
              </w:rPr>
            </w:pPr>
            <w:r w:rsidRPr="00FA755E">
              <w:rPr>
                <w:rFonts w:ascii="Century" w:hAnsi="Century"/>
                <w:color w:val="000000"/>
              </w:rPr>
              <w:t>Закон України “Про соціальні послуги”</w:t>
            </w:r>
          </w:p>
        </w:tc>
        <w:tc>
          <w:tcPr>
            <w:tcW w:w="1021" w:type="dxa"/>
          </w:tcPr>
          <w:p w14:paraId="5B30C66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A4AC3CB" w14:textId="77777777" w:rsidTr="00FA755E">
        <w:trPr>
          <w:gridAfter w:val="4"/>
          <w:wAfter w:w="7511" w:type="dxa"/>
        </w:trPr>
        <w:tc>
          <w:tcPr>
            <w:tcW w:w="991" w:type="dxa"/>
          </w:tcPr>
          <w:p w14:paraId="6FC5E53E"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15F86566"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tcPr>
          <w:p w14:paraId="7556C6DA" w14:textId="77777777" w:rsidR="00FA755E" w:rsidRPr="00FA755E" w:rsidRDefault="00FA755E" w:rsidP="00FA755E">
            <w:pPr>
              <w:rPr>
                <w:rFonts w:ascii="Century" w:hAnsi="Century"/>
                <w:color w:val="000000"/>
              </w:rPr>
            </w:pPr>
            <w:r w:rsidRPr="00FA755E">
              <w:rPr>
                <w:rFonts w:ascii="Century" w:hAnsi="Century"/>
                <w:color w:val="000000"/>
              </w:rPr>
              <w:t>Призначення</w:t>
            </w:r>
            <w:r w:rsidRPr="00FA755E">
              <w:rPr>
                <w:rFonts w:ascii="Century" w:hAnsi="Century"/>
                <w:color w:val="FF0000"/>
              </w:rPr>
              <w:t xml:space="preserve"> </w:t>
            </w:r>
            <w:r w:rsidRPr="00FA755E">
              <w:rPr>
                <w:rFonts w:ascii="Century" w:hAnsi="Century"/>
                <w:color w:val="000000"/>
              </w:rPr>
              <w:t>і виплата одноразової грошової допомоги на\за встановлення пам’ятних знаків на могилах загиблих, померлих учасників АТО (ООС) та військовослужбовців загиблих (померлих) чи пропавши безвісти, загиблих під час проходження військової служби / Захисників та Захисниць України</w:t>
            </w:r>
          </w:p>
        </w:tc>
        <w:tc>
          <w:tcPr>
            <w:tcW w:w="3544" w:type="dxa"/>
            <w:tcBorders>
              <w:top w:val="single" w:sz="4" w:space="0" w:color="auto"/>
              <w:left w:val="single" w:sz="4" w:space="0" w:color="auto"/>
              <w:bottom w:val="single" w:sz="4" w:space="0" w:color="auto"/>
              <w:right w:val="nil"/>
            </w:tcBorders>
          </w:tcPr>
          <w:p w14:paraId="1D17A05E"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статус ветеранів війни, гарантії їх соціального захисту”,  Бюджетний кодекс України;</w:t>
            </w:r>
            <w:r w:rsidRPr="00FA755E">
              <w:rPr>
                <w:rFonts w:ascii="Century" w:hAnsi="Century"/>
                <w:color w:val="000000"/>
              </w:rPr>
              <w:br/>
              <w:t xml:space="preserve">Закони України «Про місцеве самоврядування в Україні»,  «Про соціальний і правовий захист військовослужбовців та членів їх сімей» «Про правовий режим воєнного стану», </w:t>
            </w:r>
            <w:r w:rsidRPr="00FA755E">
              <w:rPr>
                <w:rFonts w:ascii="Century" w:hAnsi="Century"/>
                <w:color w:val="000000"/>
              </w:rPr>
              <w:br/>
              <w:t>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2E7003B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B85C8C6" w14:textId="77777777" w:rsidTr="00FA755E">
        <w:trPr>
          <w:gridAfter w:val="4"/>
          <w:wAfter w:w="7511" w:type="dxa"/>
        </w:trPr>
        <w:tc>
          <w:tcPr>
            <w:tcW w:w="991" w:type="dxa"/>
          </w:tcPr>
          <w:p w14:paraId="41460D7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377ED24A"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17562EBC" w14:textId="77777777" w:rsidR="00FA755E" w:rsidRPr="00FA755E" w:rsidRDefault="00FA755E" w:rsidP="00FA755E">
            <w:pPr>
              <w:jc w:val="both"/>
              <w:rPr>
                <w:rFonts w:ascii="Century" w:hAnsi="Century"/>
                <w:color w:val="000000"/>
              </w:rPr>
            </w:pPr>
            <w:r w:rsidRPr="00FA755E">
              <w:rPr>
                <w:rFonts w:ascii="Century" w:hAnsi="Century"/>
                <w:color w:val="000000"/>
              </w:rPr>
              <w:t>Відшкодування витрат, пов’язаних із наданням пільг на житлово-комунальні послуги, тверде паливо та скраплений газ бійцям-добровольцям АТО (Щомісячно)</w:t>
            </w:r>
          </w:p>
        </w:tc>
        <w:tc>
          <w:tcPr>
            <w:tcW w:w="3544" w:type="dxa"/>
            <w:tcBorders>
              <w:top w:val="single" w:sz="4" w:space="0" w:color="auto"/>
              <w:left w:val="single" w:sz="4" w:space="0" w:color="auto"/>
              <w:bottom w:val="single" w:sz="4" w:space="0" w:color="auto"/>
              <w:right w:val="nil"/>
            </w:tcBorders>
          </w:tcPr>
          <w:p w14:paraId="604BB192"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статус ветеранів війни, гарантії їх соціального захисту”,  Бюджетний кодекс України;</w:t>
            </w:r>
            <w:r w:rsidRPr="00FA755E">
              <w:rPr>
                <w:rFonts w:ascii="Century" w:hAnsi="Century"/>
                <w:color w:val="000000"/>
              </w:rPr>
              <w:br/>
              <w:t xml:space="preserve">Закони України «Про місцеве самоврядування в Україні»,  «Про соціальний і правовий захист військовослужбовців та членів їх сімей» «Про правовий режим воєнного стану», </w:t>
            </w:r>
            <w:r w:rsidRPr="00FA755E">
              <w:rPr>
                <w:rFonts w:ascii="Century" w:hAnsi="Century"/>
                <w:color w:val="000000"/>
              </w:rPr>
              <w:br/>
              <w:t xml:space="preserve">Рішення Городоцької міської ради </w:t>
            </w:r>
            <w:r w:rsidRPr="00FA755E">
              <w:rPr>
                <w:rFonts w:ascii="Century" w:hAnsi="Century"/>
                <w:color w:val="000000"/>
              </w:rPr>
              <w:lastRenderedPageBreak/>
              <w:t>від19.12.2024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52E80E9F"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0CB076D6" w14:textId="77777777" w:rsidTr="00FA755E">
        <w:trPr>
          <w:gridAfter w:val="4"/>
          <w:wAfter w:w="7511" w:type="dxa"/>
        </w:trPr>
        <w:tc>
          <w:tcPr>
            <w:tcW w:w="991" w:type="dxa"/>
          </w:tcPr>
          <w:p w14:paraId="467413B2"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E245D3E"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0419FB9A" w14:textId="77777777" w:rsidR="00FA755E" w:rsidRPr="00FA755E" w:rsidRDefault="00FA755E" w:rsidP="00FA755E">
            <w:pPr>
              <w:rPr>
                <w:rFonts w:ascii="Century" w:hAnsi="Century"/>
                <w:color w:val="000000"/>
              </w:rPr>
            </w:pPr>
            <w:r w:rsidRPr="00FA755E">
              <w:rPr>
                <w:rFonts w:ascii="Century" w:hAnsi="Century"/>
                <w:color w:val="000000"/>
              </w:rPr>
              <w:t>Надання та виплата одноразової адресної допомоги матерям та дружинам загиблих учасників бойових дій АТО (ООС), військовослужбовців загиблих (померлих) чи пропавши безвісти, загиблих під час проходження військової служби - Захисників та Захисниць України та Героїв України  до Дня Матері</w:t>
            </w:r>
          </w:p>
        </w:tc>
        <w:tc>
          <w:tcPr>
            <w:tcW w:w="3544" w:type="dxa"/>
            <w:tcBorders>
              <w:top w:val="single" w:sz="4" w:space="0" w:color="auto"/>
              <w:left w:val="single" w:sz="4" w:space="0" w:color="auto"/>
              <w:bottom w:val="single" w:sz="4" w:space="0" w:color="auto"/>
              <w:right w:val="nil"/>
            </w:tcBorders>
          </w:tcPr>
          <w:p w14:paraId="73D601F5" w14:textId="77777777" w:rsidR="00FA755E" w:rsidRPr="00FA755E" w:rsidRDefault="00FA755E" w:rsidP="00FA755E">
            <w:pPr>
              <w:rPr>
                <w:rFonts w:ascii="Century" w:hAnsi="Century"/>
                <w:color w:val="000000"/>
              </w:rPr>
            </w:pPr>
            <w:r w:rsidRPr="00FA755E">
              <w:rPr>
                <w:rFonts w:ascii="Century" w:hAnsi="Century"/>
                <w:color w:val="000000"/>
              </w:rPr>
              <w:t>Закон України “Про статус ветеранів війни, гарантії їх соціального захисту”,  Бюджетний кодекс України;</w:t>
            </w:r>
            <w:r w:rsidRPr="00FA755E">
              <w:rPr>
                <w:rFonts w:ascii="Century" w:hAnsi="Century"/>
                <w:color w:val="000000"/>
              </w:rPr>
              <w:br/>
              <w:t xml:space="preserve">Закони України «Про місцеве самоврядування в Україні»,  «Про соціальний і правовий захист військовослужбовців та членів їх сімей», </w:t>
            </w:r>
            <w:r w:rsidRPr="00FA755E">
              <w:rPr>
                <w:rFonts w:ascii="Century" w:hAnsi="Century"/>
                <w:color w:val="000000"/>
              </w:rPr>
              <w:br/>
              <w:t>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74160AF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F5A5E31" w14:textId="77777777" w:rsidTr="00FA755E">
        <w:trPr>
          <w:gridAfter w:val="4"/>
          <w:wAfter w:w="7511" w:type="dxa"/>
        </w:trPr>
        <w:tc>
          <w:tcPr>
            <w:tcW w:w="991" w:type="dxa"/>
          </w:tcPr>
          <w:p w14:paraId="68CBAB02"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86C5F90"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209B1079" w14:textId="77777777" w:rsidR="00FA755E" w:rsidRPr="00FA755E" w:rsidRDefault="00FA755E" w:rsidP="00FA755E">
            <w:pPr>
              <w:rPr>
                <w:rFonts w:ascii="Century" w:hAnsi="Century"/>
                <w:color w:val="000000"/>
              </w:rPr>
            </w:pPr>
            <w:r w:rsidRPr="00FA755E">
              <w:rPr>
                <w:rFonts w:ascii="Century" w:hAnsi="Century"/>
                <w:color w:val="000000"/>
              </w:rPr>
              <w:t>Надання та виплата одноразової грошової допомоги членам сім’ї загиблих (померлих) Захисників та Захисниць України</w:t>
            </w:r>
          </w:p>
        </w:tc>
        <w:tc>
          <w:tcPr>
            <w:tcW w:w="3544" w:type="dxa"/>
            <w:tcBorders>
              <w:top w:val="single" w:sz="4" w:space="0" w:color="auto"/>
              <w:left w:val="single" w:sz="4" w:space="0" w:color="auto"/>
              <w:bottom w:val="single" w:sz="4" w:space="0" w:color="auto"/>
              <w:right w:val="nil"/>
            </w:tcBorders>
            <w:vAlign w:val="bottom"/>
          </w:tcPr>
          <w:p w14:paraId="77D3C0C7"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w:t>
            </w:r>
            <w:r w:rsidRPr="00FA755E">
              <w:rPr>
                <w:rFonts w:ascii="Century" w:hAnsi="Century"/>
                <w:color w:val="000000"/>
              </w:rPr>
              <w:br/>
              <w:t xml:space="preserve">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«Про правовий режим воєнного стану», ; </w:t>
            </w:r>
            <w:r w:rsidRPr="00FA755E">
              <w:rPr>
                <w:rFonts w:ascii="Century" w:hAnsi="Century"/>
                <w:color w:val="000000"/>
              </w:rPr>
              <w:br/>
              <w:t xml:space="preserve"> Укази Президента України від 14 квітня 2014 року № 405/2014 «Про рішення Ради національної безпеки і </w:t>
            </w:r>
            <w:r w:rsidRPr="00FA755E">
              <w:rPr>
                <w:rFonts w:ascii="Century" w:hAnsi="Century"/>
                <w:color w:val="000000"/>
              </w:rPr>
              <w:lastRenderedPageBreak/>
              <w:t xml:space="preserve">оборони України від 13 квітня 2014 року «Про невідкладні заходи щодо подолання терористичної загрози і збереження територіальної цілісності України», від 24 лютого 2022 року № 64 «Про введення воєнного стану в Україні» та продовження його терміну; </w:t>
            </w:r>
            <w:r w:rsidRPr="00FA755E">
              <w:rPr>
                <w:rFonts w:ascii="Century" w:hAnsi="Century"/>
                <w:color w:val="000000"/>
              </w:rPr>
              <w:br/>
              <w:t xml:space="preserve">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119795CC"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171C8A56" w14:textId="77777777" w:rsidTr="00FA755E">
        <w:trPr>
          <w:gridAfter w:val="4"/>
          <w:wAfter w:w="7511" w:type="dxa"/>
        </w:trPr>
        <w:tc>
          <w:tcPr>
            <w:tcW w:w="991" w:type="dxa"/>
          </w:tcPr>
          <w:p w14:paraId="48DC68A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4AA7830B"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175B1590" w14:textId="77777777" w:rsidR="00FA755E" w:rsidRPr="00FA755E" w:rsidRDefault="00FA755E" w:rsidP="00FA755E">
            <w:pPr>
              <w:rPr>
                <w:rFonts w:ascii="Century" w:hAnsi="Century"/>
                <w:color w:val="000000"/>
              </w:rPr>
            </w:pPr>
            <w:r w:rsidRPr="00FA755E">
              <w:rPr>
                <w:rFonts w:ascii="Century" w:hAnsi="Century"/>
                <w:color w:val="000000"/>
              </w:rPr>
              <w:t>Надання та виплата одноразової грошової допомоги пораненим військовослужбовцям</w:t>
            </w:r>
          </w:p>
        </w:tc>
        <w:tc>
          <w:tcPr>
            <w:tcW w:w="3544" w:type="dxa"/>
            <w:tcBorders>
              <w:top w:val="single" w:sz="4" w:space="0" w:color="auto"/>
              <w:left w:val="single" w:sz="4" w:space="0" w:color="auto"/>
              <w:bottom w:val="single" w:sz="4" w:space="0" w:color="auto"/>
              <w:right w:val="nil"/>
            </w:tcBorders>
            <w:vAlign w:val="bottom"/>
          </w:tcPr>
          <w:p w14:paraId="1C57039D"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w:t>
            </w:r>
            <w:r w:rsidRPr="00FA755E">
              <w:rPr>
                <w:rFonts w:ascii="Century" w:hAnsi="Century"/>
                <w:color w:val="000000"/>
              </w:rPr>
              <w:br/>
              <w:t xml:space="preserve">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«Про правовий режим воєнного стану» ; </w:t>
            </w:r>
            <w:r w:rsidRPr="00FA755E">
              <w:rPr>
                <w:rFonts w:ascii="Century" w:hAnsi="Century"/>
                <w:color w:val="000000"/>
              </w:rPr>
              <w:br/>
              <w:t xml:space="preserve">Укази Президента України від 14 квітня 2014 року № 405/2014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 від 24 лютого 2022 року № 64 «Про введення воєнного стану в Україні» та продовження </w:t>
            </w:r>
            <w:r w:rsidRPr="00FA755E">
              <w:rPr>
                <w:rFonts w:ascii="Century" w:hAnsi="Century"/>
                <w:color w:val="000000"/>
              </w:rPr>
              <w:lastRenderedPageBreak/>
              <w:t xml:space="preserve">його терміну; </w:t>
            </w:r>
            <w:r w:rsidRPr="00FA755E">
              <w:rPr>
                <w:rFonts w:ascii="Century" w:hAnsi="Century"/>
                <w:color w:val="000000"/>
              </w:rPr>
              <w:br/>
              <w:t xml:space="preserve">Наказ Міністерства охорони здоров'я України від 4.07. 2007  N 370 «Про затвердження Класифікатора розподілу травм за ступенем тяжкості». </w:t>
            </w:r>
            <w:r w:rsidRPr="00FA755E">
              <w:rPr>
                <w:rFonts w:ascii="Century" w:hAnsi="Century"/>
                <w:color w:val="000000"/>
              </w:rPr>
              <w:br/>
              <w:t>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513270C1"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0B40F717" w14:textId="77777777" w:rsidTr="00FA755E">
        <w:trPr>
          <w:gridAfter w:val="4"/>
          <w:wAfter w:w="7511" w:type="dxa"/>
        </w:trPr>
        <w:tc>
          <w:tcPr>
            <w:tcW w:w="991" w:type="dxa"/>
          </w:tcPr>
          <w:p w14:paraId="3CF3C02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E1ECFB6"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2F136085" w14:textId="77777777" w:rsidR="00FA755E" w:rsidRPr="00FA755E" w:rsidRDefault="00FA755E" w:rsidP="00FA755E">
            <w:pPr>
              <w:rPr>
                <w:rFonts w:ascii="Century" w:hAnsi="Century"/>
                <w:color w:val="000000"/>
              </w:rPr>
            </w:pPr>
            <w:r w:rsidRPr="00FA755E">
              <w:rPr>
                <w:rFonts w:ascii="Century" w:hAnsi="Century"/>
                <w:color w:val="000000"/>
              </w:rPr>
              <w:t>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військовослужбовців загиблих (померлих) чи зниклих безвісти, під час проходження військової служби – Захисників/Захисниць України</w:t>
            </w:r>
          </w:p>
        </w:tc>
        <w:tc>
          <w:tcPr>
            <w:tcW w:w="3544" w:type="dxa"/>
            <w:tcBorders>
              <w:top w:val="single" w:sz="4" w:space="0" w:color="auto"/>
              <w:left w:val="single" w:sz="4" w:space="0" w:color="auto"/>
              <w:bottom w:val="single" w:sz="4" w:space="0" w:color="auto"/>
              <w:right w:val="nil"/>
            </w:tcBorders>
            <w:vAlign w:val="bottom"/>
          </w:tcPr>
          <w:p w14:paraId="156A9B45"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w:t>
            </w:r>
            <w:r w:rsidRPr="00FA755E">
              <w:rPr>
                <w:rFonts w:ascii="Century" w:hAnsi="Century"/>
                <w:color w:val="000000"/>
              </w:rPr>
              <w:br/>
              <w:t xml:space="preserve">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статус ветеранів війни, гарантії їх соціального захисту» .</w:t>
            </w:r>
            <w:r w:rsidRPr="00FA755E">
              <w:rPr>
                <w:rFonts w:ascii="Century" w:hAnsi="Century"/>
                <w:color w:val="000000"/>
              </w:rPr>
              <w:br/>
              <w:t xml:space="preserve">Постанови Кабінету міністрів України від 31.05.2015 року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w:t>
            </w:r>
            <w:r w:rsidRPr="00FA755E">
              <w:rPr>
                <w:rFonts w:ascii="Century" w:hAnsi="Century"/>
                <w:color w:val="000000"/>
              </w:rPr>
              <w:lastRenderedPageBreak/>
              <w:t>областях санаторно-курортним лікуванням»</w:t>
            </w:r>
            <w:r w:rsidRPr="00FA755E">
              <w:rPr>
                <w:rFonts w:ascii="Century" w:hAnsi="Century"/>
                <w:color w:val="000000"/>
              </w:rPr>
              <w:br/>
              <w:t>•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w:t>
            </w:r>
          </w:p>
        </w:tc>
        <w:tc>
          <w:tcPr>
            <w:tcW w:w="1021" w:type="dxa"/>
          </w:tcPr>
          <w:p w14:paraId="35D36E73"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300AB449" w14:textId="77777777" w:rsidTr="00FA755E">
        <w:trPr>
          <w:gridAfter w:val="4"/>
          <w:wAfter w:w="7511" w:type="dxa"/>
        </w:trPr>
        <w:tc>
          <w:tcPr>
            <w:tcW w:w="991" w:type="dxa"/>
          </w:tcPr>
          <w:p w14:paraId="5653E181"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AFEFBE2"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tcPr>
          <w:p w14:paraId="53120E21" w14:textId="77777777" w:rsidR="00FA755E" w:rsidRPr="00FA755E" w:rsidRDefault="00FA755E" w:rsidP="00FA755E">
            <w:pPr>
              <w:rPr>
                <w:rFonts w:ascii="Century" w:hAnsi="Century"/>
                <w:color w:val="000000"/>
              </w:rPr>
            </w:pPr>
            <w:r w:rsidRPr="00FA755E">
              <w:rPr>
                <w:rFonts w:ascii="Century" w:hAnsi="Century"/>
                <w:color w:val="000000"/>
              </w:rPr>
              <w:t>Закупівля путівок для оздоровлення дітей пільгових категорій</w:t>
            </w:r>
          </w:p>
        </w:tc>
        <w:tc>
          <w:tcPr>
            <w:tcW w:w="3544" w:type="dxa"/>
            <w:tcBorders>
              <w:top w:val="single" w:sz="4" w:space="0" w:color="auto"/>
              <w:left w:val="single" w:sz="4" w:space="0" w:color="auto"/>
              <w:bottom w:val="single" w:sz="4" w:space="0" w:color="auto"/>
              <w:right w:val="nil"/>
            </w:tcBorders>
            <w:vAlign w:val="bottom"/>
          </w:tcPr>
          <w:p w14:paraId="76B4D9BB"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w:t>
            </w:r>
            <w:r w:rsidRPr="00FA755E">
              <w:rPr>
                <w:rFonts w:ascii="Century" w:hAnsi="Century"/>
                <w:color w:val="000000"/>
              </w:rPr>
              <w:br/>
              <w:t xml:space="preserve"> Закон України "Про оздоровлення та відпочинок дітей";</w:t>
            </w:r>
            <w:r w:rsidRPr="00FA755E">
              <w:rPr>
                <w:rFonts w:ascii="Century" w:hAnsi="Century"/>
                <w:color w:val="000000"/>
              </w:rPr>
              <w:br/>
              <w:t xml:space="preserve"> Закон України "Про охорону дитинства";</w:t>
            </w:r>
            <w:r w:rsidRPr="00FA755E">
              <w:rPr>
                <w:rFonts w:ascii="Century" w:hAnsi="Century"/>
                <w:color w:val="000000"/>
              </w:rPr>
              <w:br/>
              <w:t xml:space="preserve"> Закон України "Про позашкільну освіту";</w:t>
            </w:r>
            <w:r w:rsidRPr="00FA755E">
              <w:rPr>
                <w:rFonts w:ascii="Century" w:hAnsi="Century"/>
                <w:color w:val="000000"/>
              </w:rPr>
              <w:br/>
              <w:t xml:space="preserve"> Закон України «Про статус ветеранів війни, гарантії їх соціального захисту» (пункти 19-21 частини першої статті 6);</w:t>
            </w:r>
            <w:r w:rsidRPr="00FA755E">
              <w:rPr>
                <w:rFonts w:ascii="Century" w:hAnsi="Century"/>
                <w:color w:val="000000"/>
              </w:rPr>
              <w:br/>
              <w:t xml:space="preserve"> КОНВЕНЦІЯ про права дитини, 20.11.1989;</w:t>
            </w:r>
            <w:r w:rsidRPr="00FA755E">
              <w:rPr>
                <w:rFonts w:ascii="Century" w:hAnsi="Century"/>
                <w:color w:val="000000"/>
              </w:rPr>
              <w:br/>
              <w:t xml:space="preserve"> Наказ </w:t>
            </w:r>
            <w:proofErr w:type="spellStart"/>
            <w:r w:rsidRPr="00FA755E">
              <w:rPr>
                <w:rFonts w:ascii="Century" w:hAnsi="Century"/>
                <w:color w:val="000000"/>
              </w:rPr>
              <w:t>Мінсім'ямолодьспорту</w:t>
            </w:r>
            <w:proofErr w:type="spellEnd"/>
            <w:r w:rsidRPr="00FA755E">
              <w:rPr>
                <w:rFonts w:ascii="Century" w:hAnsi="Century"/>
                <w:color w:val="000000"/>
              </w:rPr>
              <w:t xml:space="preserve"> від 13.08.2009 № 2881 «Про затвердження Державного соціального стандарту оздоровлення та відпочинку дітей»;</w:t>
            </w:r>
            <w:r w:rsidRPr="00FA755E">
              <w:rPr>
                <w:rFonts w:ascii="Century" w:hAnsi="Century"/>
                <w:color w:val="000000"/>
              </w:rPr>
              <w:br/>
              <w:t xml:space="preserve"> Наказ Міністерства охорони здоров’я України від 29.05. 2013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w:t>
            </w:r>
            <w:r w:rsidRPr="00FA755E">
              <w:rPr>
                <w:rFonts w:ascii="Century" w:hAnsi="Century"/>
                <w:color w:val="000000"/>
              </w:rPr>
              <w:br/>
              <w:t xml:space="preserve"> Рішення Городоцької міської ради від </w:t>
            </w:r>
            <w:r w:rsidRPr="00FA755E">
              <w:rPr>
                <w:rFonts w:ascii="Century" w:hAnsi="Century"/>
                <w:color w:val="000000"/>
              </w:rPr>
              <w:lastRenderedPageBreak/>
              <w:t>19.12.2024 №24/57-8060 «Про затвердження комплексної Програми соціального захисту та забезпечення населення  Городоцької міської ради на 2025–2028 роки»;</w:t>
            </w:r>
          </w:p>
        </w:tc>
        <w:tc>
          <w:tcPr>
            <w:tcW w:w="1021" w:type="dxa"/>
          </w:tcPr>
          <w:p w14:paraId="1311E1A8"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120438E6" w14:textId="77777777" w:rsidTr="00FA755E">
        <w:trPr>
          <w:gridAfter w:val="4"/>
          <w:wAfter w:w="7511" w:type="dxa"/>
        </w:trPr>
        <w:tc>
          <w:tcPr>
            <w:tcW w:w="991" w:type="dxa"/>
          </w:tcPr>
          <w:p w14:paraId="25B32E96"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660EF0B4"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66351CC7" w14:textId="77777777" w:rsidR="00FA755E" w:rsidRPr="00FA755E" w:rsidRDefault="00FA755E" w:rsidP="00FA755E">
            <w:pPr>
              <w:rPr>
                <w:rFonts w:ascii="Century" w:hAnsi="Century"/>
                <w:color w:val="000000"/>
              </w:rPr>
            </w:pPr>
            <w:r w:rsidRPr="00FA755E">
              <w:rPr>
                <w:rFonts w:ascii="Century" w:hAnsi="Century"/>
                <w:color w:val="000000"/>
              </w:rPr>
              <w:t>Відшкодування пільги  на житлово-комунальні послуги членам сімей загиблих  військовослужбовців – учасників бойових дій АТО (ООС), загиблих (померлих) чи зниклих безвісти, під час проходження військової служби -Захисників чи Захисниць України</w:t>
            </w:r>
            <w:r w:rsidRPr="00FA755E">
              <w:rPr>
                <w:rFonts w:ascii="Century" w:hAnsi="Century"/>
                <w:color w:val="000000"/>
              </w:rPr>
              <w:br/>
              <w:t xml:space="preserve"> – 50% щомісячно</w:t>
            </w:r>
          </w:p>
        </w:tc>
        <w:tc>
          <w:tcPr>
            <w:tcW w:w="3544" w:type="dxa"/>
            <w:tcBorders>
              <w:top w:val="single" w:sz="4" w:space="0" w:color="auto"/>
              <w:left w:val="single" w:sz="4" w:space="0" w:color="auto"/>
              <w:bottom w:val="single" w:sz="4" w:space="0" w:color="auto"/>
              <w:right w:val="nil"/>
            </w:tcBorders>
            <w:vAlign w:val="bottom"/>
          </w:tcPr>
          <w:p w14:paraId="1E9DF402"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 закони України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«Про правовий статус осіб, зниклих безвісти за особливих обставин»,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2CA6B1E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7C4E9A" w14:textId="77777777" w:rsidTr="00FA755E">
        <w:trPr>
          <w:gridAfter w:val="4"/>
          <w:wAfter w:w="7511" w:type="dxa"/>
        </w:trPr>
        <w:tc>
          <w:tcPr>
            <w:tcW w:w="991" w:type="dxa"/>
          </w:tcPr>
          <w:p w14:paraId="47078FB1"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082065BA" w14:textId="77777777" w:rsidR="00FA755E" w:rsidRPr="00FA755E" w:rsidRDefault="00FA755E" w:rsidP="00FA755E">
            <w:pPr>
              <w:rPr>
                <w:rFonts w:ascii="Century" w:hAnsi="Century"/>
                <w:color w:val="000000"/>
              </w:rPr>
            </w:pPr>
          </w:p>
        </w:tc>
        <w:tc>
          <w:tcPr>
            <w:tcW w:w="4111" w:type="dxa"/>
            <w:tcBorders>
              <w:top w:val="single" w:sz="4" w:space="0" w:color="auto"/>
              <w:left w:val="single" w:sz="4" w:space="0" w:color="auto"/>
              <w:bottom w:val="single" w:sz="4" w:space="0" w:color="auto"/>
              <w:right w:val="single" w:sz="4" w:space="0" w:color="auto"/>
            </w:tcBorders>
            <w:vAlign w:val="bottom"/>
          </w:tcPr>
          <w:p w14:paraId="5DEB3DAD" w14:textId="77777777" w:rsidR="00FA755E" w:rsidRPr="00FA755E" w:rsidRDefault="00FA755E" w:rsidP="00FA755E">
            <w:pPr>
              <w:rPr>
                <w:rFonts w:ascii="Century" w:hAnsi="Century"/>
                <w:color w:val="000000"/>
              </w:rPr>
            </w:pPr>
            <w:r w:rsidRPr="00FA755E">
              <w:rPr>
                <w:rFonts w:ascii="Century" w:hAnsi="Century"/>
                <w:color w:val="000000"/>
              </w:rPr>
              <w:t>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w:t>
            </w:r>
          </w:p>
        </w:tc>
        <w:tc>
          <w:tcPr>
            <w:tcW w:w="3544" w:type="dxa"/>
            <w:tcBorders>
              <w:top w:val="single" w:sz="4" w:space="0" w:color="auto"/>
              <w:left w:val="single" w:sz="4" w:space="0" w:color="auto"/>
              <w:bottom w:val="single" w:sz="4" w:space="0" w:color="auto"/>
              <w:right w:val="nil"/>
            </w:tcBorders>
            <w:vAlign w:val="bottom"/>
          </w:tcPr>
          <w:p w14:paraId="24A9FD07" w14:textId="77777777" w:rsidR="00FA755E" w:rsidRPr="00FA755E" w:rsidRDefault="00FA755E" w:rsidP="00FA755E">
            <w:pPr>
              <w:rPr>
                <w:rFonts w:ascii="Century" w:hAnsi="Century"/>
                <w:color w:val="000000"/>
              </w:rPr>
            </w:pPr>
            <w:r w:rsidRPr="00FA755E">
              <w:rPr>
                <w:rFonts w:ascii="Century" w:hAnsi="Century"/>
                <w:color w:val="000000"/>
              </w:rPr>
              <w:t>Бюджетний кодекс України, закони України «Про місцеве самоврядування в Україні», «Про статус ветеранів війни, гарантії їх соціального захисту»,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285CAD9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4489244" w14:textId="77777777" w:rsidTr="00FA755E">
        <w:trPr>
          <w:gridAfter w:val="4"/>
          <w:wAfter w:w="7511" w:type="dxa"/>
        </w:trPr>
        <w:tc>
          <w:tcPr>
            <w:tcW w:w="991" w:type="dxa"/>
          </w:tcPr>
          <w:p w14:paraId="69E02E21"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single" w:sz="6" w:space="0" w:color="000000"/>
              <w:bottom w:val="single" w:sz="6" w:space="0" w:color="000000"/>
              <w:right w:val="single" w:sz="6" w:space="0" w:color="000000"/>
            </w:tcBorders>
          </w:tcPr>
          <w:p w14:paraId="58568D11" w14:textId="77777777" w:rsidR="00FA755E" w:rsidRPr="00FA755E" w:rsidRDefault="00FA755E" w:rsidP="00FA755E">
            <w:pPr>
              <w:rPr>
                <w:rFonts w:ascii="Century" w:hAnsi="Century"/>
              </w:rPr>
            </w:pPr>
          </w:p>
        </w:tc>
        <w:tc>
          <w:tcPr>
            <w:tcW w:w="4111" w:type="dxa"/>
            <w:tcBorders>
              <w:top w:val="single" w:sz="4" w:space="0" w:color="auto"/>
              <w:left w:val="single" w:sz="6" w:space="0" w:color="CCCCCC"/>
              <w:bottom w:val="single" w:sz="6" w:space="0" w:color="000000"/>
              <w:right w:val="single" w:sz="6" w:space="0" w:color="000000"/>
            </w:tcBorders>
          </w:tcPr>
          <w:p w14:paraId="0B6EA04B" w14:textId="77777777" w:rsidR="00FA755E" w:rsidRPr="00FA755E" w:rsidRDefault="00FA755E" w:rsidP="00FA755E">
            <w:pPr>
              <w:rPr>
                <w:rFonts w:ascii="Century" w:hAnsi="Century"/>
              </w:rPr>
            </w:pPr>
            <w:r w:rsidRPr="00FA755E">
              <w:rPr>
                <w:rFonts w:ascii="Century" w:hAnsi="Century"/>
              </w:rPr>
              <w:t>Надання права на проїзд шляхом видачі електронних пільгових квитків</w:t>
            </w:r>
          </w:p>
        </w:tc>
        <w:tc>
          <w:tcPr>
            <w:tcW w:w="3544" w:type="dxa"/>
            <w:tcBorders>
              <w:top w:val="single" w:sz="4" w:space="0" w:color="auto"/>
            </w:tcBorders>
          </w:tcPr>
          <w:p w14:paraId="2E080BEE" w14:textId="77777777" w:rsidR="00FA755E" w:rsidRPr="00FA755E" w:rsidRDefault="00FA755E" w:rsidP="00FA755E">
            <w:pPr>
              <w:spacing w:before="120" w:line="228" w:lineRule="auto"/>
              <w:jc w:val="both"/>
              <w:rPr>
                <w:rFonts w:ascii="Century" w:hAnsi="Century"/>
                <w:color w:val="000000"/>
                <w:lang w:val="en-US" w:eastAsia="ru-RU"/>
              </w:rPr>
            </w:pPr>
            <w:proofErr w:type="spellStart"/>
            <w:r w:rsidRPr="00FA755E">
              <w:rPr>
                <w:rFonts w:ascii="Century" w:hAnsi="Century"/>
                <w:color w:val="000000"/>
                <w:lang w:val="en-US" w:eastAsia="ru-RU"/>
              </w:rPr>
              <w:t>Закон</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України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Про</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автомобільний</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транспорт</w:t>
            </w:r>
            <w:proofErr w:type="spellEnd"/>
            <w:r w:rsidRPr="00FA755E">
              <w:rPr>
                <w:rFonts w:ascii="Century" w:hAnsi="Century"/>
                <w:color w:val="000000"/>
                <w:lang w:val="en-US" w:eastAsia="ru-RU"/>
              </w:rPr>
              <w:t>»</w:t>
            </w:r>
          </w:p>
          <w:p w14:paraId="05BE6329" w14:textId="77777777" w:rsidR="00FA755E" w:rsidRPr="00FA755E" w:rsidRDefault="00FA755E" w:rsidP="00FA755E">
            <w:pPr>
              <w:spacing w:before="120" w:line="228" w:lineRule="auto"/>
              <w:jc w:val="both"/>
              <w:rPr>
                <w:rFonts w:ascii="Century" w:hAnsi="Century"/>
                <w:color w:val="000000"/>
                <w:lang w:val="en-US" w:eastAsia="ru-RU"/>
              </w:rPr>
            </w:pPr>
            <w:proofErr w:type="spellStart"/>
            <w:r w:rsidRPr="00FA755E">
              <w:rPr>
                <w:rFonts w:ascii="Century" w:hAnsi="Century"/>
                <w:color w:val="000000"/>
                <w:lang w:val="en-US" w:eastAsia="ru-RU"/>
              </w:rPr>
              <w:t>Закон</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України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Про</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статус</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ветеранів</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війни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гарантії</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їх</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соціального</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захисту</w:t>
            </w:r>
            <w:proofErr w:type="spellEnd"/>
            <w:r w:rsidRPr="00FA755E">
              <w:rPr>
                <w:rFonts w:ascii="Century" w:hAnsi="Century"/>
                <w:color w:val="000000"/>
                <w:lang w:val="en-US" w:eastAsia="ru-RU"/>
              </w:rPr>
              <w:t>»</w:t>
            </w:r>
          </w:p>
          <w:p w14:paraId="73EECA1F" w14:textId="77777777" w:rsidR="00FA755E" w:rsidRPr="00FA755E" w:rsidRDefault="00FA755E" w:rsidP="00FA755E">
            <w:pPr>
              <w:spacing w:before="120" w:line="228" w:lineRule="auto"/>
              <w:jc w:val="both"/>
              <w:rPr>
                <w:rFonts w:ascii="Century" w:hAnsi="Century"/>
                <w:color w:val="000000"/>
                <w:lang w:val="en-US" w:eastAsia="ru-RU"/>
              </w:rPr>
            </w:pPr>
            <w:proofErr w:type="spellStart"/>
            <w:r w:rsidRPr="00FA755E">
              <w:rPr>
                <w:rFonts w:ascii="Century" w:hAnsi="Century"/>
                <w:color w:val="000000"/>
                <w:lang w:val="en-US" w:eastAsia="ru-RU"/>
              </w:rPr>
              <w:t>Закон</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України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Про</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основи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соціальної</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захищеності</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осіб</w:t>
            </w:r>
            <w:proofErr w:type="spellEnd"/>
            <w:r w:rsidRPr="00FA755E">
              <w:rPr>
                <w:rFonts w:ascii="Century" w:hAnsi="Century"/>
                <w:color w:val="000000"/>
                <w:lang w:val="en-US" w:eastAsia="ru-RU"/>
              </w:rPr>
              <w:t xml:space="preserve"> з </w:t>
            </w:r>
            <w:proofErr w:type="spellStart"/>
            <w:r w:rsidRPr="00FA755E">
              <w:rPr>
                <w:rFonts w:ascii="Century" w:hAnsi="Century"/>
                <w:color w:val="000000"/>
                <w:lang w:val="en-US" w:eastAsia="ru-RU"/>
              </w:rPr>
              <w:t>інвалідністю</w:t>
            </w:r>
            <w:proofErr w:type="spellEnd"/>
            <w:r w:rsidRPr="00FA755E">
              <w:rPr>
                <w:rFonts w:ascii="Century" w:hAnsi="Century"/>
                <w:color w:val="000000"/>
                <w:lang w:val="en-US" w:eastAsia="ru-RU"/>
              </w:rPr>
              <w:t xml:space="preserve"> в </w:t>
            </w:r>
            <w:proofErr w:type="spellStart"/>
            <w:r w:rsidRPr="00FA755E">
              <w:rPr>
                <w:rFonts w:ascii="Century" w:hAnsi="Century"/>
                <w:color w:val="000000"/>
                <w:lang w:val="en-US" w:eastAsia="ru-RU"/>
              </w:rPr>
              <w:t>Україні</w:t>
            </w:r>
            <w:proofErr w:type="spellEnd"/>
            <w:r w:rsidRPr="00FA755E">
              <w:rPr>
                <w:rFonts w:ascii="Century" w:hAnsi="Century"/>
                <w:color w:val="000000"/>
                <w:lang w:val="en-US" w:eastAsia="ru-RU"/>
              </w:rPr>
              <w:t>»</w:t>
            </w:r>
          </w:p>
          <w:p w14:paraId="2ACD0A3D" w14:textId="77777777" w:rsidR="00FA755E" w:rsidRPr="00FA755E" w:rsidRDefault="00FA755E" w:rsidP="00FA755E">
            <w:pPr>
              <w:spacing w:before="120" w:line="228" w:lineRule="auto"/>
              <w:jc w:val="both"/>
              <w:rPr>
                <w:rFonts w:ascii="Century" w:hAnsi="Century"/>
                <w:color w:val="000000"/>
                <w:lang w:val="en-US" w:eastAsia="ru-RU"/>
              </w:rPr>
            </w:pPr>
            <w:proofErr w:type="spellStart"/>
            <w:r w:rsidRPr="00FA755E">
              <w:rPr>
                <w:rFonts w:ascii="Century" w:hAnsi="Century"/>
                <w:color w:val="000000"/>
                <w:lang w:val="en-US" w:eastAsia="ru-RU"/>
              </w:rPr>
              <w:t>Закон</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України</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Про</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соціальний</w:t>
            </w:r>
            <w:proofErr w:type="spellEnd"/>
            <w:r w:rsidRPr="00FA755E">
              <w:rPr>
                <w:rFonts w:ascii="Century" w:hAnsi="Century"/>
                <w:color w:val="000000"/>
                <w:lang w:val="en-US" w:eastAsia="ru-RU"/>
              </w:rPr>
              <w:t xml:space="preserve"> і </w:t>
            </w:r>
            <w:proofErr w:type="spellStart"/>
            <w:r w:rsidRPr="00FA755E">
              <w:rPr>
                <w:rFonts w:ascii="Century" w:hAnsi="Century"/>
                <w:color w:val="000000"/>
                <w:lang w:val="en-US" w:eastAsia="ru-RU"/>
              </w:rPr>
              <w:t>правовий</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захист</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військовослужбовців</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та</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членів</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їх</w:t>
            </w:r>
            <w:proofErr w:type="spellEnd"/>
            <w:r w:rsidRPr="00FA755E">
              <w:rPr>
                <w:rFonts w:ascii="Century" w:hAnsi="Century"/>
                <w:color w:val="000000"/>
                <w:lang w:val="en-US" w:eastAsia="ru-RU"/>
              </w:rPr>
              <w:t xml:space="preserve"> </w:t>
            </w:r>
            <w:proofErr w:type="spellStart"/>
            <w:r w:rsidRPr="00FA755E">
              <w:rPr>
                <w:rFonts w:ascii="Century" w:hAnsi="Century"/>
                <w:color w:val="000000"/>
                <w:lang w:val="en-US" w:eastAsia="ru-RU"/>
              </w:rPr>
              <w:t>сімей</w:t>
            </w:r>
            <w:proofErr w:type="spellEnd"/>
            <w:r w:rsidRPr="00FA755E">
              <w:rPr>
                <w:rFonts w:ascii="Century" w:hAnsi="Century"/>
                <w:color w:val="000000"/>
                <w:lang w:val="en-US" w:eastAsia="ru-RU"/>
              </w:rPr>
              <w:t>»</w:t>
            </w:r>
          </w:p>
        </w:tc>
        <w:tc>
          <w:tcPr>
            <w:tcW w:w="1021" w:type="dxa"/>
          </w:tcPr>
          <w:p w14:paraId="170E8D1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12B96C4" w14:textId="77777777" w:rsidTr="00FA755E">
        <w:trPr>
          <w:gridAfter w:val="4"/>
          <w:wAfter w:w="7511" w:type="dxa"/>
        </w:trPr>
        <w:tc>
          <w:tcPr>
            <w:tcW w:w="991" w:type="dxa"/>
          </w:tcPr>
          <w:p w14:paraId="0F1FF06E" w14:textId="77777777" w:rsidR="00FA755E" w:rsidRPr="00FA755E" w:rsidRDefault="00FA755E" w:rsidP="00FA755E">
            <w:pPr>
              <w:numPr>
                <w:ilvl w:val="0"/>
                <w:numId w:val="3"/>
              </w:numPr>
              <w:contextualSpacing/>
              <w:jc w:val="both"/>
              <w:rPr>
                <w:rFonts w:ascii="Century" w:hAnsi="Century"/>
              </w:rPr>
            </w:pPr>
          </w:p>
        </w:tc>
        <w:tc>
          <w:tcPr>
            <w:tcW w:w="965" w:type="dxa"/>
          </w:tcPr>
          <w:p w14:paraId="57576880" w14:textId="77777777" w:rsidR="00FA755E" w:rsidRPr="00FA755E" w:rsidRDefault="00FA755E" w:rsidP="00FA755E">
            <w:pPr>
              <w:rPr>
                <w:rFonts w:ascii="Century" w:hAnsi="Century"/>
              </w:rPr>
            </w:pPr>
          </w:p>
        </w:tc>
        <w:tc>
          <w:tcPr>
            <w:tcW w:w="4111" w:type="dxa"/>
          </w:tcPr>
          <w:p w14:paraId="4F50EDB6" w14:textId="77777777" w:rsidR="00FA755E" w:rsidRPr="00FA755E" w:rsidRDefault="00FA755E" w:rsidP="00FA755E">
            <w:pPr>
              <w:rPr>
                <w:rFonts w:ascii="Century" w:hAnsi="Century"/>
              </w:rPr>
            </w:pPr>
            <w:r w:rsidRPr="00FA755E">
              <w:rPr>
                <w:rFonts w:ascii="Century" w:hAnsi="Century"/>
              </w:rPr>
              <w:t>Виплата щомісячної допомоги членам сім’ї (родини) осіб, які загинули (померли)</w:t>
            </w:r>
          </w:p>
          <w:p w14:paraId="6EBC3894" w14:textId="77777777" w:rsidR="00FA755E" w:rsidRPr="00FA755E" w:rsidRDefault="00FA755E" w:rsidP="00FA755E">
            <w:pPr>
              <w:rPr>
                <w:rFonts w:ascii="Century" w:hAnsi="Century"/>
              </w:rPr>
            </w:pPr>
            <w:r w:rsidRPr="00FA755E">
              <w:rPr>
                <w:rFonts w:ascii="Century" w:hAnsi="Century"/>
              </w:rPr>
              <w:t xml:space="preserve">внаслідок збройної агресії </w:t>
            </w:r>
            <w:proofErr w:type="spellStart"/>
            <w:r w:rsidRPr="00FA755E">
              <w:rPr>
                <w:rFonts w:ascii="Century" w:hAnsi="Century"/>
              </w:rPr>
              <w:t>рф</w:t>
            </w:r>
            <w:proofErr w:type="spellEnd"/>
            <w:r w:rsidRPr="00FA755E">
              <w:rPr>
                <w:rFonts w:ascii="Century" w:hAnsi="Century"/>
              </w:rPr>
              <w:t xml:space="preserve"> проти України у розмірі компенсації за житлово-</w:t>
            </w:r>
          </w:p>
          <w:p w14:paraId="45D38153" w14:textId="77777777" w:rsidR="00FA755E" w:rsidRPr="00FA755E" w:rsidRDefault="00FA755E" w:rsidP="00FA755E">
            <w:pPr>
              <w:rPr>
                <w:rFonts w:ascii="Century" w:hAnsi="Century"/>
              </w:rPr>
            </w:pPr>
            <w:r w:rsidRPr="00FA755E">
              <w:rPr>
                <w:rFonts w:ascii="Century" w:hAnsi="Century"/>
              </w:rPr>
              <w:t>комунальні послуги в розрахунку 100% санітарної норми</w:t>
            </w:r>
          </w:p>
        </w:tc>
        <w:tc>
          <w:tcPr>
            <w:tcW w:w="3544" w:type="dxa"/>
          </w:tcPr>
          <w:p w14:paraId="5E1514DB" w14:textId="77777777" w:rsidR="00FA755E" w:rsidRPr="00FA755E" w:rsidRDefault="00FA755E" w:rsidP="00FA755E">
            <w:pPr>
              <w:rPr>
                <w:rFonts w:ascii="Century" w:hAnsi="Century"/>
              </w:rPr>
            </w:pPr>
            <w:r w:rsidRPr="00FA755E">
              <w:rPr>
                <w:rFonts w:ascii="Century" w:hAnsi="Century"/>
                <w:color w:val="000000"/>
              </w:rPr>
              <w:t>Бюджетний кодекс України, закони України «Про місцеве самоврядування в Україні», «Про статус ветеранів війни, гарантії їх соціального захисту»,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69CE0F3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ABB5F18" w14:textId="77777777" w:rsidTr="00FA755E">
        <w:trPr>
          <w:gridAfter w:val="4"/>
          <w:wAfter w:w="7511" w:type="dxa"/>
        </w:trPr>
        <w:tc>
          <w:tcPr>
            <w:tcW w:w="991" w:type="dxa"/>
          </w:tcPr>
          <w:p w14:paraId="20439D7E" w14:textId="77777777" w:rsidR="00FA755E" w:rsidRPr="00FA755E" w:rsidRDefault="00FA755E" w:rsidP="00FA755E">
            <w:pPr>
              <w:numPr>
                <w:ilvl w:val="0"/>
                <w:numId w:val="3"/>
              </w:numPr>
              <w:contextualSpacing/>
              <w:jc w:val="both"/>
              <w:rPr>
                <w:rFonts w:ascii="Century" w:hAnsi="Century"/>
              </w:rPr>
            </w:pPr>
          </w:p>
        </w:tc>
        <w:tc>
          <w:tcPr>
            <w:tcW w:w="965" w:type="dxa"/>
          </w:tcPr>
          <w:p w14:paraId="5CFDBEC4" w14:textId="77777777" w:rsidR="00FA755E" w:rsidRPr="00FA755E" w:rsidRDefault="00FA755E" w:rsidP="00FA755E">
            <w:pPr>
              <w:rPr>
                <w:rFonts w:ascii="Century" w:hAnsi="Century"/>
              </w:rPr>
            </w:pPr>
          </w:p>
        </w:tc>
        <w:tc>
          <w:tcPr>
            <w:tcW w:w="4111" w:type="dxa"/>
            <w:tcBorders>
              <w:top w:val="single" w:sz="4" w:space="0" w:color="auto"/>
              <w:left w:val="single" w:sz="4" w:space="0" w:color="auto"/>
              <w:bottom w:val="single" w:sz="4" w:space="0" w:color="auto"/>
              <w:right w:val="single" w:sz="4" w:space="0" w:color="auto"/>
            </w:tcBorders>
          </w:tcPr>
          <w:p w14:paraId="0D8C56CC" w14:textId="77777777" w:rsidR="00FA755E" w:rsidRPr="00FA755E" w:rsidRDefault="00FA755E" w:rsidP="00FA755E">
            <w:pPr>
              <w:rPr>
                <w:rFonts w:ascii="Century" w:hAnsi="Century"/>
              </w:rPr>
            </w:pPr>
            <w:r w:rsidRPr="00FA755E">
              <w:rPr>
                <w:rFonts w:ascii="Century" w:hAnsi="Century"/>
              </w:rPr>
              <w:t xml:space="preserve">Виплата одноразової грошової допомоги членам сім’ї (родини) осіб, які загинули (померли) внаслідок збройної агресії </w:t>
            </w:r>
            <w:proofErr w:type="spellStart"/>
            <w:r w:rsidRPr="00FA755E">
              <w:rPr>
                <w:rFonts w:ascii="Century" w:hAnsi="Century"/>
              </w:rPr>
              <w:t>рф</w:t>
            </w:r>
            <w:proofErr w:type="spellEnd"/>
            <w:r w:rsidRPr="00FA755E">
              <w:rPr>
                <w:rFonts w:ascii="Century" w:hAnsi="Century"/>
              </w:rPr>
              <w:t xml:space="preserve"> проти України</w:t>
            </w:r>
          </w:p>
        </w:tc>
        <w:tc>
          <w:tcPr>
            <w:tcW w:w="3544" w:type="dxa"/>
          </w:tcPr>
          <w:p w14:paraId="5BEA91AC" w14:textId="77777777" w:rsidR="00FA755E" w:rsidRPr="00FA755E" w:rsidRDefault="00FA755E" w:rsidP="00FA755E">
            <w:pPr>
              <w:rPr>
                <w:rFonts w:ascii="Century" w:hAnsi="Century"/>
              </w:rPr>
            </w:pPr>
            <w:r w:rsidRPr="00FA755E">
              <w:rPr>
                <w:rFonts w:ascii="Century" w:hAnsi="Century"/>
                <w:color w:val="000000"/>
              </w:rPr>
              <w:t>Бюджетний кодекс України, закони України «Про місцеве самоврядування в Україні», «Про статус ветеранів війни, гарантії їх соціального захисту»,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50E34AD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8ECD7C0" w14:textId="77777777" w:rsidTr="00FA755E">
        <w:trPr>
          <w:gridAfter w:val="4"/>
          <w:wAfter w:w="7511" w:type="dxa"/>
        </w:trPr>
        <w:tc>
          <w:tcPr>
            <w:tcW w:w="991" w:type="dxa"/>
          </w:tcPr>
          <w:p w14:paraId="413BE3A6" w14:textId="77777777" w:rsidR="00FA755E" w:rsidRPr="00FA755E" w:rsidRDefault="00FA755E" w:rsidP="00FA755E">
            <w:pPr>
              <w:numPr>
                <w:ilvl w:val="0"/>
                <w:numId w:val="3"/>
              </w:numPr>
              <w:contextualSpacing/>
              <w:jc w:val="both"/>
              <w:rPr>
                <w:rFonts w:ascii="Century" w:hAnsi="Century"/>
              </w:rPr>
            </w:pPr>
          </w:p>
        </w:tc>
        <w:tc>
          <w:tcPr>
            <w:tcW w:w="965" w:type="dxa"/>
          </w:tcPr>
          <w:p w14:paraId="31993F88" w14:textId="77777777" w:rsidR="00FA755E" w:rsidRPr="00FA755E" w:rsidRDefault="00FA755E" w:rsidP="00FA755E">
            <w:pPr>
              <w:rPr>
                <w:rFonts w:ascii="Century" w:hAnsi="Century"/>
              </w:rPr>
            </w:pPr>
          </w:p>
        </w:tc>
        <w:tc>
          <w:tcPr>
            <w:tcW w:w="4111" w:type="dxa"/>
            <w:tcBorders>
              <w:top w:val="single" w:sz="4" w:space="0" w:color="auto"/>
              <w:left w:val="single" w:sz="4" w:space="0" w:color="auto"/>
              <w:bottom w:val="single" w:sz="4" w:space="0" w:color="auto"/>
              <w:right w:val="single" w:sz="4" w:space="0" w:color="auto"/>
            </w:tcBorders>
          </w:tcPr>
          <w:p w14:paraId="5F271148" w14:textId="77777777" w:rsidR="00FA755E" w:rsidRPr="00FA755E" w:rsidRDefault="00FA755E" w:rsidP="00FA755E">
            <w:pPr>
              <w:rPr>
                <w:rFonts w:ascii="Century" w:hAnsi="Century"/>
              </w:rPr>
            </w:pPr>
            <w:r w:rsidRPr="00FA755E">
              <w:rPr>
                <w:rFonts w:ascii="Century" w:hAnsi="Century"/>
              </w:rPr>
              <w:t>Надання одноразової грошової допомоги військовослужбовцям, які перебували в</w:t>
            </w:r>
            <w:r w:rsidRPr="00FA755E">
              <w:rPr>
                <w:rFonts w:ascii="Century" w:hAnsi="Century"/>
                <w:lang w:val="en-US"/>
              </w:rPr>
              <w:t xml:space="preserve"> </w:t>
            </w:r>
            <w:r w:rsidRPr="00FA755E">
              <w:rPr>
                <w:rFonts w:ascii="Century" w:hAnsi="Century"/>
              </w:rPr>
              <w:t>полоні</w:t>
            </w:r>
          </w:p>
        </w:tc>
        <w:tc>
          <w:tcPr>
            <w:tcW w:w="3544" w:type="dxa"/>
          </w:tcPr>
          <w:p w14:paraId="78CEDEEE" w14:textId="77777777" w:rsidR="00FA755E" w:rsidRPr="00FA755E" w:rsidRDefault="00FA755E" w:rsidP="00FA755E">
            <w:pPr>
              <w:rPr>
                <w:rFonts w:ascii="Century" w:hAnsi="Century"/>
              </w:rPr>
            </w:pPr>
            <w:r w:rsidRPr="00FA755E">
              <w:rPr>
                <w:rFonts w:ascii="Century" w:hAnsi="Century"/>
                <w:color w:val="000000"/>
              </w:rPr>
              <w:t>Бюджетний кодекс України, закони України «Про місцеве самоврядування в Україні», «Про статус ветеранів війни, гарантії їх соціального захисту», 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 рішення Городоцької міської ради про затвердження показників міського бюджету на відповідний рік</w:t>
            </w:r>
          </w:p>
        </w:tc>
        <w:tc>
          <w:tcPr>
            <w:tcW w:w="1021" w:type="dxa"/>
          </w:tcPr>
          <w:p w14:paraId="334B404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59C3310" w14:textId="77777777" w:rsidTr="00FA755E">
        <w:trPr>
          <w:gridAfter w:val="4"/>
          <w:wAfter w:w="7511" w:type="dxa"/>
        </w:trPr>
        <w:tc>
          <w:tcPr>
            <w:tcW w:w="991" w:type="dxa"/>
          </w:tcPr>
          <w:p w14:paraId="611DCE4B" w14:textId="77777777" w:rsidR="00FA755E" w:rsidRPr="00FA755E" w:rsidRDefault="00FA755E" w:rsidP="00FA755E">
            <w:pPr>
              <w:numPr>
                <w:ilvl w:val="0"/>
                <w:numId w:val="3"/>
              </w:numPr>
              <w:contextualSpacing/>
              <w:jc w:val="both"/>
              <w:rPr>
                <w:rFonts w:ascii="Century" w:hAnsi="Century"/>
              </w:rPr>
            </w:pPr>
          </w:p>
        </w:tc>
        <w:tc>
          <w:tcPr>
            <w:tcW w:w="965" w:type="dxa"/>
          </w:tcPr>
          <w:p w14:paraId="4F800284" w14:textId="77777777" w:rsidR="00FA755E" w:rsidRPr="00FA755E" w:rsidRDefault="00FA755E" w:rsidP="00FA755E">
            <w:pPr>
              <w:rPr>
                <w:rFonts w:ascii="Century" w:hAnsi="Century"/>
              </w:rPr>
            </w:pPr>
          </w:p>
        </w:tc>
        <w:tc>
          <w:tcPr>
            <w:tcW w:w="4111" w:type="dxa"/>
            <w:tcBorders>
              <w:top w:val="single" w:sz="4" w:space="0" w:color="auto"/>
              <w:left w:val="single" w:sz="4" w:space="0" w:color="auto"/>
              <w:bottom w:val="single" w:sz="4" w:space="0" w:color="auto"/>
              <w:right w:val="single" w:sz="4" w:space="0" w:color="auto"/>
            </w:tcBorders>
          </w:tcPr>
          <w:p w14:paraId="7CED51AC" w14:textId="77777777" w:rsidR="00FA755E" w:rsidRPr="00FA755E" w:rsidRDefault="00FA755E" w:rsidP="00FA755E">
            <w:pPr>
              <w:jc w:val="both"/>
              <w:rPr>
                <w:rFonts w:ascii="Century" w:hAnsi="Century"/>
              </w:rPr>
            </w:pPr>
            <w:r w:rsidRPr="00FA755E">
              <w:rPr>
                <w:rFonts w:ascii="Century" w:hAnsi="Century"/>
              </w:rPr>
              <w:t xml:space="preserve">Надання одноразової грошової допомоги згідно заходів </w:t>
            </w:r>
            <w:r w:rsidRPr="00FA755E">
              <w:rPr>
                <w:rFonts w:ascii="Century" w:hAnsi="Century"/>
                <w:color w:val="000000"/>
              </w:rPr>
              <w:t>Програми соціального захисту та забезпечення населення Городоцької міської ради на 2025–2028 роки</w:t>
            </w:r>
          </w:p>
        </w:tc>
        <w:tc>
          <w:tcPr>
            <w:tcW w:w="3544" w:type="dxa"/>
          </w:tcPr>
          <w:p w14:paraId="37633DE1" w14:textId="77777777" w:rsidR="00FA755E" w:rsidRPr="00FA755E" w:rsidRDefault="00FA755E" w:rsidP="00FA755E">
            <w:pPr>
              <w:rPr>
                <w:rFonts w:ascii="Century" w:hAnsi="Century"/>
                <w:color w:val="000000"/>
              </w:rPr>
            </w:pPr>
            <w:r w:rsidRPr="00FA755E">
              <w:rPr>
                <w:rFonts w:ascii="Century" w:hAnsi="Century"/>
                <w:color w:val="000000"/>
              </w:rPr>
              <w:t>Рішення Городоцької міської ради від 19.12.2024 №24/57-8060 «Про затвердження  комплексної Програми соціального захисту та забезпечення населення Городоцької міської ради на 2025–2028 роки»</w:t>
            </w:r>
          </w:p>
        </w:tc>
        <w:tc>
          <w:tcPr>
            <w:tcW w:w="1021" w:type="dxa"/>
          </w:tcPr>
          <w:p w14:paraId="7549A71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309ADD6" w14:textId="77777777" w:rsidTr="00FA755E">
        <w:tc>
          <w:tcPr>
            <w:tcW w:w="10632" w:type="dxa"/>
            <w:gridSpan w:val="5"/>
          </w:tcPr>
          <w:p w14:paraId="745FC3A7" w14:textId="77777777" w:rsidR="00FA755E" w:rsidRPr="00FA755E" w:rsidRDefault="00FA755E" w:rsidP="00FA755E">
            <w:pPr>
              <w:jc w:val="center"/>
              <w:rPr>
                <w:rFonts w:ascii="Century" w:hAnsi="Century"/>
              </w:rPr>
            </w:pPr>
            <w:r w:rsidRPr="00FA755E">
              <w:rPr>
                <w:rFonts w:ascii="Century" w:hAnsi="Century"/>
                <w:b/>
                <w:bCs/>
              </w:rPr>
              <w:t>МІНІСТЕРСТВО У СПРАВАХ ВЕТЕРАНІВ</w:t>
            </w:r>
          </w:p>
        </w:tc>
        <w:tc>
          <w:tcPr>
            <w:tcW w:w="2076" w:type="dxa"/>
          </w:tcPr>
          <w:p w14:paraId="18E1CB84" w14:textId="77777777" w:rsidR="00FA755E" w:rsidRPr="00FA755E" w:rsidRDefault="00FA755E" w:rsidP="00FA755E">
            <w:pPr>
              <w:spacing w:after="160" w:line="259" w:lineRule="auto"/>
              <w:rPr>
                <w:rFonts w:ascii="Century" w:hAnsi="Century"/>
              </w:rPr>
            </w:pPr>
          </w:p>
        </w:tc>
        <w:tc>
          <w:tcPr>
            <w:tcW w:w="1811" w:type="dxa"/>
          </w:tcPr>
          <w:p w14:paraId="29494585" w14:textId="77777777" w:rsidR="00FA755E" w:rsidRPr="00FA755E" w:rsidRDefault="00FA755E" w:rsidP="00FA755E">
            <w:pPr>
              <w:spacing w:after="160" w:line="259" w:lineRule="auto"/>
              <w:rPr>
                <w:rFonts w:ascii="Century" w:hAnsi="Century"/>
              </w:rPr>
            </w:pPr>
          </w:p>
        </w:tc>
        <w:tc>
          <w:tcPr>
            <w:tcW w:w="1812" w:type="dxa"/>
          </w:tcPr>
          <w:p w14:paraId="7AFCCC7D" w14:textId="77777777" w:rsidR="00FA755E" w:rsidRPr="00FA755E" w:rsidRDefault="00FA755E" w:rsidP="00FA755E">
            <w:pPr>
              <w:spacing w:after="160" w:line="259" w:lineRule="auto"/>
              <w:rPr>
                <w:rFonts w:ascii="Century" w:hAnsi="Century"/>
              </w:rPr>
            </w:pPr>
          </w:p>
        </w:tc>
        <w:tc>
          <w:tcPr>
            <w:tcW w:w="1812" w:type="dxa"/>
          </w:tcPr>
          <w:p w14:paraId="4F3DDB0F"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5E3E731A" w14:textId="77777777" w:rsidTr="00FA755E">
        <w:trPr>
          <w:gridAfter w:val="4"/>
          <w:wAfter w:w="7511" w:type="dxa"/>
        </w:trPr>
        <w:tc>
          <w:tcPr>
            <w:tcW w:w="991" w:type="dxa"/>
          </w:tcPr>
          <w:p w14:paraId="755EA6FB" w14:textId="77777777" w:rsidR="00FA755E" w:rsidRPr="00FA755E" w:rsidRDefault="00FA755E" w:rsidP="00FA755E">
            <w:pPr>
              <w:numPr>
                <w:ilvl w:val="0"/>
                <w:numId w:val="3"/>
              </w:numPr>
              <w:contextualSpacing/>
              <w:jc w:val="both"/>
              <w:rPr>
                <w:rFonts w:ascii="Century" w:hAnsi="Century"/>
              </w:rPr>
            </w:pPr>
          </w:p>
        </w:tc>
        <w:tc>
          <w:tcPr>
            <w:tcW w:w="965" w:type="dxa"/>
          </w:tcPr>
          <w:p w14:paraId="4B38ECE2" w14:textId="77777777" w:rsidR="00FA755E" w:rsidRPr="00FA755E" w:rsidRDefault="00FA755E" w:rsidP="00FA755E">
            <w:pPr>
              <w:rPr>
                <w:rFonts w:ascii="Century" w:hAnsi="Century"/>
              </w:rPr>
            </w:pPr>
            <w:r w:rsidRPr="00FA755E">
              <w:rPr>
                <w:rFonts w:ascii="Century" w:hAnsi="Century"/>
                <w:shd w:val="clear" w:color="auto" w:fill="FFFFFF"/>
              </w:rPr>
              <w:t>02502</w:t>
            </w:r>
          </w:p>
        </w:tc>
        <w:tc>
          <w:tcPr>
            <w:tcW w:w="4111" w:type="dxa"/>
          </w:tcPr>
          <w:p w14:paraId="61E48420" w14:textId="77777777" w:rsidR="00FA755E" w:rsidRPr="00FA755E" w:rsidRDefault="00FA755E" w:rsidP="00FA755E">
            <w:pPr>
              <w:rPr>
                <w:rFonts w:ascii="Century" w:hAnsi="Century"/>
              </w:rPr>
            </w:pPr>
            <w:r w:rsidRPr="00FA755E">
              <w:rPr>
                <w:rFonts w:ascii="Century" w:hAnsi="Century"/>
                <w:shd w:val="clear" w:color="auto" w:fill="FFFFFF"/>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3544" w:type="dxa"/>
          </w:tcPr>
          <w:p w14:paraId="16AD9A4B" w14:textId="77777777" w:rsidR="00FA755E" w:rsidRPr="00FA755E" w:rsidRDefault="00FA755E" w:rsidP="00FA755E">
            <w:pPr>
              <w:rPr>
                <w:rFonts w:ascii="Century" w:hAnsi="Century"/>
              </w:rPr>
            </w:pPr>
            <w:r w:rsidRPr="00FA755E">
              <w:rPr>
                <w:rFonts w:ascii="Century" w:hAnsi="Century"/>
                <w:shd w:val="clear" w:color="auto" w:fill="FFFFFF"/>
              </w:rPr>
              <w:t>Закони України  “Про статус ветеранів війни, гарантії їх соціального захисту”</w:t>
            </w:r>
          </w:p>
        </w:tc>
        <w:tc>
          <w:tcPr>
            <w:tcW w:w="1021" w:type="dxa"/>
          </w:tcPr>
          <w:p w14:paraId="1D04DA7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A119009" w14:textId="77777777" w:rsidTr="00FA755E">
        <w:trPr>
          <w:gridAfter w:val="4"/>
          <w:wAfter w:w="7511" w:type="dxa"/>
        </w:trPr>
        <w:tc>
          <w:tcPr>
            <w:tcW w:w="991" w:type="dxa"/>
          </w:tcPr>
          <w:p w14:paraId="1CD2A528" w14:textId="77777777" w:rsidR="00FA755E" w:rsidRPr="00FA755E" w:rsidRDefault="00FA755E" w:rsidP="00FA755E">
            <w:pPr>
              <w:numPr>
                <w:ilvl w:val="0"/>
                <w:numId w:val="3"/>
              </w:numPr>
              <w:contextualSpacing/>
              <w:jc w:val="both"/>
              <w:rPr>
                <w:rFonts w:ascii="Century" w:hAnsi="Century"/>
              </w:rPr>
            </w:pPr>
          </w:p>
        </w:tc>
        <w:tc>
          <w:tcPr>
            <w:tcW w:w="965" w:type="dxa"/>
          </w:tcPr>
          <w:p w14:paraId="5816BAE8" w14:textId="77777777" w:rsidR="00FA755E" w:rsidRPr="00FA755E" w:rsidRDefault="00FA755E" w:rsidP="00FA755E">
            <w:pPr>
              <w:rPr>
                <w:rFonts w:ascii="Century" w:hAnsi="Century"/>
              </w:rPr>
            </w:pPr>
            <w:r w:rsidRPr="00FA755E">
              <w:rPr>
                <w:rFonts w:ascii="Century" w:hAnsi="Century"/>
                <w:shd w:val="clear" w:color="auto" w:fill="FFFFFF"/>
              </w:rPr>
              <w:t>01284</w:t>
            </w:r>
          </w:p>
        </w:tc>
        <w:tc>
          <w:tcPr>
            <w:tcW w:w="4111" w:type="dxa"/>
          </w:tcPr>
          <w:p w14:paraId="7B0D4C24" w14:textId="77777777" w:rsidR="00FA755E" w:rsidRPr="00FA755E" w:rsidRDefault="00FA755E" w:rsidP="00FA755E">
            <w:pPr>
              <w:rPr>
                <w:rFonts w:ascii="Century" w:hAnsi="Century"/>
              </w:rPr>
            </w:pPr>
            <w:r w:rsidRPr="00FA755E">
              <w:rPr>
                <w:rFonts w:ascii="Century" w:hAnsi="Century"/>
                <w:shd w:val="clear" w:color="auto" w:fill="FFFFFF"/>
              </w:rPr>
              <w:t xml:space="preserve">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w:t>
            </w:r>
            <w:r w:rsidRPr="00FA755E">
              <w:rPr>
                <w:rFonts w:ascii="Century" w:hAnsi="Century"/>
                <w:shd w:val="clear" w:color="auto" w:fill="FFFFFF"/>
              </w:rPr>
              <w:lastRenderedPageBreak/>
              <w:t>захисту безпеки населення та інтересів держави у зв’язку з військовою агресією Російської Федерації проти України</w:t>
            </w:r>
          </w:p>
        </w:tc>
        <w:tc>
          <w:tcPr>
            <w:tcW w:w="3544" w:type="dxa"/>
          </w:tcPr>
          <w:p w14:paraId="482EF691" w14:textId="77777777" w:rsidR="00FA755E" w:rsidRPr="00FA755E" w:rsidRDefault="00FA755E" w:rsidP="00FA755E">
            <w:pPr>
              <w:rPr>
                <w:rFonts w:ascii="Century" w:hAnsi="Century"/>
              </w:rPr>
            </w:pPr>
            <w:r w:rsidRPr="00FA755E">
              <w:rPr>
                <w:rFonts w:ascii="Century" w:hAnsi="Century"/>
                <w:shd w:val="clear" w:color="auto" w:fill="FFFFFF"/>
              </w:rPr>
              <w:lastRenderedPageBreak/>
              <w:t>Закони України  “Про статус ветеранів війни, гарантії їх соціального захисту”</w:t>
            </w:r>
          </w:p>
        </w:tc>
        <w:tc>
          <w:tcPr>
            <w:tcW w:w="1021" w:type="dxa"/>
          </w:tcPr>
          <w:p w14:paraId="4CB5EB5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176ACDC" w14:textId="77777777" w:rsidTr="00FA755E">
        <w:trPr>
          <w:gridAfter w:val="4"/>
          <w:wAfter w:w="7511" w:type="dxa"/>
        </w:trPr>
        <w:tc>
          <w:tcPr>
            <w:tcW w:w="991" w:type="dxa"/>
          </w:tcPr>
          <w:p w14:paraId="0ECFB504" w14:textId="77777777" w:rsidR="00FA755E" w:rsidRPr="00FA755E" w:rsidRDefault="00FA755E" w:rsidP="00FA755E">
            <w:pPr>
              <w:numPr>
                <w:ilvl w:val="0"/>
                <w:numId w:val="3"/>
              </w:numPr>
              <w:contextualSpacing/>
              <w:jc w:val="both"/>
              <w:rPr>
                <w:rFonts w:ascii="Century" w:hAnsi="Century"/>
              </w:rPr>
            </w:pPr>
          </w:p>
        </w:tc>
        <w:tc>
          <w:tcPr>
            <w:tcW w:w="965" w:type="dxa"/>
          </w:tcPr>
          <w:p w14:paraId="516004C9" w14:textId="77777777" w:rsidR="00FA755E" w:rsidRPr="00FA755E" w:rsidRDefault="00FA755E" w:rsidP="00FA755E">
            <w:pPr>
              <w:rPr>
                <w:rFonts w:ascii="Century" w:hAnsi="Century"/>
              </w:rPr>
            </w:pPr>
            <w:r w:rsidRPr="00FA755E">
              <w:rPr>
                <w:rFonts w:ascii="Century" w:hAnsi="Century"/>
                <w:shd w:val="clear" w:color="auto" w:fill="FFFFFF"/>
              </w:rPr>
              <w:t>02266</w:t>
            </w:r>
          </w:p>
        </w:tc>
        <w:tc>
          <w:tcPr>
            <w:tcW w:w="4111" w:type="dxa"/>
          </w:tcPr>
          <w:p w14:paraId="6BA484E8" w14:textId="77777777" w:rsidR="00FA755E" w:rsidRPr="00FA755E" w:rsidRDefault="00FA755E" w:rsidP="00FA755E">
            <w:pPr>
              <w:rPr>
                <w:rFonts w:ascii="Century" w:hAnsi="Century"/>
              </w:rPr>
            </w:pPr>
            <w:r w:rsidRPr="00FA755E">
              <w:rPr>
                <w:rFonts w:ascii="Century" w:hAnsi="Century"/>
                <w:shd w:val="clear" w:color="auto" w:fill="FFFFFF"/>
              </w:rPr>
              <w:t>Надання відомостей з Єдиного державного реєстру ветеранів війни</w:t>
            </w:r>
          </w:p>
        </w:tc>
        <w:tc>
          <w:tcPr>
            <w:tcW w:w="3544" w:type="dxa"/>
          </w:tcPr>
          <w:p w14:paraId="218BBC15" w14:textId="77777777" w:rsidR="00FA755E" w:rsidRPr="00FA755E" w:rsidRDefault="00FA755E" w:rsidP="00FA755E">
            <w:pPr>
              <w:rPr>
                <w:rFonts w:ascii="Century" w:hAnsi="Century"/>
              </w:rPr>
            </w:pPr>
            <w:r w:rsidRPr="00FA755E">
              <w:rPr>
                <w:rFonts w:ascii="Century" w:hAnsi="Century"/>
                <w:shd w:val="clear" w:color="auto" w:fill="FFFFFF"/>
              </w:rPr>
              <w:t>Закони України  “Про статус ветеранів війни, гарантії їх соціального захисту”</w:t>
            </w:r>
          </w:p>
        </w:tc>
        <w:tc>
          <w:tcPr>
            <w:tcW w:w="1021" w:type="dxa"/>
          </w:tcPr>
          <w:p w14:paraId="08BB389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E29393D" w14:textId="77777777" w:rsidTr="00FA755E">
        <w:trPr>
          <w:gridAfter w:val="4"/>
          <w:wAfter w:w="7511" w:type="dxa"/>
        </w:trPr>
        <w:tc>
          <w:tcPr>
            <w:tcW w:w="991" w:type="dxa"/>
          </w:tcPr>
          <w:p w14:paraId="10D229A6" w14:textId="77777777" w:rsidR="00FA755E" w:rsidRPr="00FA755E" w:rsidRDefault="00FA755E" w:rsidP="00FA755E">
            <w:pPr>
              <w:numPr>
                <w:ilvl w:val="0"/>
                <w:numId w:val="3"/>
              </w:numPr>
              <w:contextualSpacing/>
              <w:jc w:val="both"/>
              <w:rPr>
                <w:rFonts w:ascii="Century" w:hAnsi="Century"/>
              </w:rPr>
            </w:pPr>
          </w:p>
        </w:tc>
        <w:tc>
          <w:tcPr>
            <w:tcW w:w="965" w:type="dxa"/>
          </w:tcPr>
          <w:p w14:paraId="699481D8" w14:textId="77777777" w:rsidR="00FA755E" w:rsidRPr="00FA755E" w:rsidRDefault="00FA755E" w:rsidP="00FA755E">
            <w:pPr>
              <w:rPr>
                <w:rFonts w:ascii="Century" w:hAnsi="Century"/>
              </w:rPr>
            </w:pPr>
            <w:r w:rsidRPr="00FA755E">
              <w:rPr>
                <w:rFonts w:ascii="Century" w:hAnsi="Century"/>
                <w:shd w:val="clear" w:color="auto" w:fill="FFFFFF"/>
              </w:rPr>
              <w:t>01286</w:t>
            </w:r>
          </w:p>
        </w:tc>
        <w:tc>
          <w:tcPr>
            <w:tcW w:w="4111" w:type="dxa"/>
          </w:tcPr>
          <w:p w14:paraId="014632AF" w14:textId="77777777" w:rsidR="00FA755E" w:rsidRPr="00FA755E" w:rsidRDefault="00FA755E" w:rsidP="00FA755E">
            <w:pPr>
              <w:rPr>
                <w:rFonts w:ascii="Century" w:hAnsi="Century"/>
              </w:rPr>
            </w:pPr>
            <w:r w:rsidRPr="00FA755E">
              <w:rPr>
                <w:rFonts w:ascii="Century" w:hAnsi="Century"/>
                <w:shd w:val="clear" w:color="auto" w:fill="FFFFFF"/>
              </w:rPr>
              <w:t>Встановлення статусу учасника бойових дій, видача посвідчення</w:t>
            </w:r>
          </w:p>
        </w:tc>
        <w:tc>
          <w:tcPr>
            <w:tcW w:w="3544" w:type="dxa"/>
          </w:tcPr>
          <w:p w14:paraId="7D1316AC" w14:textId="77777777" w:rsidR="00FA755E" w:rsidRPr="00FA755E" w:rsidRDefault="00FA755E" w:rsidP="00FA755E">
            <w:pPr>
              <w:rPr>
                <w:rFonts w:ascii="Century" w:hAnsi="Century"/>
              </w:rPr>
            </w:pPr>
            <w:r w:rsidRPr="00FA755E">
              <w:rPr>
                <w:rFonts w:ascii="Century" w:hAnsi="Century"/>
                <w:shd w:val="clear" w:color="auto" w:fill="FFFFFF"/>
              </w:rPr>
              <w:t>Закони України  “Про статус ветеранів війни, гарантії їх соціального захисту”</w:t>
            </w:r>
          </w:p>
        </w:tc>
        <w:tc>
          <w:tcPr>
            <w:tcW w:w="1021" w:type="dxa"/>
          </w:tcPr>
          <w:p w14:paraId="6059C00A"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205C54A" w14:textId="77777777" w:rsidTr="00FA755E">
        <w:trPr>
          <w:gridAfter w:val="4"/>
          <w:wAfter w:w="7511" w:type="dxa"/>
        </w:trPr>
        <w:tc>
          <w:tcPr>
            <w:tcW w:w="991" w:type="dxa"/>
          </w:tcPr>
          <w:p w14:paraId="3E85D1CC" w14:textId="77777777" w:rsidR="00FA755E" w:rsidRPr="00FA755E" w:rsidRDefault="00FA755E" w:rsidP="00FA755E">
            <w:pPr>
              <w:numPr>
                <w:ilvl w:val="0"/>
                <w:numId w:val="3"/>
              </w:numPr>
              <w:contextualSpacing/>
              <w:jc w:val="both"/>
              <w:rPr>
                <w:rFonts w:ascii="Century" w:hAnsi="Century"/>
              </w:rPr>
            </w:pPr>
          </w:p>
        </w:tc>
        <w:tc>
          <w:tcPr>
            <w:tcW w:w="965" w:type="dxa"/>
          </w:tcPr>
          <w:p w14:paraId="2ECE43AC" w14:textId="77777777" w:rsidR="00FA755E" w:rsidRPr="00FA755E" w:rsidRDefault="00FA755E" w:rsidP="00FA755E">
            <w:pPr>
              <w:rPr>
                <w:rFonts w:ascii="Century" w:hAnsi="Century"/>
              </w:rPr>
            </w:pPr>
            <w:r w:rsidRPr="00FA755E">
              <w:rPr>
                <w:rFonts w:ascii="Century" w:hAnsi="Century"/>
                <w:shd w:val="clear" w:color="auto" w:fill="FFFFFF"/>
              </w:rPr>
              <w:t>01285</w:t>
            </w:r>
          </w:p>
        </w:tc>
        <w:tc>
          <w:tcPr>
            <w:tcW w:w="4111" w:type="dxa"/>
          </w:tcPr>
          <w:p w14:paraId="3A06D8AE" w14:textId="77777777" w:rsidR="00FA755E" w:rsidRPr="00FA755E" w:rsidRDefault="00FA755E" w:rsidP="00FA755E">
            <w:pPr>
              <w:rPr>
                <w:rFonts w:ascii="Century" w:hAnsi="Century"/>
              </w:rPr>
            </w:pPr>
            <w:r w:rsidRPr="00FA755E">
              <w:rPr>
                <w:rFonts w:ascii="Century" w:hAnsi="Century"/>
                <w:shd w:val="clear" w:color="auto" w:fill="FFFFFF"/>
              </w:rPr>
              <w:t>Позбавлення статусу учасника бойових дій за заявою такої особи</w:t>
            </w:r>
          </w:p>
        </w:tc>
        <w:tc>
          <w:tcPr>
            <w:tcW w:w="3544" w:type="dxa"/>
          </w:tcPr>
          <w:p w14:paraId="33B351B8" w14:textId="77777777" w:rsidR="00FA755E" w:rsidRPr="00FA755E" w:rsidRDefault="00FA755E" w:rsidP="00FA755E">
            <w:pPr>
              <w:rPr>
                <w:rFonts w:ascii="Century" w:hAnsi="Century"/>
              </w:rPr>
            </w:pPr>
            <w:r w:rsidRPr="00FA755E">
              <w:rPr>
                <w:rFonts w:ascii="Century" w:hAnsi="Century"/>
                <w:shd w:val="clear" w:color="auto" w:fill="FFFFFF"/>
              </w:rPr>
              <w:t>Закони України  “Про статус ветеранів війни, гарантії їх соціального захисту”.</w:t>
            </w:r>
          </w:p>
        </w:tc>
        <w:tc>
          <w:tcPr>
            <w:tcW w:w="1021" w:type="dxa"/>
          </w:tcPr>
          <w:p w14:paraId="0152D6C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48B65A7B" w14:textId="77777777" w:rsidTr="00FA755E">
        <w:trPr>
          <w:gridAfter w:val="4"/>
          <w:wAfter w:w="7511" w:type="dxa"/>
        </w:trPr>
        <w:tc>
          <w:tcPr>
            <w:tcW w:w="991" w:type="dxa"/>
          </w:tcPr>
          <w:p w14:paraId="126E888B" w14:textId="77777777" w:rsidR="00FA755E" w:rsidRPr="00FA755E" w:rsidRDefault="00FA755E" w:rsidP="00FA755E">
            <w:pPr>
              <w:numPr>
                <w:ilvl w:val="0"/>
                <w:numId w:val="3"/>
              </w:numPr>
              <w:contextualSpacing/>
              <w:jc w:val="both"/>
              <w:rPr>
                <w:rFonts w:ascii="Century" w:hAnsi="Century"/>
              </w:rPr>
            </w:pPr>
          </w:p>
        </w:tc>
        <w:tc>
          <w:tcPr>
            <w:tcW w:w="965" w:type="dxa"/>
          </w:tcPr>
          <w:p w14:paraId="35790793" w14:textId="77777777" w:rsidR="00FA755E" w:rsidRPr="00FA755E" w:rsidRDefault="00FA755E" w:rsidP="00FA755E">
            <w:pPr>
              <w:rPr>
                <w:rFonts w:ascii="Century" w:hAnsi="Century"/>
              </w:rPr>
            </w:pPr>
            <w:r w:rsidRPr="00FA755E">
              <w:rPr>
                <w:rFonts w:ascii="Century" w:hAnsi="Century"/>
                <w:shd w:val="clear" w:color="auto" w:fill="FFFFFF"/>
              </w:rPr>
              <w:t>01877</w:t>
            </w:r>
          </w:p>
        </w:tc>
        <w:tc>
          <w:tcPr>
            <w:tcW w:w="4111" w:type="dxa"/>
          </w:tcPr>
          <w:p w14:paraId="7F246C63" w14:textId="77777777" w:rsidR="00FA755E" w:rsidRPr="00FA755E" w:rsidRDefault="00FA755E" w:rsidP="00FA755E">
            <w:pPr>
              <w:rPr>
                <w:rFonts w:ascii="Century" w:hAnsi="Century"/>
              </w:rPr>
            </w:pPr>
            <w:r w:rsidRPr="00FA755E">
              <w:rPr>
                <w:rFonts w:ascii="Century" w:hAnsi="Century"/>
                <w:shd w:val="clear" w:color="auto" w:fill="FFFFFF"/>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3544"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59"/>
              <w:gridCol w:w="869"/>
            </w:tblGrid>
            <w:tr w:rsidR="00FA755E" w:rsidRPr="00FA755E" w14:paraId="6C266937" w14:textId="77777777" w:rsidTr="0024767D">
              <w:tc>
                <w:tcPr>
                  <w:tcW w:w="2460" w:type="dxa"/>
                  <w:tcBorders>
                    <w:top w:val="nil"/>
                    <w:left w:val="nil"/>
                    <w:bottom w:val="nil"/>
                    <w:right w:val="nil"/>
                  </w:tcBorders>
                  <w:shd w:val="clear" w:color="auto" w:fill="FFFFFF"/>
                  <w:hideMark/>
                </w:tcPr>
                <w:p w14:paraId="335F17F0" w14:textId="77777777" w:rsidR="00FA755E" w:rsidRPr="00FA755E" w:rsidRDefault="00FA755E" w:rsidP="00FA755E">
                  <w:pPr>
                    <w:spacing w:after="150"/>
                    <w:rPr>
                      <w:rFonts w:ascii="Century" w:hAnsi="Century"/>
                    </w:rPr>
                  </w:pPr>
                  <w:r w:rsidRPr="00FA755E">
                    <w:rPr>
                      <w:rFonts w:ascii="Century" w:hAnsi="Century"/>
                      <w:shd w:val="clear" w:color="auto" w:fill="FFFFFF"/>
                    </w:rPr>
                    <w:t xml:space="preserve">Закони України        </w:t>
                  </w:r>
                  <w:r w:rsidRPr="00FA755E">
                    <w:rPr>
                      <w:rFonts w:ascii="Century" w:hAnsi="Century"/>
                    </w:rPr>
                    <w:t xml:space="preserve"> “Про волонтерську діяльність”</w:t>
                  </w:r>
                </w:p>
              </w:tc>
              <w:tc>
                <w:tcPr>
                  <w:tcW w:w="870" w:type="dxa"/>
                  <w:tcBorders>
                    <w:top w:val="nil"/>
                    <w:left w:val="nil"/>
                    <w:bottom w:val="nil"/>
                    <w:right w:val="nil"/>
                  </w:tcBorders>
                  <w:shd w:val="clear" w:color="auto" w:fill="FFFFFF"/>
                  <w:hideMark/>
                </w:tcPr>
                <w:p w14:paraId="62262355" w14:textId="77777777" w:rsidR="00FA755E" w:rsidRPr="00FA755E" w:rsidRDefault="00FA755E" w:rsidP="00FA755E">
                  <w:pPr>
                    <w:rPr>
                      <w:rFonts w:ascii="Century" w:hAnsi="Century"/>
                    </w:rPr>
                  </w:pPr>
                </w:p>
              </w:tc>
            </w:tr>
          </w:tbl>
          <w:p w14:paraId="189F4E0E" w14:textId="77777777" w:rsidR="00FA755E" w:rsidRPr="00FA755E" w:rsidRDefault="00FA755E" w:rsidP="00FA755E">
            <w:pPr>
              <w:rPr>
                <w:rFonts w:ascii="Century" w:hAnsi="Century"/>
              </w:rPr>
            </w:pPr>
          </w:p>
        </w:tc>
        <w:tc>
          <w:tcPr>
            <w:tcW w:w="1021" w:type="dxa"/>
          </w:tcPr>
          <w:p w14:paraId="3282384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54FC0CE" w14:textId="77777777" w:rsidTr="00FA755E">
        <w:trPr>
          <w:gridAfter w:val="4"/>
          <w:wAfter w:w="7511" w:type="dxa"/>
        </w:trPr>
        <w:tc>
          <w:tcPr>
            <w:tcW w:w="991" w:type="dxa"/>
          </w:tcPr>
          <w:p w14:paraId="16B9F43B" w14:textId="77777777" w:rsidR="00FA755E" w:rsidRPr="00FA755E" w:rsidRDefault="00FA755E" w:rsidP="00FA755E">
            <w:pPr>
              <w:numPr>
                <w:ilvl w:val="0"/>
                <w:numId w:val="3"/>
              </w:numPr>
              <w:contextualSpacing/>
              <w:jc w:val="both"/>
              <w:rPr>
                <w:rFonts w:ascii="Century" w:hAnsi="Century"/>
              </w:rPr>
            </w:pPr>
          </w:p>
        </w:tc>
        <w:tc>
          <w:tcPr>
            <w:tcW w:w="965" w:type="dxa"/>
          </w:tcPr>
          <w:p w14:paraId="76DB4336" w14:textId="77777777" w:rsidR="00FA755E" w:rsidRPr="00FA755E" w:rsidRDefault="00FA755E" w:rsidP="00FA755E">
            <w:pPr>
              <w:rPr>
                <w:rFonts w:ascii="Century" w:hAnsi="Century"/>
              </w:rPr>
            </w:pPr>
            <w:r w:rsidRPr="00FA755E">
              <w:rPr>
                <w:rFonts w:ascii="Century" w:hAnsi="Century"/>
                <w:shd w:val="clear" w:color="auto" w:fill="FFFFFF"/>
              </w:rPr>
              <w:t>00239</w:t>
            </w:r>
          </w:p>
        </w:tc>
        <w:tc>
          <w:tcPr>
            <w:tcW w:w="4111" w:type="dxa"/>
          </w:tcPr>
          <w:p w14:paraId="54AE6F45" w14:textId="77777777" w:rsidR="00FA755E" w:rsidRPr="00FA755E" w:rsidRDefault="00FA755E" w:rsidP="00FA755E">
            <w:pPr>
              <w:rPr>
                <w:rFonts w:ascii="Century" w:hAnsi="Century"/>
              </w:rPr>
            </w:pPr>
            <w:r w:rsidRPr="00FA755E">
              <w:rPr>
                <w:rFonts w:ascii="Century" w:hAnsi="Century"/>
                <w:shd w:val="clear" w:color="auto" w:fill="FFFFFF"/>
              </w:rPr>
              <w:t>Встановлення статусу учасника війни, видача посвідчення</w:t>
            </w:r>
          </w:p>
        </w:tc>
        <w:tc>
          <w:tcPr>
            <w:tcW w:w="3544" w:type="dxa"/>
          </w:tcPr>
          <w:p w14:paraId="42EF7F43" w14:textId="77777777" w:rsidR="00FA755E" w:rsidRPr="00FA755E" w:rsidRDefault="00FA755E" w:rsidP="00FA755E">
            <w:pPr>
              <w:rPr>
                <w:rFonts w:ascii="Century" w:hAnsi="Century"/>
              </w:rPr>
            </w:pPr>
            <w:r w:rsidRPr="00FA755E">
              <w:rPr>
                <w:rFonts w:ascii="Century" w:hAnsi="Century"/>
                <w:shd w:val="clear" w:color="auto" w:fill="FFFFFF"/>
              </w:rPr>
              <w:t>Закони України  “Про статус ветеранів війни, гарантії їх соціального захисту”</w:t>
            </w:r>
          </w:p>
        </w:tc>
        <w:tc>
          <w:tcPr>
            <w:tcW w:w="1021" w:type="dxa"/>
          </w:tcPr>
          <w:p w14:paraId="78F1F4F8"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A27EC23" w14:textId="77777777" w:rsidTr="00FA755E">
        <w:trPr>
          <w:gridAfter w:val="4"/>
          <w:wAfter w:w="7511" w:type="dxa"/>
        </w:trPr>
        <w:tc>
          <w:tcPr>
            <w:tcW w:w="991" w:type="dxa"/>
          </w:tcPr>
          <w:p w14:paraId="0FA4A2A3" w14:textId="77777777" w:rsidR="00FA755E" w:rsidRPr="00FA755E" w:rsidRDefault="00FA755E" w:rsidP="00FA755E">
            <w:pPr>
              <w:numPr>
                <w:ilvl w:val="0"/>
                <w:numId w:val="3"/>
              </w:numPr>
              <w:contextualSpacing/>
              <w:jc w:val="both"/>
              <w:rPr>
                <w:rFonts w:ascii="Century" w:hAnsi="Century"/>
              </w:rPr>
            </w:pPr>
          </w:p>
        </w:tc>
        <w:tc>
          <w:tcPr>
            <w:tcW w:w="965" w:type="dxa"/>
          </w:tcPr>
          <w:p w14:paraId="3A000E2C" w14:textId="77777777" w:rsidR="00FA755E" w:rsidRPr="00FA755E" w:rsidRDefault="00FA755E" w:rsidP="00FA755E">
            <w:pPr>
              <w:rPr>
                <w:rFonts w:ascii="Century" w:hAnsi="Century"/>
              </w:rPr>
            </w:pPr>
            <w:r w:rsidRPr="00FA755E">
              <w:rPr>
                <w:rFonts w:ascii="Century" w:hAnsi="Century"/>
                <w:shd w:val="clear" w:color="auto" w:fill="FFFFFF"/>
              </w:rPr>
              <w:t>01597</w:t>
            </w:r>
          </w:p>
        </w:tc>
        <w:tc>
          <w:tcPr>
            <w:tcW w:w="4111" w:type="dxa"/>
          </w:tcPr>
          <w:p w14:paraId="2F2C8859" w14:textId="77777777" w:rsidR="00FA755E" w:rsidRPr="00FA755E" w:rsidRDefault="00FA755E" w:rsidP="00FA755E">
            <w:pPr>
              <w:rPr>
                <w:rFonts w:ascii="Century" w:hAnsi="Century"/>
              </w:rPr>
            </w:pPr>
            <w:r w:rsidRPr="00FA755E">
              <w:rPr>
                <w:rFonts w:ascii="Century" w:hAnsi="Century"/>
                <w:shd w:val="clear" w:color="auto" w:fill="FFFFFF"/>
              </w:rPr>
              <w:t xml:space="preserve">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w:t>
            </w:r>
            <w:r w:rsidRPr="00FA755E">
              <w:rPr>
                <w:rFonts w:ascii="Century" w:hAnsi="Century"/>
                <w:shd w:val="clear" w:color="auto" w:fill="FFFFFF"/>
              </w:rPr>
              <w:lastRenderedPageBreak/>
              <w:t>Захисниці України, постраждалого учасника Революції Гідності замість непридатного/втраченого та у разі зміни персональних даних</w:t>
            </w:r>
          </w:p>
        </w:tc>
        <w:tc>
          <w:tcPr>
            <w:tcW w:w="3544" w:type="dxa"/>
          </w:tcPr>
          <w:p w14:paraId="5A779A6B" w14:textId="77777777" w:rsidR="00FA755E" w:rsidRPr="00FA755E" w:rsidRDefault="00FA755E" w:rsidP="00FA755E">
            <w:pPr>
              <w:rPr>
                <w:rFonts w:ascii="Century" w:hAnsi="Century"/>
              </w:rPr>
            </w:pPr>
            <w:r w:rsidRPr="00FA755E">
              <w:rPr>
                <w:rFonts w:ascii="Century" w:hAnsi="Century"/>
                <w:shd w:val="clear" w:color="auto" w:fill="FFFFFF"/>
              </w:rPr>
              <w:lastRenderedPageBreak/>
              <w:t>Закони України  “Про статус ветеранів війни, гарантії їх соціального захисту”</w:t>
            </w:r>
          </w:p>
        </w:tc>
        <w:tc>
          <w:tcPr>
            <w:tcW w:w="1021" w:type="dxa"/>
          </w:tcPr>
          <w:p w14:paraId="396BDDC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8503E3D" w14:textId="77777777" w:rsidTr="00FA755E">
        <w:trPr>
          <w:gridAfter w:val="4"/>
          <w:wAfter w:w="7511" w:type="dxa"/>
        </w:trPr>
        <w:tc>
          <w:tcPr>
            <w:tcW w:w="991" w:type="dxa"/>
          </w:tcPr>
          <w:p w14:paraId="689AFA8A" w14:textId="77777777" w:rsidR="00FA755E" w:rsidRPr="00FA755E" w:rsidRDefault="00FA755E" w:rsidP="00FA755E">
            <w:pPr>
              <w:numPr>
                <w:ilvl w:val="0"/>
                <w:numId w:val="3"/>
              </w:numPr>
              <w:contextualSpacing/>
              <w:jc w:val="both"/>
              <w:rPr>
                <w:rFonts w:ascii="Century" w:hAnsi="Century"/>
              </w:rPr>
            </w:pPr>
          </w:p>
        </w:tc>
        <w:tc>
          <w:tcPr>
            <w:tcW w:w="965" w:type="dxa"/>
          </w:tcPr>
          <w:p w14:paraId="1C8A7BD8" w14:textId="77777777" w:rsidR="00FA755E" w:rsidRPr="00FA755E" w:rsidRDefault="00FA755E" w:rsidP="00FA755E">
            <w:pPr>
              <w:rPr>
                <w:rFonts w:ascii="Century" w:hAnsi="Century"/>
              </w:rPr>
            </w:pPr>
            <w:r w:rsidRPr="00FA755E">
              <w:rPr>
                <w:rFonts w:ascii="Century" w:hAnsi="Century"/>
                <w:shd w:val="clear" w:color="auto" w:fill="FFFFFF"/>
              </w:rPr>
              <w:t>02499</w:t>
            </w:r>
          </w:p>
        </w:tc>
        <w:tc>
          <w:tcPr>
            <w:tcW w:w="4111" w:type="dxa"/>
          </w:tcPr>
          <w:p w14:paraId="07BDBCAD" w14:textId="77777777" w:rsidR="00FA755E" w:rsidRPr="00FA755E" w:rsidRDefault="00FA755E" w:rsidP="00FA755E">
            <w:pPr>
              <w:rPr>
                <w:rFonts w:ascii="Century" w:hAnsi="Century"/>
              </w:rPr>
            </w:pPr>
            <w:r w:rsidRPr="00FA755E">
              <w:rPr>
                <w:rFonts w:ascii="Century" w:hAnsi="Century"/>
                <w:shd w:val="clear" w:color="auto" w:fill="FFFFFF"/>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3544" w:type="dxa"/>
          </w:tcPr>
          <w:p w14:paraId="14FBFCF6"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w:t>
            </w:r>
          </w:p>
          <w:p w14:paraId="2224211E" w14:textId="77777777" w:rsidR="00FA755E" w:rsidRPr="00FA755E" w:rsidRDefault="00FA755E" w:rsidP="00FA755E">
            <w:pPr>
              <w:rPr>
                <w:rFonts w:ascii="Century" w:hAnsi="Century"/>
              </w:rPr>
            </w:pPr>
          </w:p>
        </w:tc>
        <w:tc>
          <w:tcPr>
            <w:tcW w:w="1021" w:type="dxa"/>
          </w:tcPr>
          <w:p w14:paraId="5F1734C4"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ADE52BE" w14:textId="77777777" w:rsidTr="00FA755E">
        <w:trPr>
          <w:gridAfter w:val="4"/>
          <w:wAfter w:w="7511" w:type="dxa"/>
        </w:trPr>
        <w:tc>
          <w:tcPr>
            <w:tcW w:w="991" w:type="dxa"/>
          </w:tcPr>
          <w:p w14:paraId="59706760" w14:textId="77777777" w:rsidR="00FA755E" w:rsidRPr="00FA755E" w:rsidRDefault="00FA755E" w:rsidP="00FA755E">
            <w:pPr>
              <w:numPr>
                <w:ilvl w:val="0"/>
                <w:numId w:val="3"/>
              </w:numPr>
              <w:contextualSpacing/>
              <w:jc w:val="both"/>
              <w:rPr>
                <w:rFonts w:ascii="Century" w:hAnsi="Century"/>
              </w:rPr>
            </w:pPr>
          </w:p>
        </w:tc>
        <w:tc>
          <w:tcPr>
            <w:tcW w:w="965" w:type="dxa"/>
          </w:tcPr>
          <w:p w14:paraId="483AB713" w14:textId="77777777" w:rsidR="00FA755E" w:rsidRPr="00FA755E" w:rsidRDefault="00FA755E" w:rsidP="00FA755E">
            <w:pPr>
              <w:rPr>
                <w:rFonts w:ascii="Century" w:hAnsi="Century"/>
              </w:rPr>
            </w:pPr>
            <w:r w:rsidRPr="00FA755E">
              <w:rPr>
                <w:rFonts w:ascii="Century" w:hAnsi="Century"/>
                <w:shd w:val="clear" w:color="auto" w:fill="FFFFFF"/>
              </w:rPr>
              <w:t>00237</w:t>
            </w:r>
          </w:p>
        </w:tc>
        <w:tc>
          <w:tcPr>
            <w:tcW w:w="4111" w:type="dxa"/>
          </w:tcPr>
          <w:p w14:paraId="0F8E2EA5" w14:textId="77777777" w:rsidR="00FA755E" w:rsidRPr="00FA755E" w:rsidRDefault="00FA755E" w:rsidP="00FA755E">
            <w:pPr>
              <w:rPr>
                <w:rFonts w:ascii="Century" w:hAnsi="Century"/>
              </w:rPr>
            </w:pPr>
            <w:r w:rsidRPr="00FA755E">
              <w:rPr>
                <w:rFonts w:ascii="Century" w:hAnsi="Century"/>
                <w:shd w:val="clear" w:color="auto" w:fill="FFFFFF"/>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3544" w:type="dxa"/>
          </w:tcPr>
          <w:p w14:paraId="5CA02224" w14:textId="77777777" w:rsidR="00FA755E" w:rsidRPr="00FA755E" w:rsidRDefault="00FA755E" w:rsidP="00FA755E">
            <w:pPr>
              <w:rPr>
                <w:rFonts w:ascii="Century" w:hAnsi="Century"/>
              </w:rPr>
            </w:pPr>
            <w:r w:rsidRPr="00FA755E">
              <w:rPr>
                <w:rFonts w:ascii="Century" w:hAnsi="Century"/>
                <w:lang w:eastAsia="en-US"/>
              </w:rPr>
              <w:t xml:space="preserve">Закон України </w:t>
            </w:r>
            <w:r w:rsidRPr="00FA755E">
              <w:rPr>
                <w:rFonts w:ascii="Century" w:hAnsi="Century"/>
                <w:shd w:val="clear" w:color="auto" w:fill="FFFFFF"/>
              </w:rPr>
              <w:t>“Про статус ветеранів війни, гарантії їх соціального захисту”.</w:t>
            </w:r>
          </w:p>
        </w:tc>
        <w:tc>
          <w:tcPr>
            <w:tcW w:w="1021" w:type="dxa"/>
          </w:tcPr>
          <w:p w14:paraId="064AB3B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A4BE785" w14:textId="77777777" w:rsidTr="00FA755E">
        <w:trPr>
          <w:gridAfter w:val="4"/>
          <w:wAfter w:w="7511" w:type="dxa"/>
        </w:trPr>
        <w:tc>
          <w:tcPr>
            <w:tcW w:w="991" w:type="dxa"/>
          </w:tcPr>
          <w:p w14:paraId="3E19313E" w14:textId="77777777" w:rsidR="00FA755E" w:rsidRPr="00FA755E" w:rsidRDefault="00FA755E" w:rsidP="00FA755E">
            <w:pPr>
              <w:numPr>
                <w:ilvl w:val="0"/>
                <w:numId w:val="3"/>
              </w:numPr>
              <w:contextualSpacing/>
              <w:jc w:val="both"/>
              <w:rPr>
                <w:rFonts w:ascii="Century" w:hAnsi="Century"/>
              </w:rPr>
            </w:pPr>
          </w:p>
        </w:tc>
        <w:tc>
          <w:tcPr>
            <w:tcW w:w="965" w:type="dxa"/>
          </w:tcPr>
          <w:p w14:paraId="6782F8DA" w14:textId="77777777" w:rsidR="00FA755E" w:rsidRPr="00FA755E" w:rsidRDefault="00FA755E" w:rsidP="00FA755E">
            <w:pPr>
              <w:rPr>
                <w:rFonts w:ascii="Century" w:hAnsi="Century"/>
              </w:rPr>
            </w:pPr>
            <w:r w:rsidRPr="00FA755E">
              <w:rPr>
                <w:rFonts w:ascii="Century" w:hAnsi="Century"/>
                <w:shd w:val="clear" w:color="auto" w:fill="FFFFFF"/>
              </w:rPr>
              <w:t>00241</w:t>
            </w:r>
          </w:p>
        </w:tc>
        <w:tc>
          <w:tcPr>
            <w:tcW w:w="4111" w:type="dxa"/>
          </w:tcPr>
          <w:p w14:paraId="2691C187" w14:textId="77777777" w:rsidR="00FA755E" w:rsidRPr="00FA755E" w:rsidRDefault="00FA755E" w:rsidP="00FA755E">
            <w:pPr>
              <w:rPr>
                <w:rFonts w:ascii="Century" w:hAnsi="Century"/>
              </w:rPr>
            </w:pPr>
            <w:r w:rsidRPr="00FA755E">
              <w:rPr>
                <w:rFonts w:ascii="Century" w:hAnsi="Century"/>
                <w:shd w:val="clear" w:color="auto" w:fill="FFFFFF"/>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3544" w:type="dxa"/>
          </w:tcPr>
          <w:p w14:paraId="40BA14F6" w14:textId="77777777" w:rsidR="00FA755E" w:rsidRPr="00FA755E" w:rsidRDefault="00FA755E" w:rsidP="00FA755E">
            <w:pPr>
              <w:rPr>
                <w:rFonts w:ascii="Century" w:hAnsi="Century"/>
              </w:rPr>
            </w:pPr>
            <w:r w:rsidRPr="00FA755E">
              <w:rPr>
                <w:rFonts w:ascii="Century" w:hAnsi="Century"/>
                <w:lang w:eastAsia="en-US"/>
              </w:rPr>
              <w:t xml:space="preserve">Закон України </w:t>
            </w:r>
            <w:r w:rsidRPr="00FA755E">
              <w:rPr>
                <w:rFonts w:ascii="Century" w:hAnsi="Century"/>
                <w:shd w:val="clear" w:color="auto" w:fill="FFFFFF"/>
              </w:rPr>
              <w:t>“Про статус ветеранів війни, гарантії їх соціального захисту”</w:t>
            </w:r>
          </w:p>
        </w:tc>
        <w:tc>
          <w:tcPr>
            <w:tcW w:w="1021" w:type="dxa"/>
          </w:tcPr>
          <w:p w14:paraId="3DC2EEB2"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63F1655" w14:textId="77777777" w:rsidTr="00FA755E">
        <w:trPr>
          <w:gridAfter w:val="4"/>
          <w:wAfter w:w="7511" w:type="dxa"/>
        </w:trPr>
        <w:tc>
          <w:tcPr>
            <w:tcW w:w="991" w:type="dxa"/>
          </w:tcPr>
          <w:p w14:paraId="4CFDD6BF" w14:textId="77777777" w:rsidR="00FA755E" w:rsidRPr="00FA755E" w:rsidRDefault="00FA755E" w:rsidP="00FA755E">
            <w:pPr>
              <w:numPr>
                <w:ilvl w:val="0"/>
                <w:numId w:val="3"/>
              </w:numPr>
              <w:contextualSpacing/>
              <w:jc w:val="both"/>
              <w:rPr>
                <w:rFonts w:ascii="Century" w:hAnsi="Century"/>
              </w:rPr>
            </w:pPr>
          </w:p>
        </w:tc>
        <w:tc>
          <w:tcPr>
            <w:tcW w:w="965" w:type="dxa"/>
          </w:tcPr>
          <w:p w14:paraId="412439EC" w14:textId="77777777" w:rsidR="00FA755E" w:rsidRPr="00FA755E" w:rsidRDefault="00FA755E" w:rsidP="00FA755E">
            <w:pPr>
              <w:rPr>
                <w:rFonts w:ascii="Century" w:hAnsi="Century"/>
              </w:rPr>
            </w:pPr>
            <w:r w:rsidRPr="00FA755E">
              <w:rPr>
                <w:rFonts w:ascii="Century" w:hAnsi="Century"/>
                <w:shd w:val="clear" w:color="auto" w:fill="FFFFFF"/>
              </w:rPr>
              <w:t>01588</w:t>
            </w:r>
          </w:p>
        </w:tc>
        <w:tc>
          <w:tcPr>
            <w:tcW w:w="4111" w:type="dxa"/>
          </w:tcPr>
          <w:p w14:paraId="25CEF917" w14:textId="77777777" w:rsidR="00FA755E" w:rsidRPr="00FA755E" w:rsidRDefault="00FA755E" w:rsidP="00FA755E">
            <w:pPr>
              <w:rPr>
                <w:rFonts w:ascii="Century" w:hAnsi="Century"/>
              </w:rPr>
            </w:pPr>
            <w:r w:rsidRPr="00FA755E">
              <w:rPr>
                <w:rFonts w:ascii="Century" w:hAnsi="Century"/>
                <w:shd w:val="clear" w:color="auto" w:fill="FFFFFF"/>
              </w:rPr>
              <w:t>Встановлення статусу постраждалого учасника Революції Гідності, видача посвідчення</w:t>
            </w:r>
          </w:p>
        </w:tc>
        <w:tc>
          <w:tcPr>
            <w:tcW w:w="3544" w:type="dxa"/>
          </w:tcPr>
          <w:p w14:paraId="10369F7B"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w:t>
            </w:r>
          </w:p>
          <w:p w14:paraId="1A90E709" w14:textId="77777777" w:rsidR="00FA755E" w:rsidRPr="00FA755E" w:rsidRDefault="00FA755E" w:rsidP="00FA755E">
            <w:pPr>
              <w:rPr>
                <w:rFonts w:ascii="Century" w:hAnsi="Century"/>
              </w:rPr>
            </w:pPr>
          </w:p>
        </w:tc>
        <w:tc>
          <w:tcPr>
            <w:tcW w:w="1021" w:type="dxa"/>
          </w:tcPr>
          <w:p w14:paraId="43FC0455"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7D8EC27" w14:textId="77777777" w:rsidTr="00FA755E">
        <w:trPr>
          <w:gridAfter w:val="4"/>
          <w:wAfter w:w="7511" w:type="dxa"/>
        </w:trPr>
        <w:tc>
          <w:tcPr>
            <w:tcW w:w="991" w:type="dxa"/>
          </w:tcPr>
          <w:p w14:paraId="2D489279" w14:textId="77777777" w:rsidR="00FA755E" w:rsidRPr="00FA755E" w:rsidRDefault="00FA755E" w:rsidP="00FA755E">
            <w:pPr>
              <w:numPr>
                <w:ilvl w:val="0"/>
                <w:numId w:val="3"/>
              </w:numPr>
              <w:contextualSpacing/>
              <w:jc w:val="both"/>
              <w:rPr>
                <w:rFonts w:ascii="Century" w:hAnsi="Century"/>
              </w:rPr>
            </w:pPr>
          </w:p>
        </w:tc>
        <w:tc>
          <w:tcPr>
            <w:tcW w:w="965" w:type="dxa"/>
          </w:tcPr>
          <w:p w14:paraId="5427EC65"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01598</w:t>
            </w:r>
          </w:p>
        </w:tc>
        <w:tc>
          <w:tcPr>
            <w:tcW w:w="4111" w:type="dxa"/>
          </w:tcPr>
          <w:p w14:paraId="1AA4C0A0" w14:textId="77777777" w:rsidR="00FA755E" w:rsidRPr="00FA755E" w:rsidRDefault="00FA755E" w:rsidP="00FA755E">
            <w:pPr>
              <w:rPr>
                <w:rFonts w:ascii="Century" w:hAnsi="Century"/>
                <w:shd w:val="clear" w:color="auto" w:fill="FFFFFF"/>
              </w:rPr>
            </w:pPr>
            <w:r w:rsidRPr="00FA755E">
              <w:rPr>
                <w:rFonts w:ascii="Century" w:hAnsi="Century"/>
                <w:sz w:val="26"/>
                <w:szCs w:val="26"/>
                <w:shd w:val="clear" w:color="auto" w:fill="FFFFFF"/>
              </w:rPr>
              <w:t>Позбавлення статусу постраждалого учасника Революції Гідності за заявою особи</w:t>
            </w:r>
          </w:p>
        </w:tc>
        <w:tc>
          <w:tcPr>
            <w:tcW w:w="3544" w:type="dxa"/>
          </w:tcPr>
          <w:p w14:paraId="3D7E7D1D" w14:textId="77777777" w:rsidR="00FA755E" w:rsidRPr="00FA755E" w:rsidRDefault="00FA755E" w:rsidP="00FA755E">
            <w:pPr>
              <w:spacing w:line="228" w:lineRule="auto"/>
              <w:jc w:val="center"/>
              <w:rPr>
                <w:rFonts w:ascii="Century" w:hAnsi="Century"/>
                <w:lang w:eastAsia="ru-RU"/>
              </w:rPr>
            </w:pPr>
            <w:hyperlink r:id="rId54" w:anchor="n540" w:tgtFrame="_blank" w:history="1">
              <w:r w:rsidRPr="00FA755E">
                <w:rPr>
                  <w:rFonts w:ascii="Century" w:hAnsi="Century"/>
                  <w:u w:val="single"/>
                  <w:shd w:val="clear" w:color="auto" w:fill="FFFFFF"/>
                </w:rPr>
                <w:t>Закон України "Про статус ветеранів війни, гарантії їх соціального захисту" стаття 16-1</w:t>
              </w:r>
            </w:hyperlink>
            <w:hyperlink r:id="rId55" w:anchor="n12" w:tgtFrame="_blank" w:history="1">
              <w:r w:rsidRPr="00FA755E">
                <w:rPr>
                  <w:rFonts w:ascii="Century" w:hAnsi="Century"/>
                  <w:u w:val="single"/>
                  <w:shd w:val="clear" w:color="auto" w:fill="FFFFFF"/>
                </w:rPr>
                <w:t>Постанова КМУ від 28.02.2018 №119 "Деякі питання соціального захисту постраждалих учасників Революції Гідності" пункти 6-8 Порядку надання статусу постраждалого учасника Революції Гідності</w:t>
              </w:r>
            </w:hyperlink>
          </w:p>
        </w:tc>
        <w:tc>
          <w:tcPr>
            <w:tcW w:w="1021" w:type="dxa"/>
          </w:tcPr>
          <w:p w14:paraId="389283D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8F5DC52" w14:textId="77777777" w:rsidTr="00FA755E">
        <w:trPr>
          <w:gridAfter w:val="4"/>
          <w:wAfter w:w="7511" w:type="dxa"/>
        </w:trPr>
        <w:tc>
          <w:tcPr>
            <w:tcW w:w="991" w:type="dxa"/>
          </w:tcPr>
          <w:p w14:paraId="07E88996" w14:textId="77777777" w:rsidR="00FA755E" w:rsidRPr="00FA755E" w:rsidRDefault="00FA755E" w:rsidP="00FA755E">
            <w:pPr>
              <w:numPr>
                <w:ilvl w:val="0"/>
                <w:numId w:val="3"/>
              </w:numPr>
              <w:contextualSpacing/>
              <w:jc w:val="both"/>
              <w:rPr>
                <w:rFonts w:ascii="Century" w:hAnsi="Century"/>
              </w:rPr>
            </w:pPr>
          </w:p>
        </w:tc>
        <w:tc>
          <w:tcPr>
            <w:tcW w:w="965" w:type="dxa"/>
          </w:tcPr>
          <w:p w14:paraId="7EF2E4CE" w14:textId="77777777" w:rsidR="00FA755E" w:rsidRPr="00FA755E" w:rsidRDefault="00FA755E" w:rsidP="00FA755E">
            <w:pPr>
              <w:rPr>
                <w:rFonts w:ascii="Century" w:hAnsi="Century"/>
              </w:rPr>
            </w:pPr>
            <w:r w:rsidRPr="00FA755E">
              <w:rPr>
                <w:rFonts w:ascii="Century" w:hAnsi="Century"/>
                <w:shd w:val="clear" w:color="auto" w:fill="FFFFFF"/>
              </w:rPr>
              <w:t>00105</w:t>
            </w:r>
          </w:p>
        </w:tc>
        <w:tc>
          <w:tcPr>
            <w:tcW w:w="4111" w:type="dxa"/>
          </w:tcPr>
          <w:p w14:paraId="47409E35" w14:textId="77777777" w:rsidR="00FA755E" w:rsidRPr="00FA755E" w:rsidRDefault="00FA755E" w:rsidP="00FA755E">
            <w:pPr>
              <w:rPr>
                <w:rFonts w:ascii="Century" w:hAnsi="Century"/>
              </w:rPr>
            </w:pPr>
            <w:r w:rsidRPr="00FA755E">
              <w:rPr>
                <w:rFonts w:ascii="Century" w:hAnsi="Century"/>
                <w:shd w:val="clear" w:color="auto" w:fill="FFFFFF"/>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w:t>
            </w:r>
            <w:r w:rsidRPr="00FA755E">
              <w:rPr>
                <w:rFonts w:ascii="Century" w:hAnsi="Century"/>
                <w:shd w:val="clear" w:color="auto" w:fill="FFFFFF"/>
              </w:rPr>
              <w:lastRenderedPageBreak/>
              <w:t>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3544" w:type="dxa"/>
          </w:tcPr>
          <w:p w14:paraId="15023C56" w14:textId="77777777" w:rsidR="00FA755E" w:rsidRPr="00FA755E" w:rsidRDefault="00FA755E" w:rsidP="00FA755E">
            <w:pPr>
              <w:rPr>
                <w:rFonts w:ascii="Century" w:hAnsi="Century"/>
              </w:rPr>
            </w:pPr>
            <w:r w:rsidRPr="00FA755E">
              <w:rPr>
                <w:rFonts w:ascii="Century" w:hAnsi="Century"/>
                <w:shd w:val="clear" w:color="auto" w:fill="FFFFFF"/>
              </w:rPr>
              <w:lastRenderedPageBreak/>
              <w:t>Закони України  “Про волонтерську діяльність”</w:t>
            </w:r>
          </w:p>
        </w:tc>
        <w:tc>
          <w:tcPr>
            <w:tcW w:w="1021" w:type="dxa"/>
          </w:tcPr>
          <w:p w14:paraId="11D163F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F31444A" w14:textId="77777777" w:rsidTr="00FA755E">
        <w:trPr>
          <w:gridAfter w:val="4"/>
          <w:wAfter w:w="7511" w:type="dxa"/>
        </w:trPr>
        <w:tc>
          <w:tcPr>
            <w:tcW w:w="991" w:type="dxa"/>
          </w:tcPr>
          <w:p w14:paraId="7B11EF7B" w14:textId="77777777" w:rsidR="00FA755E" w:rsidRPr="00FA755E" w:rsidRDefault="00FA755E" w:rsidP="00FA755E">
            <w:pPr>
              <w:numPr>
                <w:ilvl w:val="0"/>
                <w:numId w:val="3"/>
              </w:numPr>
              <w:contextualSpacing/>
              <w:jc w:val="both"/>
              <w:rPr>
                <w:rFonts w:ascii="Century" w:hAnsi="Century"/>
              </w:rPr>
            </w:pPr>
          </w:p>
        </w:tc>
        <w:tc>
          <w:tcPr>
            <w:tcW w:w="965" w:type="dxa"/>
          </w:tcPr>
          <w:p w14:paraId="7A1D3CA3" w14:textId="77777777" w:rsidR="00FA755E" w:rsidRPr="00FA755E" w:rsidRDefault="00FA755E" w:rsidP="00FA755E">
            <w:pPr>
              <w:rPr>
                <w:rFonts w:ascii="Century" w:hAnsi="Century"/>
              </w:rPr>
            </w:pPr>
            <w:r w:rsidRPr="00FA755E">
              <w:rPr>
                <w:rFonts w:ascii="Century" w:hAnsi="Century"/>
              </w:rPr>
              <w:t>02606</w:t>
            </w:r>
          </w:p>
        </w:tc>
        <w:tc>
          <w:tcPr>
            <w:tcW w:w="4111" w:type="dxa"/>
          </w:tcPr>
          <w:p w14:paraId="4EAC3C44" w14:textId="77777777" w:rsidR="00FA755E" w:rsidRPr="00FA755E" w:rsidRDefault="00FA755E" w:rsidP="00FA755E">
            <w:pPr>
              <w:rPr>
                <w:rFonts w:ascii="Century" w:hAnsi="Century"/>
              </w:rPr>
            </w:pPr>
            <w:r w:rsidRPr="00FA755E">
              <w:rPr>
                <w:rFonts w:ascii="Century" w:hAnsi="Century"/>
              </w:rPr>
              <w:t xml:space="preserve">Виплата грошової компенсації особам, які захищали незалежність, суверенітет та територіальну цілісність України, за </w:t>
            </w:r>
            <w:proofErr w:type="spellStart"/>
            <w:r w:rsidRPr="00FA755E">
              <w:rPr>
                <w:rFonts w:ascii="Century" w:hAnsi="Century"/>
              </w:rPr>
              <w:t>найм</w:t>
            </w:r>
            <w:proofErr w:type="spellEnd"/>
            <w:r w:rsidRPr="00FA755E">
              <w:rPr>
                <w:rFonts w:ascii="Century" w:hAnsi="Century"/>
              </w:rPr>
              <w:t xml:space="preserve"> (оренду) ними житлових приміщень”</w:t>
            </w:r>
          </w:p>
        </w:tc>
        <w:tc>
          <w:tcPr>
            <w:tcW w:w="3544" w:type="dxa"/>
          </w:tcPr>
          <w:p w14:paraId="4090CAB4" w14:textId="77777777" w:rsidR="00FA755E" w:rsidRPr="00FA755E" w:rsidRDefault="00FA755E" w:rsidP="00FA755E">
            <w:pPr>
              <w:rPr>
                <w:rFonts w:ascii="Century" w:hAnsi="Century"/>
              </w:rPr>
            </w:pPr>
            <w:hyperlink r:id="rId56" w:anchor="Text" w:tgtFrame="_blank" w:history="1">
              <w:r w:rsidRPr="00FA755E">
                <w:rPr>
                  <w:rFonts w:ascii="Century" w:hAnsi="Century"/>
                  <w:u w:val="single"/>
                  <w:shd w:val="clear" w:color="auto" w:fill="FFFFFF"/>
                </w:rPr>
                <w:t>Закон України Про статус ветеранів війни, гарантії їх соціального захисту стаття 6, 7</w:t>
              </w:r>
            </w:hyperlink>
            <w:hyperlink r:id="rId57" w:anchor="Text" w:tgtFrame="_blank" w:history="1">
              <w:r w:rsidRPr="00FA755E">
                <w:rPr>
                  <w:rFonts w:ascii="Century" w:hAnsi="Century"/>
                  <w:u w:val="single"/>
                  <w:shd w:val="clear" w:color="auto" w:fill="FFFFFF"/>
                </w:rPr>
                <w:t xml:space="preserve">Постанова КМУ від 07.03.2025 №252 Деякі питання виплати грошової компенсації особам, які захищали незалежність, суверенітет та територіальну цілісність України, за </w:t>
              </w:r>
              <w:proofErr w:type="spellStart"/>
              <w:r w:rsidRPr="00FA755E">
                <w:rPr>
                  <w:rFonts w:ascii="Century" w:hAnsi="Century"/>
                  <w:u w:val="single"/>
                  <w:shd w:val="clear" w:color="auto" w:fill="FFFFFF"/>
                </w:rPr>
                <w:t>найм</w:t>
              </w:r>
              <w:proofErr w:type="spellEnd"/>
              <w:r w:rsidRPr="00FA755E">
                <w:rPr>
                  <w:rFonts w:ascii="Century" w:hAnsi="Century"/>
                  <w:u w:val="single"/>
                  <w:shd w:val="clear" w:color="auto" w:fill="FFFFFF"/>
                </w:rPr>
                <w:t xml:space="preserve"> (оренду) ними житлових приміщень</w:t>
              </w:r>
            </w:hyperlink>
          </w:p>
        </w:tc>
        <w:tc>
          <w:tcPr>
            <w:tcW w:w="1021" w:type="dxa"/>
          </w:tcPr>
          <w:p w14:paraId="0DBD389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202705BC" w14:textId="77777777" w:rsidTr="00FA755E">
        <w:trPr>
          <w:gridAfter w:val="4"/>
          <w:wAfter w:w="7511" w:type="dxa"/>
        </w:trPr>
        <w:tc>
          <w:tcPr>
            <w:tcW w:w="991" w:type="dxa"/>
          </w:tcPr>
          <w:p w14:paraId="10158448" w14:textId="77777777" w:rsidR="00FA755E" w:rsidRPr="00FA755E" w:rsidRDefault="00FA755E" w:rsidP="00FA755E">
            <w:pPr>
              <w:numPr>
                <w:ilvl w:val="0"/>
                <w:numId w:val="3"/>
              </w:numPr>
              <w:contextualSpacing/>
              <w:jc w:val="both"/>
              <w:rPr>
                <w:rFonts w:ascii="Century" w:hAnsi="Century"/>
              </w:rPr>
            </w:pPr>
          </w:p>
        </w:tc>
        <w:tc>
          <w:tcPr>
            <w:tcW w:w="965" w:type="dxa"/>
          </w:tcPr>
          <w:p w14:paraId="248076E1" w14:textId="77777777" w:rsidR="00FA755E" w:rsidRPr="00FA755E" w:rsidRDefault="00FA755E" w:rsidP="00FA755E">
            <w:pPr>
              <w:rPr>
                <w:rFonts w:ascii="Century" w:hAnsi="Century"/>
              </w:rPr>
            </w:pPr>
            <w:r w:rsidRPr="00FA755E">
              <w:rPr>
                <w:rFonts w:ascii="Century" w:hAnsi="Century"/>
              </w:rPr>
              <w:t>02607</w:t>
            </w:r>
          </w:p>
        </w:tc>
        <w:tc>
          <w:tcPr>
            <w:tcW w:w="4111" w:type="dxa"/>
          </w:tcPr>
          <w:p w14:paraId="6F5D5C78" w14:textId="77777777" w:rsidR="00FA755E" w:rsidRPr="00FA755E" w:rsidRDefault="00FA755E" w:rsidP="00FA755E">
            <w:pPr>
              <w:rPr>
                <w:rFonts w:ascii="Century" w:hAnsi="Century"/>
              </w:rPr>
            </w:pPr>
            <w:r w:rsidRPr="00FA755E">
              <w:rPr>
                <w:rFonts w:ascii="Century" w:hAnsi="Century"/>
                <w:sz w:val="26"/>
                <w:szCs w:val="26"/>
                <w:shd w:val="clear" w:color="auto" w:fill="FFFFFF"/>
              </w:rPr>
              <w:t xml:space="preserve">Заміна посвідчення учасника бойових дій, виданого </w:t>
            </w:r>
            <w:proofErr w:type="spellStart"/>
            <w:r w:rsidRPr="00FA755E">
              <w:rPr>
                <w:rFonts w:ascii="Century" w:hAnsi="Century"/>
                <w:sz w:val="26"/>
                <w:szCs w:val="26"/>
                <w:shd w:val="clear" w:color="auto" w:fill="FFFFFF"/>
              </w:rPr>
              <w:t>Мінветеранів</w:t>
            </w:r>
            <w:proofErr w:type="spellEnd"/>
            <w:r w:rsidRPr="00FA755E">
              <w:rPr>
                <w:rFonts w:ascii="Century" w:hAnsi="Century"/>
                <w:sz w:val="26"/>
                <w:szCs w:val="26"/>
                <w:shd w:val="clear" w:color="auto" w:fill="FFFFFF"/>
              </w:rPr>
              <w:t>, на нове через його непридатність, втрату або зміну</w:t>
            </w:r>
          </w:p>
        </w:tc>
        <w:tc>
          <w:tcPr>
            <w:tcW w:w="3544" w:type="dxa"/>
          </w:tcPr>
          <w:p w14:paraId="6BB1536A" w14:textId="77777777" w:rsidR="00FA755E" w:rsidRPr="00FA755E" w:rsidRDefault="00FA755E" w:rsidP="00FA755E">
            <w:pPr>
              <w:rPr>
                <w:rFonts w:ascii="Century" w:hAnsi="Century"/>
              </w:rPr>
            </w:pPr>
            <w:hyperlink r:id="rId58" w:anchor="Text" w:tgtFrame="_blank" w:history="1">
              <w:r w:rsidRPr="00FA755E">
                <w:rPr>
                  <w:rFonts w:ascii="Century" w:hAnsi="Century"/>
                  <w:u w:val="single"/>
                  <w:shd w:val="clear" w:color="auto" w:fill="FFFFFF"/>
                </w:rPr>
                <w:t>Закон України "Про статус ветеранів війни, гарантії їх соціального захисту" стаття 6</w:t>
              </w:r>
            </w:hyperlink>
            <w:hyperlink r:id="rId59" w:anchor="Text" w:tgtFrame="_blank" w:history="1">
              <w:r w:rsidRPr="00FA755E">
                <w:rPr>
                  <w:rFonts w:ascii="Century" w:hAnsi="Century"/>
                  <w:u w:val="single"/>
                  <w:shd w:val="clear" w:color="auto" w:fill="FFFFFF"/>
                </w:rPr>
                <w:t>Постанова КМУ від 12.05.1994 №302 "Про порядок видачі посвідчень і нагрудних знаків ветеранів війни"</w:t>
              </w:r>
            </w:hyperlink>
          </w:p>
        </w:tc>
        <w:tc>
          <w:tcPr>
            <w:tcW w:w="1021" w:type="dxa"/>
          </w:tcPr>
          <w:p w14:paraId="0CD9F209"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058D6FCB" w14:textId="77777777" w:rsidTr="00FA755E">
        <w:trPr>
          <w:gridAfter w:val="4"/>
          <w:wAfter w:w="7511" w:type="dxa"/>
        </w:trPr>
        <w:tc>
          <w:tcPr>
            <w:tcW w:w="991" w:type="dxa"/>
          </w:tcPr>
          <w:p w14:paraId="1413B532" w14:textId="77777777" w:rsidR="00FA755E" w:rsidRPr="00FA755E" w:rsidRDefault="00FA755E" w:rsidP="00FA755E">
            <w:pPr>
              <w:numPr>
                <w:ilvl w:val="0"/>
                <w:numId w:val="3"/>
              </w:numPr>
              <w:contextualSpacing/>
              <w:jc w:val="both"/>
              <w:rPr>
                <w:rFonts w:ascii="Century" w:hAnsi="Century"/>
              </w:rPr>
            </w:pPr>
          </w:p>
        </w:tc>
        <w:tc>
          <w:tcPr>
            <w:tcW w:w="965" w:type="dxa"/>
          </w:tcPr>
          <w:p w14:paraId="531B05F8" w14:textId="77777777" w:rsidR="00FA755E" w:rsidRPr="00FA755E" w:rsidRDefault="00FA755E" w:rsidP="00FA755E">
            <w:pPr>
              <w:rPr>
                <w:rFonts w:ascii="Century" w:hAnsi="Century"/>
              </w:rPr>
            </w:pPr>
            <w:r w:rsidRPr="00FA755E">
              <w:rPr>
                <w:rFonts w:ascii="Century" w:hAnsi="Century"/>
              </w:rPr>
              <w:t>02596</w:t>
            </w:r>
          </w:p>
        </w:tc>
        <w:tc>
          <w:tcPr>
            <w:tcW w:w="4111" w:type="dxa"/>
          </w:tcPr>
          <w:p w14:paraId="4EC0EDE2" w14:textId="77777777" w:rsidR="00FA755E" w:rsidRPr="00FA755E" w:rsidRDefault="00FA755E" w:rsidP="00FA755E">
            <w:pPr>
              <w:rPr>
                <w:rFonts w:ascii="Century" w:hAnsi="Century"/>
                <w:shd w:val="clear" w:color="auto" w:fill="FFFFFF"/>
              </w:rPr>
            </w:pPr>
            <w:r w:rsidRPr="00FA755E">
              <w:rPr>
                <w:rFonts w:ascii="Century" w:hAnsi="Century"/>
              </w:rPr>
              <w:t>Видача</w:t>
            </w:r>
            <w:r w:rsidRPr="00FA755E">
              <w:rPr>
                <w:rFonts w:ascii="Century" w:hAnsi="Century"/>
                <w:spacing w:val="-12"/>
              </w:rPr>
              <w:t xml:space="preserve"> </w:t>
            </w:r>
            <w:r w:rsidRPr="00FA755E">
              <w:rPr>
                <w:rFonts w:ascii="Century" w:hAnsi="Century"/>
              </w:rPr>
              <w:t>посвідчення</w:t>
            </w:r>
            <w:r w:rsidRPr="00FA755E">
              <w:rPr>
                <w:rFonts w:ascii="Century" w:hAnsi="Century"/>
                <w:spacing w:val="-11"/>
              </w:rPr>
              <w:t xml:space="preserve"> </w:t>
            </w:r>
            <w:r w:rsidRPr="00FA755E">
              <w:rPr>
                <w:rFonts w:ascii="Century" w:hAnsi="Century"/>
              </w:rPr>
              <w:t>особи</w:t>
            </w:r>
            <w:r w:rsidRPr="00FA755E">
              <w:rPr>
                <w:rFonts w:ascii="Century" w:hAnsi="Century"/>
                <w:spacing w:val="-9"/>
              </w:rPr>
              <w:t xml:space="preserve"> </w:t>
            </w:r>
            <w:r w:rsidRPr="00FA755E">
              <w:rPr>
                <w:rFonts w:ascii="Century" w:hAnsi="Century"/>
              </w:rPr>
              <w:t>з</w:t>
            </w:r>
            <w:r w:rsidRPr="00FA755E">
              <w:rPr>
                <w:rFonts w:ascii="Century" w:hAnsi="Century"/>
                <w:spacing w:val="-10"/>
              </w:rPr>
              <w:t xml:space="preserve"> </w:t>
            </w:r>
            <w:r w:rsidRPr="00FA755E">
              <w:rPr>
                <w:rFonts w:ascii="Century" w:hAnsi="Century"/>
              </w:rPr>
              <w:t>інвалідністю внаслідок війни</w:t>
            </w:r>
          </w:p>
        </w:tc>
        <w:tc>
          <w:tcPr>
            <w:tcW w:w="3544" w:type="dxa"/>
          </w:tcPr>
          <w:p w14:paraId="5A72DB6E" w14:textId="77777777" w:rsidR="00FA755E" w:rsidRPr="00FA755E" w:rsidRDefault="00FA755E" w:rsidP="00FA755E">
            <w:pPr>
              <w:rPr>
                <w:rFonts w:ascii="Century" w:hAnsi="Century"/>
              </w:rPr>
            </w:pPr>
          </w:p>
        </w:tc>
        <w:tc>
          <w:tcPr>
            <w:tcW w:w="1021" w:type="dxa"/>
          </w:tcPr>
          <w:p w14:paraId="0358ED1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2AF0378" w14:textId="77777777" w:rsidTr="00FA755E">
        <w:trPr>
          <w:gridAfter w:val="4"/>
          <w:wAfter w:w="7511" w:type="dxa"/>
        </w:trPr>
        <w:tc>
          <w:tcPr>
            <w:tcW w:w="991" w:type="dxa"/>
          </w:tcPr>
          <w:p w14:paraId="1E0674B2" w14:textId="77777777" w:rsidR="00FA755E" w:rsidRPr="00FA755E" w:rsidRDefault="00FA755E" w:rsidP="00FA755E">
            <w:pPr>
              <w:numPr>
                <w:ilvl w:val="0"/>
                <w:numId w:val="3"/>
              </w:numPr>
              <w:contextualSpacing/>
              <w:jc w:val="both"/>
              <w:rPr>
                <w:rFonts w:ascii="Century" w:hAnsi="Century"/>
              </w:rPr>
            </w:pPr>
          </w:p>
        </w:tc>
        <w:tc>
          <w:tcPr>
            <w:tcW w:w="965" w:type="dxa"/>
          </w:tcPr>
          <w:p w14:paraId="78B7A21C" w14:textId="77777777" w:rsidR="00FA755E" w:rsidRPr="00FA755E" w:rsidRDefault="00FA755E" w:rsidP="00FA755E">
            <w:pPr>
              <w:rPr>
                <w:rFonts w:ascii="Century" w:hAnsi="Century"/>
              </w:rPr>
            </w:pPr>
            <w:r w:rsidRPr="00FA755E">
              <w:rPr>
                <w:rFonts w:ascii="Century" w:hAnsi="Century"/>
              </w:rPr>
              <w:t>02597</w:t>
            </w:r>
          </w:p>
        </w:tc>
        <w:tc>
          <w:tcPr>
            <w:tcW w:w="4111" w:type="dxa"/>
          </w:tcPr>
          <w:p w14:paraId="37D2F705" w14:textId="77777777" w:rsidR="00FA755E" w:rsidRPr="00FA755E" w:rsidRDefault="00FA755E" w:rsidP="00FA755E">
            <w:pPr>
              <w:rPr>
                <w:rFonts w:ascii="Century" w:hAnsi="Century"/>
                <w:shd w:val="clear" w:color="auto" w:fill="FFFFFF"/>
              </w:rPr>
            </w:pPr>
            <w:r w:rsidRPr="00FA755E">
              <w:rPr>
                <w:rFonts w:ascii="Century" w:hAnsi="Century"/>
              </w:rPr>
              <w:t>Встановлення</w:t>
            </w:r>
            <w:r w:rsidRPr="00FA755E">
              <w:rPr>
                <w:rFonts w:ascii="Century" w:hAnsi="Century"/>
                <w:spacing w:val="-9"/>
              </w:rPr>
              <w:t xml:space="preserve"> </w:t>
            </w:r>
            <w:r w:rsidRPr="00FA755E">
              <w:rPr>
                <w:rFonts w:ascii="Century" w:hAnsi="Century"/>
              </w:rPr>
              <w:t>статусу</w:t>
            </w:r>
            <w:r w:rsidRPr="00FA755E">
              <w:rPr>
                <w:rFonts w:ascii="Century" w:hAnsi="Century"/>
                <w:spacing w:val="-12"/>
              </w:rPr>
              <w:t xml:space="preserve"> </w:t>
            </w:r>
            <w:r w:rsidRPr="00FA755E">
              <w:rPr>
                <w:rFonts w:ascii="Century" w:hAnsi="Century"/>
              </w:rPr>
              <w:t>члена</w:t>
            </w:r>
            <w:r w:rsidRPr="00FA755E">
              <w:rPr>
                <w:rFonts w:ascii="Century" w:hAnsi="Century"/>
                <w:spacing w:val="-9"/>
              </w:rPr>
              <w:t xml:space="preserve"> </w:t>
            </w:r>
            <w:r w:rsidRPr="00FA755E">
              <w:rPr>
                <w:rFonts w:ascii="Century" w:hAnsi="Century"/>
              </w:rPr>
              <w:t>сім’ї</w:t>
            </w:r>
            <w:r w:rsidRPr="00FA755E">
              <w:rPr>
                <w:rFonts w:ascii="Century" w:hAnsi="Century"/>
                <w:spacing w:val="-8"/>
              </w:rPr>
              <w:t xml:space="preserve"> </w:t>
            </w:r>
            <w:r w:rsidRPr="00FA755E">
              <w:rPr>
                <w:rFonts w:ascii="Century" w:hAnsi="Century"/>
              </w:rPr>
              <w:t>загиблого (померлого) ветерана війни</w:t>
            </w:r>
          </w:p>
        </w:tc>
        <w:tc>
          <w:tcPr>
            <w:tcW w:w="3544" w:type="dxa"/>
          </w:tcPr>
          <w:p w14:paraId="335B558E" w14:textId="77777777" w:rsidR="00FA755E" w:rsidRPr="00FA755E" w:rsidRDefault="00FA755E" w:rsidP="00FA755E">
            <w:pPr>
              <w:rPr>
                <w:rFonts w:ascii="Century" w:hAnsi="Century"/>
              </w:rPr>
            </w:pPr>
          </w:p>
        </w:tc>
        <w:tc>
          <w:tcPr>
            <w:tcW w:w="1021" w:type="dxa"/>
          </w:tcPr>
          <w:p w14:paraId="51EE012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7F7D7DC" w14:textId="77777777" w:rsidTr="00FA755E">
        <w:trPr>
          <w:gridAfter w:val="4"/>
          <w:wAfter w:w="7511" w:type="dxa"/>
        </w:trPr>
        <w:tc>
          <w:tcPr>
            <w:tcW w:w="991" w:type="dxa"/>
          </w:tcPr>
          <w:p w14:paraId="7F24E550" w14:textId="77777777" w:rsidR="00FA755E" w:rsidRPr="00FA755E" w:rsidRDefault="00FA755E" w:rsidP="00FA755E">
            <w:pPr>
              <w:numPr>
                <w:ilvl w:val="0"/>
                <w:numId w:val="3"/>
              </w:numPr>
              <w:contextualSpacing/>
              <w:jc w:val="both"/>
              <w:rPr>
                <w:rFonts w:ascii="Century" w:hAnsi="Century"/>
              </w:rPr>
            </w:pPr>
          </w:p>
        </w:tc>
        <w:tc>
          <w:tcPr>
            <w:tcW w:w="965" w:type="dxa"/>
          </w:tcPr>
          <w:p w14:paraId="457E1C48" w14:textId="77777777" w:rsidR="00FA755E" w:rsidRPr="00FA755E" w:rsidRDefault="00FA755E" w:rsidP="00FA755E">
            <w:pPr>
              <w:rPr>
                <w:rFonts w:ascii="Century" w:hAnsi="Century"/>
              </w:rPr>
            </w:pPr>
            <w:r w:rsidRPr="00FA755E">
              <w:rPr>
                <w:rFonts w:ascii="Century" w:hAnsi="Century"/>
              </w:rPr>
              <w:t>02598</w:t>
            </w:r>
          </w:p>
        </w:tc>
        <w:tc>
          <w:tcPr>
            <w:tcW w:w="4111" w:type="dxa"/>
          </w:tcPr>
          <w:p w14:paraId="120FD77E" w14:textId="77777777" w:rsidR="00FA755E" w:rsidRPr="00FA755E" w:rsidRDefault="00FA755E" w:rsidP="00FA755E">
            <w:pPr>
              <w:rPr>
                <w:rFonts w:ascii="Century" w:hAnsi="Century"/>
                <w:shd w:val="clear" w:color="auto" w:fill="FFFFFF"/>
              </w:rPr>
            </w:pPr>
            <w:r w:rsidRPr="00FA755E">
              <w:rPr>
                <w:rFonts w:ascii="Century" w:hAnsi="Century"/>
              </w:rPr>
              <w:t>Продовження</w:t>
            </w:r>
            <w:r w:rsidRPr="00FA755E">
              <w:rPr>
                <w:rFonts w:ascii="Century" w:hAnsi="Century"/>
                <w:spacing w:val="-7"/>
              </w:rPr>
              <w:t xml:space="preserve"> </w:t>
            </w:r>
            <w:r w:rsidRPr="00FA755E">
              <w:rPr>
                <w:rFonts w:ascii="Century" w:hAnsi="Century"/>
              </w:rPr>
              <w:t>строку</w:t>
            </w:r>
            <w:r w:rsidRPr="00FA755E">
              <w:rPr>
                <w:rFonts w:ascii="Century" w:hAnsi="Century"/>
                <w:spacing w:val="-8"/>
              </w:rPr>
              <w:t xml:space="preserve"> </w:t>
            </w:r>
            <w:r w:rsidRPr="00FA755E">
              <w:rPr>
                <w:rFonts w:ascii="Century" w:hAnsi="Century"/>
              </w:rPr>
              <w:t>дії</w:t>
            </w:r>
            <w:r w:rsidRPr="00FA755E">
              <w:rPr>
                <w:rFonts w:ascii="Century" w:hAnsi="Century"/>
                <w:spacing w:val="-7"/>
              </w:rPr>
              <w:t xml:space="preserve"> </w:t>
            </w:r>
            <w:r w:rsidRPr="00FA755E">
              <w:rPr>
                <w:rFonts w:ascii="Century" w:hAnsi="Century"/>
              </w:rPr>
              <w:t>посвідчення</w:t>
            </w:r>
            <w:r w:rsidRPr="00FA755E">
              <w:rPr>
                <w:rFonts w:ascii="Century" w:hAnsi="Century"/>
                <w:spacing w:val="-7"/>
              </w:rPr>
              <w:t xml:space="preserve"> </w:t>
            </w:r>
            <w:r w:rsidRPr="00FA755E">
              <w:rPr>
                <w:rFonts w:ascii="Century" w:hAnsi="Century"/>
              </w:rPr>
              <w:t>особи</w:t>
            </w:r>
            <w:r w:rsidRPr="00FA755E">
              <w:rPr>
                <w:rFonts w:ascii="Century" w:hAnsi="Century"/>
                <w:spacing w:val="-6"/>
              </w:rPr>
              <w:t xml:space="preserve"> </w:t>
            </w:r>
            <w:r w:rsidRPr="00FA755E">
              <w:rPr>
                <w:rFonts w:ascii="Century" w:hAnsi="Century"/>
              </w:rPr>
              <w:t>з інвалідністю внаслідок війни</w:t>
            </w:r>
          </w:p>
        </w:tc>
        <w:tc>
          <w:tcPr>
            <w:tcW w:w="3544" w:type="dxa"/>
          </w:tcPr>
          <w:p w14:paraId="04CAAE61" w14:textId="77777777" w:rsidR="00FA755E" w:rsidRPr="00FA755E" w:rsidRDefault="00FA755E" w:rsidP="00FA755E">
            <w:pPr>
              <w:rPr>
                <w:rFonts w:ascii="Century" w:hAnsi="Century"/>
              </w:rPr>
            </w:pPr>
          </w:p>
        </w:tc>
        <w:tc>
          <w:tcPr>
            <w:tcW w:w="1021" w:type="dxa"/>
          </w:tcPr>
          <w:p w14:paraId="6E907C2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60056C0A" w14:textId="77777777" w:rsidTr="00FA755E">
        <w:trPr>
          <w:gridAfter w:val="4"/>
          <w:wAfter w:w="7511" w:type="dxa"/>
        </w:trPr>
        <w:tc>
          <w:tcPr>
            <w:tcW w:w="991" w:type="dxa"/>
          </w:tcPr>
          <w:p w14:paraId="3A20D7C8" w14:textId="77777777" w:rsidR="00FA755E" w:rsidRPr="00FA755E" w:rsidRDefault="00FA755E" w:rsidP="00FA755E">
            <w:pPr>
              <w:numPr>
                <w:ilvl w:val="0"/>
                <w:numId w:val="3"/>
              </w:numPr>
              <w:contextualSpacing/>
              <w:jc w:val="both"/>
              <w:rPr>
                <w:rFonts w:ascii="Century" w:hAnsi="Century"/>
              </w:rPr>
            </w:pPr>
          </w:p>
        </w:tc>
        <w:tc>
          <w:tcPr>
            <w:tcW w:w="965" w:type="dxa"/>
          </w:tcPr>
          <w:p w14:paraId="1902EABA" w14:textId="77777777" w:rsidR="00FA755E" w:rsidRPr="00FA755E" w:rsidRDefault="00FA755E" w:rsidP="00FA755E">
            <w:pPr>
              <w:rPr>
                <w:rFonts w:ascii="Century" w:hAnsi="Century"/>
              </w:rPr>
            </w:pPr>
            <w:r w:rsidRPr="00FA755E">
              <w:rPr>
                <w:rFonts w:ascii="Century" w:hAnsi="Century"/>
              </w:rPr>
              <w:t>02599</w:t>
            </w:r>
          </w:p>
        </w:tc>
        <w:tc>
          <w:tcPr>
            <w:tcW w:w="4111" w:type="dxa"/>
          </w:tcPr>
          <w:p w14:paraId="1FF39799" w14:textId="77777777" w:rsidR="00FA755E" w:rsidRPr="00FA755E" w:rsidRDefault="00FA755E" w:rsidP="00FA755E">
            <w:pPr>
              <w:widowControl w:val="0"/>
              <w:autoSpaceDE w:val="0"/>
              <w:autoSpaceDN w:val="0"/>
              <w:spacing w:before="115"/>
              <w:ind w:left="108"/>
              <w:rPr>
                <w:rFonts w:ascii="Century" w:hAnsi="Century"/>
                <w:lang w:eastAsia="en-US"/>
              </w:rPr>
            </w:pPr>
            <w:r w:rsidRPr="00FA755E">
              <w:rPr>
                <w:rFonts w:ascii="Century" w:hAnsi="Century"/>
                <w:lang w:eastAsia="en-US"/>
              </w:rPr>
              <w:t>Видача</w:t>
            </w:r>
            <w:r w:rsidRPr="00FA755E">
              <w:rPr>
                <w:rFonts w:ascii="Century" w:hAnsi="Century"/>
                <w:spacing w:val="-11"/>
                <w:lang w:eastAsia="en-US"/>
              </w:rPr>
              <w:t xml:space="preserve"> </w:t>
            </w:r>
            <w:r w:rsidRPr="00FA755E">
              <w:rPr>
                <w:rFonts w:ascii="Century" w:hAnsi="Century"/>
                <w:lang w:eastAsia="en-US"/>
              </w:rPr>
              <w:t>посвідчення</w:t>
            </w:r>
            <w:r w:rsidRPr="00FA755E">
              <w:rPr>
                <w:rFonts w:ascii="Century" w:hAnsi="Century"/>
                <w:spacing w:val="-11"/>
                <w:lang w:eastAsia="en-US"/>
              </w:rPr>
              <w:t xml:space="preserve"> </w:t>
            </w:r>
            <w:r w:rsidRPr="00FA755E">
              <w:rPr>
                <w:rFonts w:ascii="Century" w:hAnsi="Century"/>
                <w:lang w:eastAsia="en-US"/>
              </w:rPr>
              <w:t>члена</w:t>
            </w:r>
            <w:r w:rsidRPr="00FA755E">
              <w:rPr>
                <w:rFonts w:ascii="Century" w:hAnsi="Century"/>
                <w:spacing w:val="-9"/>
                <w:lang w:eastAsia="en-US"/>
              </w:rPr>
              <w:t xml:space="preserve"> </w:t>
            </w:r>
            <w:r w:rsidRPr="00FA755E">
              <w:rPr>
                <w:rFonts w:ascii="Century" w:hAnsi="Century"/>
                <w:lang w:eastAsia="en-US"/>
              </w:rPr>
              <w:t>сім’ї</w:t>
            </w:r>
            <w:r w:rsidRPr="00FA755E">
              <w:rPr>
                <w:rFonts w:ascii="Century" w:hAnsi="Century"/>
                <w:spacing w:val="-8"/>
                <w:lang w:eastAsia="en-US"/>
              </w:rPr>
              <w:t xml:space="preserve"> </w:t>
            </w:r>
            <w:r w:rsidRPr="00FA755E">
              <w:rPr>
                <w:rFonts w:ascii="Century" w:hAnsi="Century"/>
                <w:lang w:eastAsia="en-US"/>
              </w:rPr>
              <w:t>загиблого (померлого)</w:t>
            </w:r>
            <w:r w:rsidRPr="00FA755E">
              <w:rPr>
                <w:rFonts w:ascii="Century" w:hAnsi="Century"/>
                <w:spacing w:val="-6"/>
                <w:lang w:eastAsia="en-US"/>
              </w:rPr>
              <w:t xml:space="preserve"> </w:t>
            </w:r>
            <w:r w:rsidRPr="00FA755E">
              <w:rPr>
                <w:rFonts w:ascii="Century" w:hAnsi="Century"/>
                <w:lang w:eastAsia="en-US"/>
              </w:rPr>
              <w:t>ветерана</w:t>
            </w:r>
            <w:r w:rsidRPr="00FA755E">
              <w:rPr>
                <w:rFonts w:ascii="Century" w:hAnsi="Century"/>
                <w:spacing w:val="-5"/>
                <w:lang w:eastAsia="en-US"/>
              </w:rPr>
              <w:t xml:space="preserve"> </w:t>
            </w:r>
            <w:r w:rsidRPr="00FA755E">
              <w:rPr>
                <w:rFonts w:ascii="Century" w:hAnsi="Century"/>
                <w:lang w:eastAsia="en-US"/>
              </w:rPr>
              <w:t>війни</w:t>
            </w:r>
            <w:r w:rsidRPr="00FA755E">
              <w:rPr>
                <w:rFonts w:ascii="Century" w:hAnsi="Century"/>
                <w:spacing w:val="-6"/>
                <w:lang w:eastAsia="en-US"/>
              </w:rPr>
              <w:t xml:space="preserve"> </w:t>
            </w:r>
            <w:r w:rsidRPr="00FA755E">
              <w:rPr>
                <w:rFonts w:ascii="Century" w:hAnsi="Century"/>
                <w:lang w:eastAsia="en-US"/>
              </w:rPr>
              <w:t>та</w:t>
            </w:r>
            <w:r w:rsidRPr="00FA755E">
              <w:rPr>
                <w:rFonts w:ascii="Century" w:hAnsi="Century"/>
                <w:spacing w:val="-5"/>
                <w:lang w:eastAsia="en-US"/>
              </w:rPr>
              <w:t xml:space="preserve"> </w:t>
            </w:r>
            <w:r w:rsidRPr="00FA755E">
              <w:rPr>
                <w:rFonts w:ascii="Century" w:hAnsi="Century"/>
                <w:lang w:eastAsia="en-US"/>
              </w:rPr>
              <w:t>члена</w:t>
            </w:r>
            <w:r w:rsidRPr="00FA755E">
              <w:rPr>
                <w:rFonts w:ascii="Century" w:hAnsi="Century"/>
                <w:spacing w:val="-5"/>
                <w:lang w:eastAsia="en-US"/>
              </w:rPr>
              <w:t xml:space="preserve"> </w:t>
            </w:r>
            <w:r w:rsidRPr="00FA755E">
              <w:rPr>
                <w:rFonts w:ascii="Century" w:hAnsi="Century"/>
                <w:spacing w:val="-4"/>
                <w:lang w:eastAsia="en-US"/>
              </w:rPr>
              <w:t>сім’ї</w:t>
            </w:r>
          </w:p>
          <w:p w14:paraId="5F0B7AA2" w14:textId="77777777" w:rsidR="00FA755E" w:rsidRPr="00FA755E" w:rsidRDefault="00FA755E" w:rsidP="00FA755E">
            <w:pPr>
              <w:rPr>
                <w:rFonts w:ascii="Century" w:hAnsi="Century"/>
                <w:shd w:val="clear" w:color="auto" w:fill="FFFFFF"/>
              </w:rPr>
            </w:pPr>
            <w:r w:rsidRPr="00FA755E">
              <w:rPr>
                <w:rFonts w:ascii="Century" w:hAnsi="Century"/>
              </w:rPr>
              <w:t>загиблого</w:t>
            </w:r>
            <w:r w:rsidRPr="00FA755E">
              <w:rPr>
                <w:rFonts w:ascii="Century" w:hAnsi="Century"/>
                <w:spacing w:val="-9"/>
              </w:rPr>
              <w:t xml:space="preserve"> </w:t>
            </w:r>
            <w:r w:rsidRPr="00FA755E">
              <w:rPr>
                <w:rFonts w:ascii="Century" w:hAnsi="Century"/>
              </w:rPr>
              <w:t>(померлого)</w:t>
            </w:r>
            <w:r w:rsidRPr="00FA755E">
              <w:rPr>
                <w:rFonts w:ascii="Century" w:hAnsi="Century"/>
                <w:spacing w:val="-10"/>
              </w:rPr>
              <w:t xml:space="preserve"> </w:t>
            </w:r>
            <w:r w:rsidRPr="00FA755E">
              <w:rPr>
                <w:rFonts w:ascii="Century" w:hAnsi="Century"/>
              </w:rPr>
              <w:t>Захисника</w:t>
            </w:r>
            <w:r w:rsidRPr="00FA755E">
              <w:rPr>
                <w:rFonts w:ascii="Century" w:hAnsi="Century"/>
                <w:spacing w:val="-10"/>
              </w:rPr>
              <w:t xml:space="preserve"> </w:t>
            </w:r>
            <w:r w:rsidRPr="00FA755E">
              <w:rPr>
                <w:rFonts w:ascii="Century" w:hAnsi="Century"/>
              </w:rPr>
              <w:t>чи</w:t>
            </w:r>
            <w:r w:rsidRPr="00FA755E">
              <w:rPr>
                <w:rFonts w:ascii="Century" w:hAnsi="Century"/>
                <w:spacing w:val="-13"/>
              </w:rPr>
              <w:t xml:space="preserve"> </w:t>
            </w:r>
            <w:r w:rsidRPr="00FA755E">
              <w:rPr>
                <w:rFonts w:ascii="Century" w:hAnsi="Century"/>
              </w:rPr>
              <w:t xml:space="preserve">Захисниці </w:t>
            </w:r>
            <w:r w:rsidRPr="00FA755E">
              <w:rPr>
                <w:rFonts w:ascii="Century" w:hAnsi="Century"/>
                <w:spacing w:val="-2"/>
              </w:rPr>
              <w:t>України</w:t>
            </w:r>
          </w:p>
        </w:tc>
        <w:tc>
          <w:tcPr>
            <w:tcW w:w="3544" w:type="dxa"/>
          </w:tcPr>
          <w:p w14:paraId="566C7F94" w14:textId="77777777" w:rsidR="00FA755E" w:rsidRPr="00FA755E" w:rsidRDefault="00FA755E" w:rsidP="00FA755E">
            <w:pPr>
              <w:rPr>
                <w:rFonts w:ascii="Century" w:hAnsi="Century"/>
              </w:rPr>
            </w:pPr>
          </w:p>
        </w:tc>
        <w:tc>
          <w:tcPr>
            <w:tcW w:w="1021" w:type="dxa"/>
          </w:tcPr>
          <w:p w14:paraId="1B672BBB"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3833CEDF" w14:textId="77777777" w:rsidTr="00FA755E">
        <w:trPr>
          <w:gridAfter w:val="4"/>
          <w:wAfter w:w="7511" w:type="dxa"/>
        </w:trPr>
        <w:tc>
          <w:tcPr>
            <w:tcW w:w="991" w:type="dxa"/>
          </w:tcPr>
          <w:p w14:paraId="4B0EA3EF" w14:textId="77777777" w:rsidR="00FA755E" w:rsidRPr="00FA755E" w:rsidRDefault="00FA755E" w:rsidP="00FA755E">
            <w:pPr>
              <w:numPr>
                <w:ilvl w:val="0"/>
                <w:numId w:val="3"/>
              </w:numPr>
              <w:contextualSpacing/>
              <w:jc w:val="both"/>
              <w:rPr>
                <w:rFonts w:ascii="Century" w:hAnsi="Century"/>
              </w:rPr>
            </w:pPr>
          </w:p>
        </w:tc>
        <w:tc>
          <w:tcPr>
            <w:tcW w:w="965" w:type="dxa"/>
          </w:tcPr>
          <w:p w14:paraId="0BB3DBAC" w14:textId="77777777" w:rsidR="00FA755E" w:rsidRPr="00FA755E" w:rsidRDefault="00FA755E" w:rsidP="00FA755E">
            <w:pPr>
              <w:rPr>
                <w:rFonts w:ascii="Century" w:hAnsi="Century"/>
              </w:rPr>
            </w:pPr>
            <w:r w:rsidRPr="00FA755E">
              <w:rPr>
                <w:rFonts w:ascii="Century" w:hAnsi="Century"/>
              </w:rPr>
              <w:t>02600</w:t>
            </w:r>
          </w:p>
        </w:tc>
        <w:tc>
          <w:tcPr>
            <w:tcW w:w="4111" w:type="dxa"/>
          </w:tcPr>
          <w:p w14:paraId="0DFF12C7" w14:textId="77777777" w:rsidR="00FA755E" w:rsidRPr="00FA755E" w:rsidRDefault="00FA755E" w:rsidP="00FA755E">
            <w:pPr>
              <w:widowControl w:val="0"/>
              <w:autoSpaceDE w:val="0"/>
              <w:autoSpaceDN w:val="0"/>
              <w:spacing w:before="114"/>
              <w:ind w:left="108"/>
              <w:rPr>
                <w:rFonts w:ascii="Century" w:hAnsi="Century"/>
                <w:lang w:eastAsia="en-US"/>
              </w:rPr>
            </w:pPr>
            <w:r w:rsidRPr="00FA755E">
              <w:rPr>
                <w:rFonts w:ascii="Century" w:hAnsi="Century"/>
                <w:lang w:eastAsia="en-US"/>
              </w:rPr>
              <w:t>Продовження</w:t>
            </w:r>
            <w:r w:rsidRPr="00FA755E">
              <w:rPr>
                <w:rFonts w:ascii="Century" w:hAnsi="Century"/>
                <w:spacing w:val="-7"/>
                <w:lang w:eastAsia="en-US"/>
              </w:rPr>
              <w:t xml:space="preserve"> </w:t>
            </w:r>
            <w:r w:rsidRPr="00FA755E">
              <w:rPr>
                <w:rFonts w:ascii="Century" w:hAnsi="Century"/>
                <w:lang w:eastAsia="en-US"/>
              </w:rPr>
              <w:t>строку</w:t>
            </w:r>
            <w:r w:rsidRPr="00FA755E">
              <w:rPr>
                <w:rFonts w:ascii="Century" w:hAnsi="Century"/>
                <w:spacing w:val="-8"/>
                <w:lang w:eastAsia="en-US"/>
              </w:rPr>
              <w:t xml:space="preserve"> </w:t>
            </w:r>
            <w:r w:rsidRPr="00FA755E">
              <w:rPr>
                <w:rFonts w:ascii="Century" w:hAnsi="Century"/>
                <w:lang w:eastAsia="en-US"/>
              </w:rPr>
              <w:t>дії</w:t>
            </w:r>
            <w:r w:rsidRPr="00FA755E">
              <w:rPr>
                <w:rFonts w:ascii="Century" w:hAnsi="Century"/>
                <w:spacing w:val="-9"/>
                <w:lang w:eastAsia="en-US"/>
              </w:rPr>
              <w:t xml:space="preserve"> </w:t>
            </w:r>
            <w:r w:rsidRPr="00FA755E">
              <w:rPr>
                <w:rFonts w:ascii="Century" w:hAnsi="Century"/>
                <w:lang w:eastAsia="en-US"/>
              </w:rPr>
              <w:t>посвідчення</w:t>
            </w:r>
            <w:r w:rsidRPr="00FA755E">
              <w:rPr>
                <w:rFonts w:ascii="Century" w:hAnsi="Century"/>
                <w:spacing w:val="-7"/>
                <w:lang w:eastAsia="en-US"/>
              </w:rPr>
              <w:t xml:space="preserve"> </w:t>
            </w:r>
            <w:r w:rsidRPr="00FA755E">
              <w:rPr>
                <w:rFonts w:ascii="Century" w:hAnsi="Century"/>
                <w:lang w:eastAsia="en-US"/>
              </w:rPr>
              <w:t>члена</w:t>
            </w:r>
            <w:r w:rsidRPr="00FA755E">
              <w:rPr>
                <w:rFonts w:ascii="Century" w:hAnsi="Century"/>
                <w:spacing w:val="-7"/>
                <w:lang w:eastAsia="en-US"/>
              </w:rPr>
              <w:t xml:space="preserve"> </w:t>
            </w:r>
            <w:r w:rsidRPr="00FA755E">
              <w:rPr>
                <w:rFonts w:ascii="Century" w:hAnsi="Century"/>
                <w:lang w:eastAsia="en-US"/>
              </w:rPr>
              <w:t>сім’ї загиблого (померлого) ветерана війни та члена сім’ї загиблого (померлого) Захисника чи</w:t>
            </w:r>
          </w:p>
          <w:p w14:paraId="0D80261A" w14:textId="77777777" w:rsidR="00FA755E" w:rsidRPr="00FA755E" w:rsidRDefault="00FA755E" w:rsidP="00FA755E">
            <w:pPr>
              <w:rPr>
                <w:rFonts w:ascii="Century" w:hAnsi="Century"/>
                <w:shd w:val="clear" w:color="auto" w:fill="FFFFFF"/>
              </w:rPr>
            </w:pPr>
            <w:r w:rsidRPr="00FA755E">
              <w:rPr>
                <w:rFonts w:ascii="Century" w:hAnsi="Century"/>
              </w:rPr>
              <w:t>Захисниці</w:t>
            </w:r>
            <w:r w:rsidRPr="00FA755E">
              <w:rPr>
                <w:rFonts w:ascii="Century" w:hAnsi="Century"/>
                <w:spacing w:val="-9"/>
              </w:rPr>
              <w:t xml:space="preserve"> </w:t>
            </w:r>
            <w:r w:rsidRPr="00FA755E">
              <w:rPr>
                <w:rFonts w:ascii="Century" w:hAnsi="Century"/>
                <w:spacing w:val="-2"/>
              </w:rPr>
              <w:t>України</w:t>
            </w:r>
          </w:p>
        </w:tc>
        <w:tc>
          <w:tcPr>
            <w:tcW w:w="3544" w:type="dxa"/>
          </w:tcPr>
          <w:p w14:paraId="084263B4" w14:textId="77777777" w:rsidR="00FA755E" w:rsidRPr="00FA755E" w:rsidRDefault="00FA755E" w:rsidP="00FA755E">
            <w:pPr>
              <w:rPr>
                <w:rFonts w:ascii="Century" w:hAnsi="Century"/>
              </w:rPr>
            </w:pPr>
          </w:p>
        </w:tc>
        <w:tc>
          <w:tcPr>
            <w:tcW w:w="1021" w:type="dxa"/>
          </w:tcPr>
          <w:p w14:paraId="75F7A2F7"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70491D51" w14:textId="77777777" w:rsidTr="00FA755E">
        <w:trPr>
          <w:gridAfter w:val="4"/>
          <w:wAfter w:w="7511" w:type="dxa"/>
        </w:trPr>
        <w:tc>
          <w:tcPr>
            <w:tcW w:w="991" w:type="dxa"/>
          </w:tcPr>
          <w:p w14:paraId="369425A4" w14:textId="77777777" w:rsidR="00FA755E" w:rsidRPr="00FA755E" w:rsidRDefault="00FA755E" w:rsidP="00FA755E">
            <w:pPr>
              <w:numPr>
                <w:ilvl w:val="0"/>
                <w:numId w:val="3"/>
              </w:numPr>
              <w:contextualSpacing/>
              <w:jc w:val="both"/>
              <w:rPr>
                <w:rFonts w:ascii="Century" w:hAnsi="Century"/>
              </w:rPr>
            </w:pPr>
          </w:p>
        </w:tc>
        <w:tc>
          <w:tcPr>
            <w:tcW w:w="965" w:type="dxa"/>
          </w:tcPr>
          <w:p w14:paraId="6C74DC3E" w14:textId="77777777" w:rsidR="00FA755E" w:rsidRPr="00FA755E" w:rsidRDefault="00FA755E" w:rsidP="00FA755E">
            <w:pPr>
              <w:rPr>
                <w:rFonts w:ascii="Century" w:hAnsi="Century"/>
              </w:rPr>
            </w:pPr>
            <w:r w:rsidRPr="00FA755E">
              <w:rPr>
                <w:rFonts w:ascii="Century" w:hAnsi="Century"/>
              </w:rPr>
              <w:t>02545</w:t>
            </w:r>
          </w:p>
        </w:tc>
        <w:tc>
          <w:tcPr>
            <w:tcW w:w="4111" w:type="dxa"/>
          </w:tcPr>
          <w:p w14:paraId="5A32244B" w14:textId="77777777" w:rsidR="00FA755E" w:rsidRPr="00FA755E" w:rsidRDefault="00FA755E" w:rsidP="00FA755E">
            <w:pPr>
              <w:widowControl w:val="0"/>
              <w:autoSpaceDE w:val="0"/>
              <w:autoSpaceDN w:val="0"/>
              <w:spacing w:before="114"/>
              <w:ind w:left="108"/>
              <w:rPr>
                <w:rFonts w:ascii="Century" w:hAnsi="Century"/>
                <w:lang w:eastAsia="en-US"/>
              </w:rPr>
            </w:pPr>
            <w:r w:rsidRPr="00FA755E">
              <w:rPr>
                <w:rFonts w:ascii="Century" w:hAnsi="Century"/>
                <w:lang w:eastAsia="en-US"/>
              </w:rPr>
              <w:t>Встановлення</w:t>
            </w:r>
            <w:r w:rsidRPr="00FA755E">
              <w:rPr>
                <w:rFonts w:ascii="Century" w:hAnsi="Century"/>
                <w:spacing w:val="-10"/>
                <w:lang w:eastAsia="en-US"/>
              </w:rPr>
              <w:t xml:space="preserve"> </w:t>
            </w:r>
            <w:r w:rsidRPr="00FA755E">
              <w:rPr>
                <w:rFonts w:ascii="Century" w:hAnsi="Century"/>
                <w:lang w:eastAsia="en-US"/>
              </w:rPr>
              <w:t>статусу</w:t>
            </w:r>
            <w:r w:rsidRPr="00FA755E">
              <w:rPr>
                <w:rFonts w:ascii="Century" w:hAnsi="Century"/>
                <w:spacing w:val="-11"/>
                <w:lang w:eastAsia="en-US"/>
              </w:rPr>
              <w:t xml:space="preserve"> </w:t>
            </w:r>
            <w:r w:rsidRPr="00FA755E">
              <w:rPr>
                <w:rFonts w:ascii="Century" w:hAnsi="Century"/>
                <w:lang w:eastAsia="en-US"/>
              </w:rPr>
              <w:t>учасника</w:t>
            </w:r>
            <w:r w:rsidRPr="00FA755E">
              <w:rPr>
                <w:rFonts w:ascii="Century" w:hAnsi="Century"/>
                <w:spacing w:val="-10"/>
                <w:lang w:eastAsia="en-US"/>
              </w:rPr>
              <w:t xml:space="preserve"> </w:t>
            </w:r>
            <w:r w:rsidRPr="00FA755E">
              <w:rPr>
                <w:rFonts w:ascii="Century" w:hAnsi="Century"/>
                <w:lang w:eastAsia="en-US"/>
              </w:rPr>
              <w:t>бойових</w:t>
            </w:r>
            <w:r w:rsidRPr="00FA755E">
              <w:rPr>
                <w:rFonts w:ascii="Century" w:hAnsi="Century"/>
                <w:spacing w:val="-9"/>
                <w:lang w:eastAsia="en-US"/>
              </w:rPr>
              <w:t xml:space="preserve"> </w:t>
            </w:r>
            <w:r w:rsidRPr="00FA755E">
              <w:rPr>
                <w:rFonts w:ascii="Century" w:hAnsi="Century"/>
                <w:lang w:eastAsia="en-US"/>
              </w:rPr>
              <w:t>дій, видача посвідчення особам, які з</w:t>
            </w:r>
          </w:p>
          <w:p w14:paraId="50A72F21" w14:textId="77777777" w:rsidR="00FA755E" w:rsidRPr="00FA755E" w:rsidRDefault="00FA755E" w:rsidP="00FA755E">
            <w:pPr>
              <w:widowControl w:val="0"/>
              <w:autoSpaceDE w:val="0"/>
              <w:autoSpaceDN w:val="0"/>
              <w:ind w:left="108"/>
              <w:rPr>
                <w:rFonts w:ascii="Century" w:hAnsi="Century"/>
                <w:lang w:eastAsia="en-US"/>
              </w:rPr>
            </w:pPr>
            <w:r w:rsidRPr="00FA755E">
              <w:rPr>
                <w:rFonts w:ascii="Century" w:hAnsi="Century"/>
                <w:lang w:eastAsia="en-US"/>
              </w:rPr>
              <w:t>24 лютого по 25 березня 2022 р. відповідно до Закону України</w:t>
            </w:r>
            <w:r w:rsidRPr="00FA755E">
              <w:rPr>
                <w:rFonts w:ascii="Century" w:hAnsi="Century"/>
                <w:spacing w:val="40"/>
                <w:lang w:eastAsia="en-US"/>
              </w:rPr>
              <w:t xml:space="preserve"> </w:t>
            </w:r>
            <w:r w:rsidRPr="00FA755E">
              <w:rPr>
                <w:rFonts w:ascii="Century" w:hAnsi="Century"/>
                <w:lang w:eastAsia="en-US"/>
              </w:rPr>
              <w:t>“Про забезпечення участі цивільних осіб у захисті України” або у складі добровольчих формувань брали участь у здійсненні</w:t>
            </w:r>
            <w:r w:rsidRPr="00FA755E">
              <w:rPr>
                <w:rFonts w:ascii="Century" w:hAnsi="Century"/>
                <w:spacing w:val="-9"/>
                <w:lang w:eastAsia="en-US"/>
              </w:rPr>
              <w:t xml:space="preserve"> </w:t>
            </w:r>
            <w:r w:rsidRPr="00FA755E">
              <w:rPr>
                <w:rFonts w:ascii="Century" w:hAnsi="Century"/>
                <w:lang w:eastAsia="en-US"/>
              </w:rPr>
              <w:t>заходів,</w:t>
            </w:r>
            <w:r w:rsidRPr="00FA755E">
              <w:rPr>
                <w:rFonts w:ascii="Century" w:hAnsi="Century"/>
                <w:spacing w:val="-11"/>
                <w:lang w:eastAsia="en-US"/>
              </w:rPr>
              <w:t xml:space="preserve"> </w:t>
            </w:r>
            <w:r w:rsidRPr="00FA755E">
              <w:rPr>
                <w:rFonts w:ascii="Century" w:hAnsi="Century"/>
                <w:lang w:eastAsia="en-US"/>
              </w:rPr>
              <w:t>необхідних</w:t>
            </w:r>
            <w:r w:rsidRPr="00FA755E">
              <w:rPr>
                <w:rFonts w:ascii="Century" w:hAnsi="Century"/>
                <w:spacing w:val="-9"/>
                <w:lang w:eastAsia="en-US"/>
              </w:rPr>
              <w:t xml:space="preserve"> </w:t>
            </w:r>
            <w:r w:rsidRPr="00FA755E">
              <w:rPr>
                <w:rFonts w:ascii="Century" w:hAnsi="Century"/>
                <w:lang w:eastAsia="en-US"/>
              </w:rPr>
              <w:t>для</w:t>
            </w:r>
            <w:r w:rsidRPr="00FA755E">
              <w:rPr>
                <w:rFonts w:ascii="Century" w:hAnsi="Century"/>
                <w:spacing w:val="-10"/>
                <w:lang w:eastAsia="en-US"/>
              </w:rPr>
              <w:t xml:space="preserve"> </w:t>
            </w:r>
            <w:r w:rsidRPr="00FA755E">
              <w:rPr>
                <w:rFonts w:ascii="Century" w:hAnsi="Century"/>
                <w:lang w:eastAsia="en-US"/>
              </w:rPr>
              <w:t>забезпечення оборони України, захисту безпеки населення та інтересів держави у зв’язку з військовою</w:t>
            </w:r>
          </w:p>
          <w:p w14:paraId="38C7F5AE" w14:textId="77777777" w:rsidR="00FA755E" w:rsidRPr="00FA755E" w:rsidRDefault="00FA755E" w:rsidP="00FA755E">
            <w:pPr>
              <w:widowControl w:val="0"/>
              <w:autoSpaceDE w:val="0"/>
              <w:autoSpaceDN w:val="0"/>
              <w:ind w:left="108"/>
              <w:rPr>
                <w:rFonts w:ascii="Century" w:hAnsi="Century"/>
                <w:lang w:eastAsia="en-US"/>
              </w:rPr>
            </w:pPr>
            <w:r w:rsidRPr="00FA755E">
              <w:rPr>
                <w:rFonts w:ascii="Century" w:hAnsi="Century"/>
                <w:lang w:eastAsia="en-US"/>
              </w:rPr>
              <w:t>агресією</w:t>
            </w:r>
            <w:r w:rsidRPr="00FA755E">
              <w:rPr>
                <w:rFonts w:ascii="Century" w:hAnsi="Century"/>
                <w:spacing w:val="-10"/>
                <w:lang w:eastAsia="en-US"/>
              </w:rPr>
              <w:t xml:space="preserve"> </w:t>
            </w:r>
            <w:r w:rsidRPr="00FA755E">
              <w:rPr>
                <w:rFonts w:ascii="Century" w:hAnsi="Century"/>
                <w:lang w:eastAsia="en-US"/>
              </w:rPr>
              <w:t>Російської</w:t>
            </w:r>
            <w:r w:rsidRPr="00FA755E">
              <w:rPr>
                <w:rFonts w:ascii="Century" w:hAnsi="Century"/>
                <w:spacing w:val="-10"/>
                <w:lang w:eastAsia="en-US"/>
              </w:rPr>
              <w:t xml:space="preserve"> </w:t>
            </w:r>
            <w:r w:rsidRPr="00FA755E">
              <w:rPr>
                <w:rFonts w:ascii="Century" w:hAnsi="Century"/>
                <w:lang w:eastAsia="en-US"/>
              </w:rPr>
              <w:t>Федерації</w:t>
            </w:r>
            <w:r w:rsidRPr="00FA755E">
              <w:rPr>
                <w:rFonts w:ascii="Century" w:hAnsi="Century"/>
                <w:spacing w:val="-10"/>
                <w:lang w:eastAsia="en-US"/>
              </w:rPr>
              <w:t xml:space="preserve"> </w:t>
            </w:r>
            <w:r w:rsidRPr="00FA755E">
              <w:rPr>
                <w:rFonts w:ascii="Century" w:hAnsi="Century"/>
                <w:lang w:eastAsia="en-US"/>
              </w:rPr>
              <w:t>проти</w:t>
            </w:r>
            <w:r w:rsidRPr="00FA755E">
              <w:rPr>
                <w:rFonts w:ascii="Century" w:hAnsi="Century"/>
                <w:spacing w:val="-9"/>
                <w:lang w:eastAsia="en-US"/>
              </w:rPr>
              <w:t xml:space="preserve"> </w:t>
            </w:r>
            <w:r w:rsidRPr="00FA755E">
              <w:rPr>
                <w:rFonts w:ascii="Century" w:hAnsi="Century"/>
                <w:lang w:eastAsia="en-US"/>
              </w:rPr>
              <w:t>України, перебуваючи безпосередньо в районах та у</w:t>
            </w:r>
          </w:p>
          <w:p w14:paraId="6A28F53E" w14:textId="77777777" w:rsidR="00FA755E" w:rsidRPr="00FA755E" w:rsidRDefault="00FA755E" w:rsidP="00FA755E">
            <w:pPr>
              <w:rPr>
                <w:rFonts w:ascii="Century" w:hAnsi="Century"/>
                <w:shd w:val="clear" w:color="auto" w:fill="FFFFFF"/>
              </w:rPr>
            </w:pPr>
            <w:r w:rsidRPr="00FA755E">
              <w:rPr>
                <w:rFonts w:ascii="Century" w:hAnsi="Century"/>
              </w:rPr>
              <w:t>період</w:t>
            </w:r>
            <w:r w:rsidRPr="00FA755E">
              <w:rPr>
                <w:rFonts w:ascii="Century" w:hAnsi="Century"/>
                <w:spacing w:val="-8"/>
              </w:rPr>
              <w:t xml:space="preserve"> </w:t>
            </w:r>
            <w:r w:rsidRPr="00FA755E">
              <w:rPr>
                <w:rFonts w:ascii="Century" w:hAnsi="Century"/>
              </w:rPr>
              <w:t>здійснення</w:t>
            </w:r>
            <w:r w:rsidRPr="00FA755E">
              <w:rPr>
                <w:rFonts w:ascii="Century" w:hAnsi="Century"/>
                <w:spacing w:val="-8"/>
              </w:rPr>
              <w:t xml:space="preserve"> </w:t>
            </w:r>
            <w:r w:rsidRPr="00FA755E">
              <w:rPr>
                <w:rFonts w:ascii="Century" w:hAnsi="Century"/>
              </w:rPr>
              <w:t>зазначених</w:t>
            </w:r>
            <w:r w:rsidRPr="00FA755E">
              <w:rPr>
                <w:rFonts w:ascii="Century" w:hAnsi="Century"/>
                <w:spacing w:val="-7"/>
              </w:rPr>
              <w:t xml:space="preserve"> </w:t>
            </w:r>
            <w:r w:rsidRPr="00FA755E">
              <w:rPr>
                <w:rFonts w:ascii="Century" w:hAnsi="Century"/>
                <w:spacing w:val="-2"/>
              </w:rPr>
              <w:t>заходів</w:t>
            </w:r>
          </w:p>
        </w:tc>
        <w:tc>
          <w:tcPr>
            <w:tcW w:w="3544" w:type="dxa"/>
          </w:tcPr>
          <w:p w14:paraId="40552DFB" w14:textId="77777777" w:rsidR="00FA755E" w:rsidRPr="00FA755E" w:rsidRDefault="00FA755E" w:rsidP="00FA755E">
            <w:pPr>
              <w:rPr>
                <w:rFonts w:ascii="Century" w:hAnsi="Century"/>
              </w:rPr>
            </w:pPr>
          </w:p>
        </w:tc>
        <w:tc>
          <w:tcPr>
            <w:tcW w:w="1021" w:type="dxa"/>
          </w:tcPr>
          <w:p w14:paraId="1ED1C396"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05E81AF" w14:textId="77777777" w:rsidTr="00FA755E">
        <w:trPr>
          <w:gridAfter w:val="4"/>
          <w:wAfter w:w="7511" w:type="dxa"/>
        </w:trPr>
        <w:tc>
          <w:tcPr>
            <w:tcW w:w="991" w:type="dxa"/>
          </w:tcPr>
          <w:p w14:paraId="3FF6A5BC" w14:textId="77777777" w:rsidR="00FA755E" w:rsidRPr="00FA755E" w:rsidRDefault="00FA755E" w:rsidP="00FA755E">
            <w:pPr>
              <w:numPr>
                <w:ilvl w:val="0"/>
                <w:numId w:val="3"/>
              </w:numPr>
              <w:contextualSpacing/>
              <w:jc w:val="both"/>
              <w:rPr>
                <w:rFonts w:ascii="Century" w:hAnsi="Century"/>
              </w:rPr>
            </w:pPr>
          </w:p>
        </w:tc>
        <w:tc>
          <w:tcPr>
            <w:tcW w:w="965" w:type="dxa"/>
          </w:tcPr>
          <w:p w14:paraId="7440FA21" w14:textId="77777777" w:rsidR="00FA755E" w:rsidRPr="00FA755E" w:rsidRDefault="00FA755E" w:rsidP="00FA755E">
            <w:pPr>
              <w:rPr>
                <w:rFonts w:ascii="Century" w:hAnsi="Century"/>
              </w:rPr>
            </w:pPr>
            <w:r w:rsidRPr="00FA755E">
              <w:rPr>
                <w:rFonts w:ascii="Century" w:hAnsi="Century"/>
              </w:rPr>
              <w:t>02546</w:t>
            </w:r>
          </w:p>
        </w:tc>
        <w:tc>
          <w:tcPr>
            <w:tcW w:w="4111" w:type="dxa"/>
          </w:tcPr>
          <w:p w14:paraId="7BC8C636" w14:textId="77777777" w:rsidR="00FA755E" w:rsidRPr="00FA755E" w:rsidRDefault="00FA755E" w:rsidP="00FA755E">
            <w:pPr>
              <w:rPr>
                <w:rFonts w:ascii="Century" w:hAnsi="Century"/>
                <w:shd w:val="clear" w:color="auto" w:fill="FFFFFF"/>
              </w:rPr>
            </w:pPr>
            <w:r w:rsidRPr="00FA755E">
              <w:rPr>
                <w:rFonts w:ascii="Century" w:hAnsi="Century"/>
              </w:rPr>
              <w:t>Призначення одноразової грошової допомоги членам</w:t>
            </w:r>
            <w:r w:rsidRPr="00FA755E">
              <w:rPr>
                <w:rFonts w:ascii="Century" w:hAnsi="Century"/>
                <w:spacing w:val="-8"/>
              </w:rPr>
              <w:t xml:space="preserve"> </w:t>
            </w:r>
            <w:r w:rsidRPr="00FA755E">
              <w:rPr>
                <w:rFonts w:ascii="Century" w:hAnsi="Century"/>
              </w:rPr>
              <w:t>сімей</w:t>
            </w:r>
            <w:r w:rsidRPr="00FA755E">
              <w:rPr>
                <w:rFonts w:ascii="Century" w:hAnsi="Century"/>
                <w:spacing w:val="-8"/>
              </w:rPr>
              <w:t xml:space="preserve"> </w:t>
            </w:r>
            <w:r w:rsidRPr="00FA755E">
              <w:rPr>
                <w:rFonts w:ascii="Century" w:hAnsi="Century"/>
              </w:rPr>
              <w:t>загиблих</w:t>
            </w:r>
            <w:r w:rsidRPr="00FA755E">
              <w:rPr>
                <w:rFonts w:ascii="Century" w:hAnsi="Century"/>
                <w:spacing w:val="-8"/>
              </w:rPr>
              <w:t xml:space="preserve"> </w:t>
            </w:r>
            <w:r w:rsidRPr="00FA755E">
              <w:rPr>
                <w:rFonts w:ascii="Century" w:hAnsi="Century"/>
              </w:rPr>
              <w:t>(померлих)</w:t>
            </w:r>
            <w:r w:rsidRPr="00FA755E">
              <w:rPr>
                <w:rFonts w:ascii="Century" w:hAnsi="Century"/>
                <w:spacing w:val="-8"/>
              </w:rPr>
              <w:t xml:space="preserve"> </w:t>
            </w:r>
            <w:r w:rsidRPr="00FA755E">
              <w:rPr>
                <w:rFonts w:ascii="Century" w:hAnsi="Century"/>
              </w:rPr>
              <w:t>Захисників</w:t>
            </w:r>
            <w:r w:rsidRPr="00FA755E">
              <w:rPr>
                <w:rFonts w:ascii="Century" w:hAnsi="Century"/>
                <w:spacing w:val="-9"/>
              </w:rPr>
              <w:t xml:space="preserve"> </w:t>
            </w:r>
            <w:r w:rsidRPr="00FA755E">
              <w:rPr>
                <w:rFonts w:ascii="Century" w:hAnsi="Century"/>
              </w:rPr>
              <w:t>і Захисниць України</w:t>
            </w:r>
          </w:p>
        </w:tc>
        <w:tc>
          <w:tcPr>
            <w:tcW w:w="3544" w:type="dxa"/>
          </w:tcPr>
          <w:p w14:paraId="6068FA21" w14:textId="77777777" w:rsidR="00FA755E" w:rsidRPr="00FA755E" w:rsidRDefault="00FA755E" w:rsidP="00FA755E">
            <w:pPr>
              <w:rPr>
                <w:rFonts w:ascii="Century" w:hAnsi="Century"/>
              </w:rPr>
            </w:pPr>
          </w:p>
        </w:tc>
        <w:tc>
          <w:tcPr>
            <w:tcW w:w="1021" w:type="dxa"/>
          </w:tcPr>
          <w:p w14:paraId="3650AF36"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BBB6EBC" w14:textId="77777777" w:rsidTr="00FA755E">
        <w:trPr>
          <w:gridAfter w:val="4"/>
          <w:wAfter w:w="7511" w:type="dxa"/>
        </w:trPr>
        <w:tc>
          <w:tcPr>
            <w:tcW w:w="991" w:type="dxa"/>
          </w:tcPr>
          <w:p w14:paraId="54A1F2F6" w14:textId="77777777" w:rsidR="00FA755E" w:rsidRPr="00FA755E" w:rsidRDefault="00FA755E" w:rsidP="00FA755E">
            <w:pPr>
              <w:numPr>
                <w:ilvl w:val="0"/>
                <w:numId w:val="3"/>
              </w:numPr>
              <w:contextualSpacing/>
              <w:jc w:val="both"/>
              <w:rPr>
                <w:rFonts w:ascii="Century" w:hAnsi="Century"/>
              </w:rPr>
            </w:pPr>
          </w:p>
        </w:tc>
        <w:tc>
          <w:tcPr>
            <w:tcW w:w="965" w:type="dxa"/>
          </w:tcPr>
          <w:p w14:paraId="63F29FC8" w14:textId="77777777" w:rsidR="00FA755E" w:rsidRPr="00FA755E" w:rsidRDefault="00FA755E" w:rsidP="00FA755E">
            <w:pPr>
              <w:rPr>
                <w:rFonts w:ascii="Century" w:hAnsi="Century"/>
              </w:rPr>
            </w:pPr>
            <w:r w:rsidRPr="00FA755E">
              <w:rPr>
                <w:rFonts w:ascii="Century" w:hAnsi="Century"/>
              </w:rPr>
              <w:t>01586</w:t>
            </w:r>
          </w:p>
        </w:tc>
        <w:tc>
          <w:tcPr>
            <w:tcW w:w="4111" w:type="dxa"/>
          </w:tcPr>
          <w:p w14:paraId="6DE8A261" w14:textId="77777777" w:rsidR="00FA755E" w:rsidRPr="00FA755E" w:rsidRDefault="00FA755E" w:rsidP="00FA755E">
            <w:pPr>
              <w:widowControl w:val="0"/>
              <w:autoSpaceDE w:val="0"/>
              <w:autoSpaceDN w:val="0"/>
              <w:spacing w:before="114"/>
              <w:ind w:left="108"/>
              <w:rPr>
                <w:rFonts w:ascii="Century" w:hAnsi="Century"/>
                <w:lang w:eastAsia="en-US"/>
              </w:rPr>
            </w:pPr>
            <w:r w:rsidRPr="00FA755E">
              <w:rPr>
                <w:rFonts w:ascii="Century" w:hAnsi="Century"/>
                <w:lang w:eastAsia="en-US"/>
              </w:rPr>
              <w:t>Видача направлення для отримання послуги з професійної</w:t>
            </w:r>
            <w:r w:rsidRPr="00FA755E">
              <w:rPr>
                <w:rFonts w:ascii="Century" w:hAnsi="Century"/>
                <w:spacing w:val="-7"/>
                <w:lang w:eastAsia="en-US"/>
              </w:rPr>
              <w:t xml:space="preserve"> </w:t>
            </w:r>
            <w:r w:rsidRPr="00FA755E">
              <w:rPr>
                <w:rFonts w:ascii="Century" w:hAnsi="Century"/>
                <w:lang w:eastAsia="en-US"/>
              </w:rPr>
              <w:t>адаптації</w:t>
            </w:r>
            <w:r w:rsidRPr="00FA755E">
              <w:rPr>
                <w:rFonts w:ascii="Century" w:hAnsi="Century"/>
                <w:spacing w:val="-7"/>
                <w:lang w:eastAsia="en-US"/>
              </w:rPr>
              <w:t xml:space="preserve"> </w:t>
            </w:r>
            <w:r w:rsidRPr="00FA755E">
              <w:rPr>
                <w:rFonts w:ascii="Century" w:hAnsi="Century"/>
                <w:lang w:eastAsia="en-US"/>
              </w:rPr>
              <w:t>осіб,</w:t>
            </w:r>
            <w:r w:rsidRPr="00FA755E">
              <w:rPr>
                <w:rFonts w:ascii="Century" w:hAnsi="Century"/>
                <w:spacing w:val="-9"/>
                <w:lang w:eastAsia="en-US"/>
              </w:rPr>
              <w:t xml:space="preserve"> </w:t>
            </w:r>
            <w:r w:rsidRPr="00FA755E">
              <w:rPr>
                <w:rFonts w:ascii="Century" w:hAnsi="Century"/>
                <w:lang w:eastAsia="en-US"/>
              </w:rPr>
              <w:t>які</w:t>
            </w:r>
            <w:r w:rsidRPr="00FA755E">
              <w:rPr>
                <w:rFonts w:ascii="Century" w:hAnsi="Century"/>
                <w:spacing w:val="-7"/>
                <w:lang w:eastAsia="en-US"/>
              </w:rPr>
              <w:t xml:space="preserve"> </w:t>
            </w:r>
            <w:r w:rsidRPr="00FA755E">
              <w:rPr>
                <w:rFonts w:ascii="Century" w:hAnsi="Century"/>
                <w:lang w:eastAsia="en-US"/>
              </w:rPr>
              <w:t>звільняються</w:t>
            </w:r>
            <w:r w:rsidRPr="00FA755E">
              <w:rPr>
                <w:rFonts w:ascii="Century" w:hAnsi="Century"/>
                <w:spacing w:val="-8"/>
                <w:lang w:eastAsia="en-US"/>
              </w:rPr>
              <w:t xml:space="preserve"> </w:t>
            </w:r>
            <w:r w:rsidRPr="00FA755E">
              <w:rPr>
                <w:rFonts w:ascii="Century" w:hAnsi="Century"/>
                <w:lang w:eastAsia="en-US"/>
              </w:rPr>
              <w:t>або звільнені з військової служби, з числа</w:t>
            </w:r>
            <w:r w:rsidRPr="00FA755E">
              <w:rPr>
                <w:rFonts w:ascii="Century" w:hAnsi="Century"/>
                <w:spacing w:val="-1"/>
                <w:lang w:eastAsia="en-US"/>
              </w:rPr>
              <w:t xml:space="preserve"> </w:t>
            </w:r>
            <w:r w:rsidRPr="00FA755E">
              <w:rPr>
                <w:rFonts w:ascii="Century" w:hAnsi="Century"/>
                <w:lang w:eastAsia="en-US"/>
              </w:rPr>
              <w:t>ветеранів війни, осіб, які мають особливі заслуги перед Батьківщиною, членів сімей таких осіб, членів</w:t>
            </w:r>
          </w:p>
          <w:p w14:paraId="10AA6491" w14:textId="77777777" w:rsidR="00FA755E" w:rsidRPr="00FA755E" w:rsidRDefault="00FA755E" w:rsidP="00FA755E">
            <w:pPr>
              <w:widowControl w:val="0"/>
              <w:autoSpaceDE w:val="0"/>
              <w:autoSpaceDN w:val="0"/>
              <w:spacing w:line="305" w:lineRule="exact"/>
              <w:ind w:left="108"/>
              <w:rPr>
                <w:rFonts w:ascii="Century" w:hAnsi="Century"/>
                <w:lang w:eastAsia="en-US"/>
              </w:rPr>
            </w:pPr>
            <w:r w:rsidRPr="00FA755E">
              <w:rPr>
                <w:rFonts w:ascii="Century" w:hAnsi="Century"/>
                <w:lang w:eastAsia="en-US"/>
              </w:rPr>
              <w:t>сімей</w:t>
            </w:r>
            <w:r w:rsidRPr="00FA755E">
              <w:rPr>
                <w:rFonts w:ascii="Century" w:hAnsi="Century"/>
                <w:spacing w:val="-7"/>
                <w:lang w:eastAsia="en-US"/>
              </w:rPr>
              <w:t xml:space="preserve"> </w:t>
            </w:r>
            <w:r w:rsidRPr="00FA755E">
              <w:rPr>
                <w:rFonts w:ascii="Century" w:hAnsi="Century"/>
                <w:lang w:eastAsia="en-US"/>
              </w:rPr>
              <w:t>загиблих</w:t>
            </w:r>
            <w:r w:rsidRPr="00FA755E">
              <w:rPr>
                <w:rFonts w:ascii="Century" w:hAnsi="Century"/>
                <w:spacing w:val="-7"/>
                <w:lang w:eastAsia="en-US"/>
              </w:rPr>
              <w:t xml:space="preserve"> </w:t>
            </w:r>
            <w:r w:rsidRPr="00FA755E">
              <w:rPr>
                <w:rFonts w:ascii="Century" w:hAnsi="Century"/>
                <w:lang w:eastAsia="en-US"/>
              </w:rPr>
              <w:t>(померлих)</w:t>
            </w:r>
            <w:r w:rsidRPr="00FA755E">
              <w:rPr>
                <w:rFonts w:ascii="Century" w:hAnsi="Century"/>
                <w:spacing w:val="-7"/>
                <w:lang w:eastAsia="en-US"/>
              </w:rPr>
              <w:t xml:space="preserve"> </w:t>
            </w:r>
            <w:r w:rsidRPr="00FA755E">
              <w:rPr>
                <w:rFonts w:ascii="Century" w:hAnsi="Century"/>
                <w:lang w:eastAsia="en-US"/>
              </w:rPr>
              <w:t>ветеранів</w:t>
            </w:r>
            <w:r w:rsidRPr="00FA755E">
              <w:rPr>
                <w:rFonts w:ascii="Century" w:hAnsi="Century"/>
                <w:spacing w:val="-7"/>
                <w:lang w:eastAsia="en-US"/>
              </w:rPr>
              <w:t xml:space="preserve"> </w:t>
            </w:r>
            <w:r w:rsidRPr="00FA755E">
              <w:rPr>
                <w:rFonts w:ascii="Century" w:hAnsi="Century"/>
                <w:spacing w:val="-2"/>
                <w:lang w:eastAsia="en-US"/>
              </w:rPr>
              <w:t>війни,</w:t>
            </w:r>
            <w:r w:rsidRPr="00FA755E">
              <w:rPr>
                <w:rFonts w:ascii="Century" w:hAnsi="Century"/>
                <w:lang w:eastAsia="en-US"/>
              </w:rPr>
              <w:t xml:space="preserve"> членів</w:t>
            </w:r>
            <w:r w:rsidRPr="00FA755E">
              <w:rPr>
                <w:rFonts w:ascii="Century" w:hAnsi="Century"/>
                <w:spacing w:val="-8"/>
                <w:lang w:eastAsia="en-US"/>
              </w:rPr>
              <w:t xml:space="preserve"> </w:t>
            </w:r>
            <w:r w:rsidRPr="00FA755E">
              <w:rPr>
                <w:rFonts w:ascii="Century" w:hAnsi="Century"/>
                <w:lang w:eastAsia="en-US"/>
              </w:rPr>
              <w:t>сімей</w:t>
            </w:r>
            <w:r w:rsidRPr="00FA755E">
              <w:rPr>
                <w:rFonts w:ascii="Century" w:hAnsi="Century"/>
                <w:spacing w:val="-7"/>
                <w:lang w:eastAsia="en-US"/>
              </w:rPr>
              <w:t xml:space="preserve"> </w:t>
            </w:r>
            <w:r w:rsidRPr="00FA755E">
              <w:rPr>
                <w:rFonts w:ascii="Century" w:hAnsi="Century"/>
                <w:lang w:eastAsia="en-US"/>
              </w:rPr>
              <w:t>загиблих</w:t>
            </w:r>
            <w:r w:rsidRPr="00FA755E">
              <w:rPr>
                <w:rFonts w:ascii="Century" w:hAnsi="Century"/>
                <w:spacing w:val="-5"/>
                <w:lang w:eastAsia="en-US"/>
              </w:rPr>
              <w:t xml:space="preserve"> </w:t>
            </w:r>
            <w:r w:rsidRPr="00FA755E">
              <w:rPr>
                <w:rFonts w:ascii="Century" w:hAnsi="Century"/>
                <w:lang w:eastAsia="en-US"/>
              </w:rPr>
              <w:t>(померлих)</w:t>
            </w:r>
            <w:r w:rsidRPr="00FA755E">
              <w:rPr>
                <w:rFonts w:ascii="Century" w:hAnsi="Century"/>
                <w:spacing w:val="-7"/>
                <w:lang w:eastAsia="en-US"/>
              </w:rPr>
              <w:t xml:space="preserve"> </w:t>
            </w:r>
            <w:r w:rsidRPr="00FA755E">
              <w:rPr>
                <w:rFonts w:ascii="Century" w:hAnsi="Century"/>
                <w:lang w:eastAsia="en-US"/>
              </w:rPr>
              <w:t>Захисників</w:t>
            </w:r>
            <w:r w:rsidRPr="00FA755E">
              <w:rPr>
                <w:rFonts w:ascii="Century" w:hAnsi="Century"/>
                <w:spacing w:val="-7"/>
                <w:lang w:eastAsia="en-US"/>
              </w:rPr>
              <w:t xml:space="preserve"> </w:t>
            </w:r>
            <w:r w:rsidRPr="00FA755E">
              <w:rPr>
                <w:rFonts w:ascii="Century" w:hAnsi="Century"/>
                <w:spacing w:val="-5"/>
                <w:lang w:eastAsia="en-US"/>
              </w:rPr>
              <w:t>та</w:t>
            </w:r>
          </w:p>
          <w:p w14:paraId="73E0D5EE" w14:textId="77777777" w:rsidR="00FA755E" w:rsidRPr="00FA755E" w:rsidRDefault="00FA755E" w:rsidP="00FA755E">
            <w:pPr>
              <w:rPr>
                <w:rFonts w:ascii="Century" w:hAnsi="Century"/>
                <w:shd w:val="clear" w:color="auto" w:fill="FFFFFF"/>
              </w:rPr>
            </w:pPr>
            <w:r w:rsidRPr="00FA755E">
              <w:rPr>
                <w:rFonts w:ascii="Century" w:hAnsi="Century"/>
              </w:rPr>
              <w:t>Захисниць</w:t>
            </w:r>
            <w:r w:rsidRPr="00FA755E">
              <w:rPr>
                <w:rFonts w:ascii="Century" w:hAnsi="Century"/>
                <w:spacing w:val="-8"/>
              </w:rPr>
              <w:t xml:space="preserve"> </w:t>
            </w:r>
            <w:r w:rsidRPr="00FA755E">
              <w:rPr>
                <w:rFonts w:ascii="Century" w:hAnsi="Century"/>
                <w:spacing w:val="-2"/>
              </w:rPr>
              <w:t>України</w:t>
            </w:r>
          </w:p>
        </w:tc>
        <w:tc>
          <w:tcPr>
            <w:tcW w:w="3544" w:type="dxa"/>
          </w:tcPr>
          <w:p w14:paraId="137C01B3" w14:textId="77777777" w:rsidR="00FA755E" w:rsidRPr="00FA755E" w:rsidRDefault="00FA755E" w:rsidP="00FA755E">
            <w:pPr>
              <w:rPr>
                <w:rFonts w:ascii="Century" w:hAnsi="Century"/>
              </w:rPr>
            </w:pPr>
          </w:p>
        </w:tc>
        <w:tc>
          <w:tcPr>
            <w:tcW w:w="1021" w:type="dxa"/>
          </w:tcPr>
          <w:p w14:paraId="1759FBC8" w14:textId="77777777" w:rsidR="00FA755E" w:rsidRPr="00FA755E" w:rsidRDefault="00FA755E" w:rsidP="00FA755E">
            <w:pPr>
              <w:rPr>
                <w:rFonts w:ascii="Century" w:hAnsi="Century"/>
              </w:rPr>
            </w:pPr>
            <w:r w:rsidRPr="00FA755E">
              <w:rPr>
                <w:rFonts w:ascii="Century" w:hAnsi="Century"/>
              </w:rPr>
              <w:t>ЦНАП / ВРМ</w:t>
            </w:r>
          </w:p>
          <w:p w14:paraId="721CF3A1" w14:textId="77777777" w:rsidR="00FA755E" w:rsidRPr="00FA755E" w:rsidRDefault="00FA755E" w:rsidP="00FA755E">
            <w:pPr>
              <w:rPr>
                <w:rFonts w:ascii="Century" w:hAnsi="Century"/>
              </w:rPr>
            </w:pPr>
          </w:p>
        </w:tc>
      </w:tr>
      <w:tr w:rsidR="00FA755E" w:rsidRPr="00FA755E" w14:paraId="4A5F89B2" w14:textId="77777777" w:rsidTr="00FA755E">
        <w:tc>
          <w:tcPr>
            <w:tcW w:w="10632" w:type="dxa"/>
            <w:gridSpan w:val="5"/>
          </w:tcPr>
          <w:p w14:paraId="4093F6E4" w14:textId="77777777" w:rsidR="00FA755E" w:rsidRPr="00FA755E" w:rsidRDefault="00FA755E" w:rsidP="00FA755E">
            <w:pPr>
              <w:jc w:val="center"/>
              <w:rPr>
                <w:rFonts w:ascii="Century" w:hAnsi="Century"/>
              </w:rPr>
            </w:pPr>
            <w:r w:rsidRPr="00FA755E">
              <w:rPr>
                <w:rFonts w:ascii="Century" w:eastAsia="Calibri" w:hAnsi="Century"/>
                <w:b/>
                <w:bCs/>
                <w:lang w:eastAsia="en-US"/>
              </w:rPr>
              <w:t>УПРАВЛІННЯ СОЦІАЛЬНОГО ЗАХИСТУ ЛЬВІВСЬКОЇ РДА</w:t>
            </w:r>
          </w:p>
        </w:tc>
        <w:tc>
          <w:tcPr>
            <w:tcW w:w="2076" w:type="dxa"/>
          </w:tcPr>
          <w:p w14:paraId="07736571" w14:textId="77777777" w:rsidR="00FA755E" w:rsidRPr="00FA755E" w:rsidRDefault="00FA755E" w:rsidP="00FA755E">
            <w:pPr>
              <w:spacing w:after="160" w:line="259" w:lineRule="auto"/>
              <w:rPr>
                <w:rFonts w:ascii="Century" w:hAnsi="Century"/>
              </w:rPr>
            </w:pPr>
          </w:p>
        </w:tc>
        <w:tc>
          <w:tcPr>
            <w:tcW w:w="1811" w:type="dxa"/>
          </w:tcPr>
          <w:p w14:paraId="71076701" w14:textId="77777777" w:rsidR="00FA755E" w:rsidRPr="00FA755E" w:rsidRDefault="00FA755E" w:rsidP="00FA755E">
            <w:pPr>
              <w:spacing w:after="160" w:line="259" w:lineRule="auto"/>
              <w:rPr>
                <w:rFonts w:ascii="Century" w:hAnsi="Century"/>
              </w:rPr>
            </w:pPr>
          </w:p>
        </w:tc>
        <w:tc>
          <w:tcPr>
            <w:tcW w:w="1812" w:type="dxa"/>
          </w:tcPr>
          <w:p w14:paraId="44079217" w14:textId="77777777" w:rsidR="00FA755E" w:rsidRPr="00FA755E" w:rsidRDefault="00FA755E" w:rsidP="00FA755E">
            <w:pPr>
              <w:spacing w:after="160" w:line="259" w:lineRule="auto"/>
              <w:rPr>
                <w:rFonts w:ascii="Century" w:hAnsi="Century"/>
              </w:rPr>
            </w:pPr>
          </w:p>
        </w:tc>
        <w:tc>
          <w:tcPr>
            <w:tcW w:w="1812" w:type="dxa"/>
          </w:tcPr>
          <w:p w14:paraId="717C5897"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03C53AC1" w14:textId="77777777" w:rsidTr="00FA755E">
        <w:trPr>
          <w:gridAfter w:val="4"/>
          <w:wAfter w:w="7511" w:type="dxa"/>
        </w:trPr>
        <w:tc>
          <w:tcPr>
            <w:tcW w:w="991" w:type="dxa"/>
          </w:tcPr>
          <w:p w14:paraId="4E3260C8" w14:textId="77777777" w:rsidR="00FA755E" w:rsidRPr="00FA755E" w:rsidRDefault="00FA755E" w:rsidP="00FA755E">
            <w:pPr>
              <w:numPr>
                <w:ilvl w:val="0"/>
                <w:numId w:val="3"/>
              </w:numPr>
              <w:contextualSpacing/>
              <w:jc w:val="both"/>
              <w:rPr>
                <w:rFonts w:ascii="Century" w:hAnsi="Century"/>
              </w:rPr>
            </w:pPr>
          </w:p>
        </w:tc>
        <w:tc>
          <w:tcPr>
            <w:tcW w:w="965" w:type="dxa"/>
          </w:tcPr>
          <w:p w14:paraId="7DB7C0CE" w14:textId="77777777" w:rsidR="00FA755E" w:rsidRPr="00FA755E" w:rsidRDefault="00FA755E" w:rsidP="00FA755E">
            <w:pPr>
              <w:rPr>
                <w:rFonts w:ascii="Century" w:hAnsi="Century"/>
              </w:rPr>
            </w:pPr>
            <w:r w:rsidRPr="00FA755E">
              <w:rPr>
                <w:rFonts w:ascii="Century" w:hAnsi="Century"/>
              </w:rPr>
              <w:t>00121</w:t>
            </w:r>
          </w:p>
        </w:tc>
        <w:tc>
          <w:tcPr>
            <w:tcW w:w="4111" w:type="dxa"/>
          </w:tcPr>
          <w:p w14:paraId="0D6C8B1C" w14:textId="77777777" w:rsidR="00FA755E" w:rsidRPr="00FA755E" w:rsidRDefault="00FA755E" w:rsidP="00FA755E">
            <w:pPr>
              <w:rPr>
                <w:rFonts w:ascii="Century" w:hAnsi="Century"/>
              </w:rPr>
            </w:pPr>
            <w:r w:rsidRPr="00FA755E">
              <w:rPr>
                <w:rFonts w:ascii="Century" w:hAnsi="Century"/>
              </w:rPr>
              <w:t>Установлення статусу, видача посвідчень батькам багатодітної сім’ї та дитини з багатодітної сім’ї</w:t>
            </w:r>
          </w:p>
        </w:tc>
        <w:tc>
          <w:tcPr>
            <w:tcW w:w="3544" w:type="dxa"/>
          </w:tcPr>
          <w:p w14:paraId="182176C8" w14:textId="77777777" w:rsidR="00FA755E" w:rsidRPr="00FA755E" w:rsidRDefault="00FA755E" w:rsidP="00FA755E">
            <w:pPr>
              <w:rPr>
                <w:rFonts w:ascii="Century" w:hAnsi="Century"/>
              </w:rPr>
            </w:pPr>
            <w:r w:rsidRPr="00FA755E">
              <w:rPr>
                <w:rFonts w:ascii="Century" w:hAnsi="Century"/>
              </w:rPr>
              <w:t>Закон України “Про охорону дитинства”</w:t>
            </w:r>
          </w:p>
        </w:tc>
        <w:tc>
          <w:tcPr>
            <w:tcW w:w="1021" w:type="dxa"/>
          </w:tcPr>
          <w:p w14:paraId="56D6A6AE" w14:textId="77777777" w:rsidR="00FA755E" w:rsidRPr="00FA755E" w:rsidRDefault="00FA755E" w:rsidP="00FA755E">
            <w:pPr>
              <w:rPr>
                <w:rFonts w:ascii="Century" w:hAnsi="Century"/>
              </w:rPr>
            </w:pPr>
            <w:r w:rsidRPr="00FA755E">
              <w:rPr>
                <w:rFonts w:ascii="Century" w:hAnsi="Century"/>
              </w:rPr>
              <w:t xml:space="preserve">ЦНАП/ВРМ </w:t>
            </w:r>
          </w:p>
        </w:tc>
      </w:tr>
      <w:tr w:rsidR="00FA755E" w:rsidRPr="00FA755E" w14:paraId="677E5BE5" w14:textId="77777777" w:rsidTr="00FA755E">
        <w:trPr>
          <w:gridAfter w:val="4"/>
          <w:wAfter w:w="7511" w:type="dxa"/>
        </w:trPr>
        <w:tc>
          <w:tcPr>
            <w:tcW w:w="991" w:type="dxa"/>
          </w:tcPr>
          <w:p w14:paraId="406BB3E9" w14:textId="77777777" w:rsidR="00FA755E" w:rsidRPr="00FA755E" w:rsidRDefault="00FA755E" w:rsidP="00FA755E">
            <w:pPr>
              <w:numPr>
                <w:ilvl w:val="0"/>
                <w:numId w:val="3"/>
              </w:numPr>
              <w:contextualSpacing/>
              <w:jc w:val="both"/>
              <w:rPr>
                <w:rFonts w:ascii="Century" w:hAnsi="Century"/>
              </w:rPr>
            </w:pPr>
          </w:p>
        </w:tc>
        <w:tc>
          <w:tcPr>
            <w:tcW w:w="965" w:type="dxa"/>
          </w:tcPr>
          <w:p w14:paraId="7EE1DB84" w14:textId="77777777" w:rsidR="00FA755E" w:rsidRPr="00FA755E" w:rsidRDefault="00FA755E" w:rsidP="00FA755E">
            <w:pPr>
              <w:rPr>
                <w:rFonts w:ascii="Century" w:hAnsi="Century"/>
              </w:rPr>
            </w:pPr>
            <w:r w:rsidRPr="00FA755E">
              <w:rPr>
                <w:rFonts w:ascii="Century" w:hAnsi="Century"/>
              </w:rPr>
              <w:t>01200</w:t>
            </w:r>
          </w:p>
        </w:tc>
        <w:tc>
          <w:tcPr>
            <w:tcW w:w="4111" w:type="dxa"/>
          </w:tcPr>
          <w:p w14:paraId="39AF4A0B" w14:textId="77777777" w:rsidR="00FA755E" w:rsidRPr="00FA755E" w:rsidRDefault="00FA755E" w:rsidP="00FA755E">
            <w:pPr>
              <w:rPr>
                <w:rFonts w:ascii="Century" w:hAnsi="Century"/>
              </w:rPr>
            </w:pPr>
            <w:r w:rsidRPr="00FA755E">
              <w:rPr>
                <w:rFonts w:ascii="Century" w:hAnsi="Century"/>
              </w:rPr>
              <w:t>Вклейка фотокартки в посвідчення дитини з багатодітної сім’ї у зв’язку з досягненням 14-річного віку</w:t>
            </w:r>
          </w:p>
        </w:tc>
        <w:tc>
          <w:tcPr>
            <w:tcW w:w="3544" w:type="dxa"/>
          </w:tcPr>
          <w:p w14:paraId="14B861D7" w14:textId="77777777" w:rsidR="00FA755E" w:rsidRPr="00FA755E" w:rsidRDefault="00FA755E" w:rsidP="00FA755E">
            <w:pPr>
              <w:rPr>
                <w:rFonts w:ascii="Century" w:hAnsi="Century"/>
              </w:rPr>
            </w:pPr>
            <w:r w:rsidRPr="00FA755E">
              <w:rPr>
                <w:rFonts w:ascii="Century" w:hAnsi="Century"/>
              </w:rPr>
              <w:t>—“—</w:t>
            </w:r>
          </w:p>
        </w:tc>
        <w:tc>
          <w:tcPr>
            <w:tcW w:w="1021" w:type="dxa"/>
          </w:tcPr>
          <w:p w14:paraId="008E206B" w14:textId="77777777" w:rsidR="00FA755E" w:rsidRPr="00FA755E" w:rsidRDefault="00FA755E" w:rsidP="00FA755E">
            <w:pPr>
              <w:rPr>
                <w:rFonts w:ascii="Century" w:hAnsi="Century"/>
              </w:rPr>
            </w:pPr>
            <w:r w:rsidRPr="00FA755E">
              <w:rPr>
                <w:rFonts w:ascii="Century" w:hAnsi="Century"/>
              </w:rPr>
              <w:t xml:space="preserve">ЦНАП/ВРМ </w:t>
            </w:r>
          </w:p>
        </w:tc>
      </w:tr>
      <w:tr w:rsidR="00FA755E" w:rsidRPr="00FA755E" w14:paraId="5A59FD5B" w14:textId="77777777" w:rsidTr="00FA755E">
        <w:trPr>
          <w:gridAfter w:val="4"/>
          <w:wAfter w:w="7511" w:type="dxa"/>
        </w:trPr>
        <w:tc>
          <w:tcPr>
            <w:tcW w:w="991" w:type="dxa"/>
          </w:tcPr>
          <w:p w14:paraId="759854C7" w14:textId="77777777" w:rsidR="00FA755E" w:rsidRPr="00FA755E" w:rsidRDefault="00FA755E" w:rsidP="00FA755E">
            <w:pPr>
              <w:numPr>
                <w:ilvl w:val="0"/>
                <w:numId w:val="3"/>
              </w:numPr>
              <w:contextualSpacing/>
              <w:jc w:val="both"/>
              <w:rPr>
                <w:rFonts w:ascii="Century" w:hAnsi="Century"/>
              </w:rPr>
            </w:pPr>
          </w:p>
        </w:tc>
        <w:tc>
          <w:tcPr>
            <w:tcW w:w="965" w:type="dxa"/>
          </w:tcPr>
          <w:p w14:paraId="6FF953DF" w14:textId="77777777" w:rsidR="00FA755E" w:rsidRPr="00FA755E" w:rsidRDefault="00FA755E" w:rsidP="00FA755E">
            <w:pPr>
              <w:rPr>
                <w:rFonts w:ascii="Century" w:hAnsi="Century"/>
              </w:rPr>
            </w:pPr>
            <w:r w:rsidRPr="00FA755E">
              <w:rPr>
                <w:rFonts w:ascii="Century" w:hAnsi="Century"/>
              </w:rPr>
              <w:t>01194</w:t>
            </w:r>
          </w:p>
        </w:tc>
        <w:tc>
          <w:tcPr>
            <w:tcW w:w="4111" w:type="dxa"/>
          </w:tcPr>
          <w:p w14:paraId="4B137C56" w14:textId="77777777" w:rsidR="00FA755E" w:rsidRPr="00FA755E" w:rsidRDefault="00FA755E" w:rsidP="00FA755E">
            <w:pPr>
              <w:rPr>
                <w:rFonts w:ascii="Century" w:hAnsi="Century"/>
              </w:rPr>
            </w:pPr>
            <w:r w:rsidRPr="00FA755E">
              <w:rPr>
                <w:rFonts w:ascii="Century" w:hAnsi="Century"/>
              </w:rPr>
              <w:t>Видача дубліката посвідчення батьків багатодітної сім’ї та дитини з багатодітної сім’ї</w:t>
            </w:r>
          </w:p>
        </w:tc>
        <w:tc>
          <w:tcPr>
            <w:tcW w:w="3544" w:type="dxa"/>
          </w:tcPr>
          <w:p w14:paraId="4595BF7E" w14:textId="77777777" w:rsidR="00FA755E" w:rsidRPr="00FA755E" w:rsidRDefault="00FA755E" w:rsidP="00FA755E">
            <w:pPr>
              <w:rPr>
                <w:rFonts w:ascii="Century" w:hAnsi="Century"/>
              </w:rPr>
            </w:pPr>
            <w:r w:rsidRPr="00FA755E">
              <w:rPr>
                <w:rFonts w:ascii="Century" w:hAnsi="Century"/>
              </w:rPr>
              <w:t>—“—</w:t>
            </w:r>
          </w:p>
        </w:tc>
        <w:tc>
          <w:tcPr>
            <w:tcW w:w="1021" w:type="dxa"/>
          </w:tcPr>
          <w:p w14:paraId="1CE00CDB" w14:textId="77777777" w:rsidR="00FA755E" w:rsidRPr="00FA755E" w:rsidRDefault="00FA755E" w:rsidP="00FA755E">
            <w:pPr>
              <w:rPr>
                <w:rFonts w:ascii="Century" w:hAnsi="Century"/>
              </w:rPr>
            </w:pPr>
            <w:r w:rsidRPr="00FA755E">
              <w:rPr>
                <w:rFonts w:ascii="Century" w:hAnsi="Century"/>
              </w:rPr>
              <w:t xml:space="preserve">ЦНАП/ВРМ </w:t>
            </w:r>
          </w:p>
        </w:tc>
      </w:tr>
      <w:tr w:rsidR="00FA755E" w:rsidRPr="00FA755E" w14:paraId="57C20C82" w14:textId="77777777" w:rsidTr="00FA755E">
        <w:trPr>
          <w:gridAfter w:val="4"/>
          <w:wAfter w:w="7511" w:type="dxa"/>
        </w:trPr>
        <w:tc>
          <w:tcPr>
            <w:tcW w:w="991" w:type="dxa"/>
          </w:tcPr>
          <w:p w14:paraId="4959770E" w14:textId="77777777" w:rsidR="00FA755E" w:rsidRPr="00FA755E" w:rsidRDefault="00FA755E" w:rsidP="00FA755E">
            <w:pPr>
              <w:numPr>
                <w:ilvl w:val="0"/>
                <w:numId w:val="3"/>
              </w:numPr>
              <w:contextualSpacing/>
              <w:jc w:val="both"/>
              <w:rPr>
                <w:rFonts w:ascii="Century" w:hAnsi="Century"/>
              </w:rPr>
            </w:pPr>
          </w:p>
        </w:tc>
        <w:tc>
          <w:tcPr>
            <w:tcW w:w="965" w:type="dxa"/>
          </w:tcPr>
          <w:p w14:paraId="08393C9D" w14:textId="77777777" w:rsidR="00FA755E" w:rsidRPr="00FA755E" w:rsidRDefault="00FA755E" w:rsidP="00FA755E">
            <w:pPr>
              <w:rPr>
                <w:rFonts w:ascii="Century" w:hAnsi="Century"/>
              </w:rPr>
            </w:pPr>
            <w:r w:rsidRPr="00FA755E">
              <w:rPr>
                <w:rFonts w:ascii="Century" w:hAnsi="Century"/>
              </w:rPr>
              <w:t>01196</w:t>
            </w:r>
          </w:p>
        </w:tc>
        <w:tc>
          <w:tcPr>
            <w:tcW w:w="4111" w:type="dxa"/>
          </w:tcPr>
          <w:p w14:paraId="16D7156D" w14:textId="77777777" w:rsidR="00FA755E" w:rsidRPr="00FA755E" w:rsidRDefault="00FA755E" w:rsidP="00FA755E">
            <w:pPr>
              <w:rPr>
                <w:rFonts w:ascii="Century" w:hAnsi="Century"/>
              </w:rPr>
            </w:pPr>
            <w:r w:rsidRPr="00FA755E">
              <w:rPr>
                <w:rFonts w:ascii="Century" w:hAnsi="Century"/>
              </w:rPr>
              <w:t>Продовження строку дії посвідчень батьків багатодітної сім’ї та дитини з багатодітної сім’ї</w:t>
            </w:r>
          </w:p>
        </w:tc>
        <w:tc>
          <w:tcPr>
            <w:tcW w:w="3544" w:type="dxa"/>
          </w:tcPr>
          <w:p w14:paraId="545DA786" w14:textId="77777777" w:rsidR="00FA755E" w:rsidRPr="00FA755E" w:rsidRDefault="00FA755E" w:rsidP="00FA755E">
            <w:pPr>
              <w:rPr>
                <w:rFonts w:ascii="Century" w:hAnsi="Century"/>
              </w:rPr>
            </w:pPr>
            <w:r w:rsidRPr="00FA755E">
              <w:rPr>
                <w:rFonts w:ascii="Century" w:hAnsi="Century"/>
              </w:rPr>
              <w:t>Закон України “Про охорону дитинства”</w:t>
            </w:r>
          </w:p>
        </w:tc>
        <w:tc>
          <w:tcPr>
            <w:tcW w:w="1021" w:type="dxa"/>
          </w:tcPr>
          <w:p w14:paraId="27F0B0F9" w14:textId="77777777" w:rsidR="00FA755E" w:rsidRPr="00FA755E" w:rsidRDefault="00FA755E" w:rsidP="00FA755E">
            <w:pPr>
              <w:rPr>
                <w:rFonts w:ascii="Century" w:hAnsi="Century"/>
              </w:rPr>
            </w:pPr>
            <w:r w:rsidRPr="00FA755E">
              <w:rPr>
                <w:rFonts w:ascii="Century" w:hAnsi="Century"/>
              </w:rPr>
              <w:t xml:space="preserve">ЦНАП/ВРМ </w:t>
            </w:r>
          </w:p>
        </w:tc>
      </w:tr>
      <w:tr w:rsidR="00FA755E" w:rsidRPr="00FA755E" w14:paraId="51B57FCA" w14:textId="77777777" w:rsidTr="00FA755E">
        <w:trPr>
          <w:gridAfter w:val="4"/>
          <w:wAfter w:w="7511" w:type="dxa"/>
        </w:trPr>
        <w:tc>
          <w:tcPr>
            <w:tcW w:w="991" w:type="dxa"/>
          </w:tcPr>
          <w:p w14:paraId="4A66BF14" w14:textId="77777777" w:rsidR="00FA755E" w:rsidRPr="00FA755E" w:rsidRDefault="00FA755E" w:rsidP="00FA755E">
            <w:pPr>
              <w:numPr>
                <w:ilvl w:val="0"/>
                <w:numId w:val="3"/>
              </w:numPr>
              <w:contextualSpacing/>
              <w:jc w:val="both"/>
              <w:rPr>
                <w:rFonts w:ascii="Century" w:hAnsi="Century"/>
              </w:rPr>
            </w:pPr>
          </w:p>
        </w:tc>
        <w:tc>
          <w:tcPr>
            <w:tcW w:w="965" w:type="dxa"/>
          </w:tcPr>
          <w:p w14:paraId="62BD32A9" w14:textId="77777777" w:rsidR="00FA755E" w:rsidRPr="00FA755E" w:rsidRDefault="00FA755E" w:rsidP="00FA755E">
            <w:pPr>
              <w:rPr>
                <w:rFonts w:ascii="Century" w:hAnsi="Century"/>
              </w:rPr>
            </w:pPr>
            <w:r w:rsidRPr="00FA755E">
              <w:rPr>
                <w:rFonts w:ascii="Century" w:hAnsi="Century"/>
              </w:rPr>
              <w:t>01997</w:t>
            </w:r>
          </w:p>
        </w:tc>
        <w:tc>
          <w:tcPr>
            <w:tcW w:w="4111" w:type="dxa"/>
          </w:tcPr>
          <w:p w14:paraId="0F4D79C7" w14:textId="77777777" w:rsidR="00FA755E" w:rsidRPr="00FA755E" w:rsidRDefault="00FA755E" w:rsidP="00FA755E">
            <w:pPr>
              <w:rPr>
                <w:rFonts w:ascii="Century" w:hAnsi="Century"/>
              </w:rPr>
            </w:pPr>
            <w:r w:rsidRPr="00FA755E">
              <w:rPr>
                <w:rFonts w:ascii="Century" w:hAnsi="Century"/>
              </w:rPr>
              <w:t>Видача направлення на комплексну реабілітацію (</w:t>
            </w:r>
            <w:proofErr w:type="spellStart"/>
            <w:r w:rsidRPr="00FA755E">
              <w:rPr>
                <w:rFonts w:ascii="Century" w:hAnsi="Century"/>
              </w:rPr>
              <w:t>абілітацію</w:t>
            </w:r>
            <w:proofErr w:type="spellEnd"/>
            <w:r w:rsidRPr="00FA755E">
              <w:rPr>
                <w:rFonts w:ascii="Century" w:hAnsi="Century"/>
              </w:rPr>
              <w:t xml:space="preserve">)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шостому і сьомому 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FA755E">
              <w:rPr>
                <w:rFonts w:ascii="Century" w:hAnsi="Century"/>
              </w:rPr>
              <w:t>Мінсоцполітики</w:t>
            </w:r>
            <w:proofErr w:type="spellEnd"/>
          </w:p>
        </w:tc>
        <w:tc>
          <w:tcPr>
            <w:tcW w:w="3544" w:type="dxa"/>
          </w:tcPr>
          <w:p w14:paraId="2A458EDA"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Закон України “Про реабілітацію осіб з інвалідністю в Україні”</w:t>
            </w:r>
          </w:p>
          <w:p w14:paraId="49860694" w14:textId="77777777" w:rsidR="00FA755E" w:rsidRPr="00FA755E" w:rsidRDefault="00FA755E" w:rsidP="00FA755E">
            <w:pPr>
              <w:rPr>
                <w:rFonts w:ascii="Century" w:hAnsi="Century"/>
              </w:rPr>
            </w:pPr>
          </w:p>
        </w:tc>
        <w:tc>
          <w:tcPr>
            <w:tcW w:w="1021" w:type="dxa"/>
          </w:tcPr>
          <w:p w14:paraId="35B73D40" w14:textId="77777777" w:rsidR="00FA755E" w:rsidRPr="00FA755E" w:rsidRDefault="00FA755E" w:rsidP="00FA755E">
            <w:pPr>
              <w:rPr>
                <w:rFonts w:ascii="Century" w:hAnsi="Century"/>
              </w:rPr>
            </w:pPr>
            <w:r w:rsidRPr="00FA755E">
              <w:rPr>
                <w:rFonts w:ascii="Century" w:hAnsi="Century"/>
              </w:rPr>
              <w:t xml:space="preserve">ЦНАП </w:t>
            </w:r>
          </w:p>
        </w:tc>
      </w:tr>
      <w:tr w:rsidR="00FA755E" w:rsidRPr="00FA755E" w14:paraId="54414E47" w14:textId="77777777" w:rsidTr="00FA755E">
        <w:trPr>
          <w:gridAfter w:val="4"/>
          <w:wAfter w:w="7511" w:type="dxa"/>
        </w:trPr>
        <w:tc>
          <w:tcPr>
            <w:tcW w:w="991" w:type="dxa"/>
          </w:tcPr>
          <w:p w14:paraId="3AF4436C" w14:textId="77777777" w:rsidR="00FA755E" w:rsidRPr="00FA755E" w:rsidRDefault="00FA755E" w:rsidP="00FA755E">
            <w:pPr>
              <w:numPr>
                <w:ilvl w:val="0"/>
                <w:numId w:val="3"/>
              </w:numPr>
              <w:contextualSpacing/>
              <w:jc w:val="both"/>
              <w:rPr>
                <w:rFonts w:ascii="Century" w:hAnsi="Century"/>
              </w:rPr>
            </w:pPr>
          </w:p>
        </w:tc>
        <w:tc>
          <w:tcPr>
            <w:tcW w:w="965" w:type="dxa"/>
          </w:tcPr>
          <w:p w14:paraId="47CB544F" w14:textId="77777777" w:rsidR="00FA755E" w:rsidRPr="00FA755E" w:rsidRDefault="00FA755E" w:rsidP="00FA755E">
            <w:pPr>
              <w:rPr>
                <w:rFonts w:ascii="Century" w:hAnsi="Century"/>
              </w:rPr>
            </w:pPr>
            <w:r w:rsidRPr="00FA755E">
              <w:rPr>
                <w:rFonts w:ascii="Century" w:hAnsi="Century"/>
              </w:rPr>
              <w:t>01996</w:t>
            </w:r>
          </w:p>
        </w:tc>
        <w:tc>
          <w:tcPr>
            <w:tcW w:w="4111" w:type="dxa"/>
          </w:tcPr>
          <w:p w14:paraId="5E6E3EE0" w14:textId="77777777" w:rsidR="00FA755E" w:rsidRPr="00FA755E" w:rsidRDefault="00FA755E" w:rsidP="00FA755E">
            <w:pPr>
              <w:rPr>
                <w:rFonts w:ascii="Century" w:hAnsi="Century"/>
              </w:rPr>
            </w:pPr>
            <w:r w:rsidRPr="00FA755E">
              <w:rPr>
                <w:rFonts w:ascii="Century" w:hAnsi="Century"/>
              </w:rPr>
              <w:t>Видача направлення до реабілітаційного закладу для надання реабілітаційних послуг дітям з інвалідністю за програмою “Соціальний захист осіб з інвалідністю”</w:t>
            </w:r>
          </w:p>
        </w:tc>
        <w:tc>
          <w:tcPr>
            <w:tcW w:w="3544" w:type="dxa"/>
          </w:tcPr>
          <w:p w14:paraId="466F11F5" w14:textId="77777777" w:rsidR="00FA755E" w:rsidRPr="00FA755E" w:rsidRDefault="00FA755E" w:rsidP="00FA755E">
            <w:pPr>
              <w:rPr>
                <w:rFonts w:ascii="Century" w:hAnsi="Century"/>
              </w:rPr>
            </w:pPr>
            <w:r w:rsidRPr="00FA755E">
              <w:rPr>
                <w:rFonts w:ascii="Century" w:hAnsi="Century"/>
              </w:rPr>
              <w:t>Закон України про Державний бюджет на відповідний рік, Закон України “Про реабілітацію осіб з інвалідністю в Україні”</w:t>
            </w:r>
          </w:p>
        </w:tc>
        <w:tc>
          <w:tcPr>
            <w:tcW w:w="1021" w:type="dxa"/>
          </w:tcPr>
          <w:p w14:paraId="2E10C423" w14:textId="77777777" w:rsidR="00FA755E" w:rsidRPr="00FA755E" w:rsidRDefault="00FA755E" w:rsidP="00FA755E">
            <w:pPr>
              <w:rPr>
                <w:rFonts w:ascii="Century" w:hAnsi="Century"/>
              </w:rPr>
            </w:pPr>
            <w:r w:rsidRPr="00FA755E">
              <w:rPr>
                <w:rFonts w:ascii="Century" w:hAnsi="Century"/>
              </w:rPr>
              <w:t xml:space="preserve">ЦНАП </w:t>
            </w:r>
          </w:p>
        </w:tc>
      </w:tr>
      <w:tr w:rsidR="00FA755E" w:rsidRPr="00FA755E" w14:paraId="30A5E03B" w14:textId="77777777" w:rsidTr="00FA755E">
        <w:trPr>
          <w:gridAfter w:val="4"/>
          <w:wAfter w:w="7511" w:type="dxa"/>
        </w:trPr>
        <w:tc>
          <w:tcPr>
            <w:tcW w:w="991" w:type="dxa"/>
          </w:tcPr>
          <w:p w14:paraId="6864D248" w14:textId="77777777" w:rsidR="00FA755E" w:rsidRPr="00FA755E" w:rsidRDefault="00FA755E" w:rsidP="00FA755E">
            <w:pPr>
              <w:numPr>
                <w:ilvl w:val="0"/>
                <w:numId w:val="3"/>
              </w:numPr>
              <w:contextualSpacing/>
              <w:jc w:val="both"/>
              <w:rPr>
                <w:rFonts w:ascii="Century" w:hAnsi="Century"/>
              </w:rPr>
            </w:pPr>
          </w:p>
        </w:tc>
        <w:tc>
          <w:tcPr>
            <w:tcW w:w="965" w:type="dxa"/>
          </w:tcPr>
          <w:p w14:paraId="7EE401D9" w14:textId="77777777" w:rsidR="00FA755E" w:rsidRPr="00FA755E" w:rsidRDefault="00FA755E" w:rsidP="00FA755E">
            <w:pPr>
              <w:rPr>
                <w:rFonts w:ascii="Century" w:hAnsi="Century"/>
              </w:rPr>
            </w:pPr>
            <w:r w:rsidRPr="00FA755E">
              <w:rPr>
                <w:rFonts w:ascii="Century" w:hAnsi="Century"/>
                <w:shd w:val="clear" w:color="auto" w:fill="FFFFFF"/>
              </w:rPr>
              <w:t>00751</w:t>
            </w:r>
          </w:p>
        </w:tc>
        <w:tc>
          <w:tcPr>
            <w:tcW w:w="4111" w:type="dxa"/>
          </w:tcPr>
          <w:p w14:paraId="0C27DF0A" w14:textId="77777777" w:rsidR="00FA755E" w:rsidRPr="00FA755E" w:rsidRDefault="00FA755E" w:rsidP="00FA755E">
            <w:pPr>
              <w:rPr>
                <w:rFonts w:ascii="Century" w:hAnsi="Century"/>
              </w:rPr>
            </w:pPr>
            <w:r w:rsidRPr="00FA755E">
              <w:rPr>
                <w:rFonts w:ascii="Century" w:hAnsi="Century"/>
                <w:shd w:val="clear" w:color="auto" w:fill="FFFFFF"/>
              </w:rPr>
              <w:t>Установлення статусу, видача посвідчень ветеранам праці</w:t>
            </w:r>
          </w:p>
        </w:tc>
        <w:tc>
          <w:tcPr>
            <w:tcW w:w="3544" w:type="dxa"/>
          </w:tcPr>
          <w:p w14:paraId="70A44A30" w14:textId="77777777" w:rsidR="00FA755E" w:rsidRPr="00FA755E" w:rsidRDefault="00FA755E" w:rsidP="00FA755E">
            <w:pPr>
              <w:rPr>
                <w:rFonts w:ascii="Century" w:hAnsi="Century"/>
              </w:rPr>
            </w:pPr>
            <w:r w:rsidRPr="00FA755E">
              <w:rPr>
                <w:rFonts w:ascii="Century" w:hAnsi="Century"/>
              </w:rPr>
              <w:t>Закон України „</w:t>
            </w:r>
            <w:r w:rsidRPr="00FA755E">
              <w:rPr>
                <w:rFonts w:ascii="Century" w:hAnsi="Century"/>
                <w:shd w:val="clear" w:color="auto" w:fill="FFFFFF"/>
              </w:rPr>
              <w:t>Про основні засади соціального захисту ветеранів праці та інших громадян похилого віку в Україні</w:t>
            </w:r>
            <w:r w:rsidRPr="00FA755E">
              <w:rPr>
                <w:rFonts w:ascii="Century" w:hAnsi="Century"/>
              </w:rPr>
              <w:t xml:space="preserve">” від 16.12.1993 </w:t>
            </w:r>
            <w:r w:rsidRPr="00FA755E">
              <w:rPr>
                <w:rFonts w:ascii="Century" w:hAnsi="Century"/>
                <w:shd w:val="clear" w:color="auto" w:fill="FFFFFF"/>
              </w:rPr>
              <w:t>№ 3721-XII</w:t>
            </w:r>
          </w:p>
        </w:tc>
        <w:tc>
          <w:tcPr>
            <w:tcW w:w="1021" w:type="dxa"/>
          </w:tcPr>
          <w:p w14:paraId="69BEFF2F" w14:textId="77777777" w:rsidR="00FA755E" w:rsidRPr="00FA755E" w:rsidRDefault="00FA755E" w:rsidP="00FA755E">
            <w:pPr>
              <w:rPr>
                <w:rFonts w:ascii="Century" w:hAnsi="Century"/>
              </w:rPr>
            </w:pPr>
            <w:r w:rsidRPr="00FA755E">
              <w:rPr>
                <w:rFonts w:ascii="Century" w:hAnsi="Century"/>
              </w:rPr>
              <w:t xml:space="preserve">ЦНАП </w:t>
            </w:r>
          </w:p>
          <w:p w14:paraId="5F508FB4" w14:textId="77777777" w:rsidR="00FA755E" w:rsidRPr="00FA755E" w:rsidRDefault="00FA755E" w:rsidP="00FA755E">
            <w:pPr>
              <w:rPr>
                <w:rFonts w:ascii="Century" w:hAnsi="Century"/>
              </w:rPr>
            </w:pPr>
          </w:p>
        </w:tc>
      </w:tr>
      <w:tr w:rsidR="00FA755E" w:rsidRPr="00FA755E" w14:paraId="400AA39A" w14:textId="77777777" w:rsidTr="00FA755E">
        <w:trPr>
          <w:gridAfter w:val="4"/>
          <w:wAfter w:w="7511" w:type="dxa"/>
        </w:trPr>
        <w:tc>
          <w:tcPr>
            <w:tcW w:w="991" w:type="dxa"/>
          </w:tcPr>
          <w:p w14:paraId="66980A3A" w14:textId="77777777" w:rsidR="00FA755E" w:rsidRPr="00FA755E" w:rsidRDefault="00FA755E" w:rsidP="00FA755E">
            <w:pPr>
              <w:numPr>
                <w:ilvl w:val="0"/>
                <w:numId w:val="3"/>
              </w:numPr>
              <w:contextualSpacing/>
              <w:jc w:val="both"/>
              <w:rPr>
                <w:rFonts w:ascii="Century" w:hAnsi="Century"/>
              </w:rPr>
            </w:pPr>
          </w:p>
        </w:tc>
        <w:tc>
          <w:tcPr>
            <w:tcW w:w="965" w:type="dxa"/>
          </w:tcPr>
          <w:p w14:paraId="71CD4841" w14:textId="77777777" w:rsidR="00FA755E" w:rsidRPr="00FA755E" w:rsidRDefault="00FA755E" w:rsidP="00FA755E">
            <w:pPr>
              <w:rPr>
                <w:rFonts w:ascii="Century" w:hAnsi="Century"/>
              </w:rPr>
            </w:pPr>
            <w:r w:rsidRPr="00FA755E">
              <w:rPr>
                <w:rFonts w:ascii="Century" w:hAnsi="Century"/>
                <w:shd w:val="clear" w:color="auto" w:fill="FFFFFF"/>
              </w:rPr>
              <w:t>00226</w:t>
            </w:r>
          </w:p>
        </w:tc>
        <w:tc>
          <w:tcPr>
            <w:tcW w:w="4111" w:type="dxa"/>
          </w:tcPr>
          <w:p w14:paraId="6B59E91C" w14:textId="77777777" w:rsidR="00FA755E" w:rsidRPr="00FA755E" w:rsidRDefault="00FA755E" w:rsidP="00FA755E">
            <w:pPr>
              <w:rPr>
                <w:rFonts w:ascii="Century" w:hAnsi="Century"/>
              </w:rPr>
            </w:pPr>
            <w:r w:rsidRPr="00FA755E">
              <w:rPr>
                <w:rFonts w:ascii="Century" w:hAnsi="Century"/>
                <w:shd w:val="clear" w:color="auto" w:fill="FFFFFF"/>
              </w:rPr>
              <w:t>Взяття на облік для забезпечення санітарно-курортним лікуванням (путівками) осіб з інвалідністю</w:t>
            </w:r>
          </w:p>
        </w:tc>
        <w:tc>
          <w:tcPr>
            <w:tcW w:w="3544" w:type="dxa"/>
          </w:tcPr>
          <w:p w14:paraId="7350CEFB" w14:textId="77777777" w:rsidR="00FA755E" w:rsidRPr="00FA755E" w:rsidRDefault="00FA755E" w:rsidP="00FA755E">
            <w:pPr>
              <w:rPr>
                <w:rFonts w:ascii="Century" w:hAnsi="Century"/>
              </w:rPr>
            </w:pPr>
            <w:r w:rsidRPr="00FA755E">
              <w:rPr>
                <w:rFonts w:ascii="Century" w:hAnsi="Century"/>
                <w:lang w:eastAsia="en-US"/>
              </w:rPr>
              <w:t>Закон України „Про основи соціальної захищеності осіб з інвалідністю в Україні” від 21.03.1991 № 875-ХІІ</w:t>
            </w:r>
          </w:p>
        </w:tc>
        <w:tc>
          <w:tcPr>
            <w:tcW w:w="1021" w:type="dxa"/>
          </w:tcPr>
          <w:p w14:paraId="7E215E1A" w14:textId="77777777" w:rsidR="00FA755E" w:rsidRPr="00FA755E" w:rsidRDefault="00FA755E" w:rsidP="00FA755E">
            <w:pPr>
              <w:rPr>
                <w:rFonts w:ascii="Century" w:hAnsi="Century"/>
              </w:rPr>
            </w:pPr>
            <w:r w:rsidRPr="00FA755E">
              <w:rPr>
                <w:rFonts w:ascii="Century" w:hAnsi="Century"/>
              </w:rPr>
              <w:t xml:space="preserve">ЦНАП </w:t>
            </w:r>
          </w:p>
          <w:p w14:paraId="61241370" w14:textId="77777777" w:rsidR="00FA755E" w:rsidRPr="00FA755E" w:rsidRDefault="00FA755E" w:rsidP="00FA755E">
            <w:pPr>
              <w:rPr>
                <w:rFonts w:ascii="Century" w:hAnsi="Century"/>
              </w:rPr>
            </w:pPr>
          </w:p>
        </w:tc>
      </w:tr>
      <w:tr w:rsidR="00FA755E" w:rsidRPr="00FA755E" w14:paraId="4DAE073D" w14:textId="77777777" w:rsidTr="00FA755E">
        <w:trPr>
          <w:gridAfter w:val="4"/>
          <w:wAfter w:w="7511" w:type="dxa"/>
        </w:trPr>
        <w:tc>
          <w:tcPr>
            <w:tcW w:w="991" w:type="dxa"/>
          </w:tcPr>
          <w:p w14:paraId="733324B5" w14:textId="77777777" w:rsidR="00FA755E" w:rsidRPr="00FA755E" w:rsidRDefault="00FA755E" w:rsidP="00FA755E">
            <w:pPr>
              <w:numPr>
                <w:ilvl w:val="0"/>
                <w:numId w:val="3"/>
              </w:numPr>
              <w:contextualSpacing/>
              <w:jc w:val="both"/>
              <w:rPr>
                <w:rFonts w:ascii="Century" w:hAnsi="Century"/>
              </w:rPr>
            </w:pPr>
          </w:p>
        </w:tc>
        <w:tc>
          <w:tcPr>
            <w:tcW w:w="965" w:type="dxa"/>
          </w:tcPr>
          <w:p w14:paraId="0C1424D3" w14:textId="77777777" w:rsidR="00FA755E" w:rsidRPr="00FA755E" w:rsidRDefault="00FA755E" w:rsidP="00FA755E">
            <w:pPr>
              <w:rPr>
                <w:rFonts w:ascii="Century" w:hAnsi="Century"/>
              </w:rPr>
            </w:pPr>
            <w:r w:rsidRPr="00FA755E">
              <w:rPr>
                <w:rFonts w:ascii="Century" w:hAnsi="Century"/>
                <w:shd w:val="clear" w:color="auto" w:fill="FFFFFF"/>
              </w:rPr>
              <w:t>00228</w:t>
            </w:r>
          </w:p>
        </w:tc>
        <w:tc>
          <w:tcPr>
            <w:tcW w:w="4111" w:type="dxa"/>
          </w:tcPr>
          <w:p w14:paraId="7BD569DF" w14:textId="77777777" w:rsidR="00FA755E" w:rsidRPr="00FA755E" w:rsidRDefault="00FA755E" w:rsidP="00FA755E">
            <w:pPr>
              <w:rPr>
                <w:rFonts w:ascii="Century" w:hAnsi="Century"/>
              </w:rPr>
            </w:pPr>
            <w:r w:rsidRPr="00FA755E">
              <w:rPr>
                <w:rFonts w:ascii="Century" w:hAnsi="Century"/>
                <w:shd w:val="clear" w:color="auto" w:fill="FFFFFF"/>
              </w:rPr>
              <w:t xml:space="preserve">Взяття на облік для забезпечення санітарно-курортним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w:t>
            </w:r>
            <w:r w:rsidRPr="00FA755E">
              <w:rPr>
                <w:rFonts w:ascii="Century" w:hAnsi="Century"/>
                <w:shd w:val="clear" w:color="auto" w:fill="FFFFFF"/>
              </w:rPr>
              <w:lastRenderedPageBreak/>
              <w:t>жертви нацистських переслідувань»</w:t>
            </w:r>
          </w:p>
        </w:tc>
        <w:tc>
          <w:tcPr>
            <w:tcW w:w="3544" w:type="dxa"/>
          </w:tcPr>
          <w:p w14:paraId="454B8B32" w14:textId="77777777" w:rsidR="00FA755E" w:rsidRPr="00FA755E" w:rsidRDefault="00FA755E" w:rsidP="00FA755E">
            <w:pPr>
              <w:rPr>
                <w:rFonts w:ascii="Century" w:hAnsi="Century"/>
              </w:rPr>
            </w:pPr>
            <w:r w:rsidRPr="00FA755E">
              <w:rPr>
                <w:rFonts w:ascii="Century" w:hAnsi="Century"/>
                <w:lang w:eastAsia="en-US"/>
              </w:rPr>
              <w:lastRenderedPageBreak/>
              <w:t>Закон України „Про статус ветеранів війни, гарантії соціального захисту” від 22.10.1993 № 3551-ХІІ, „Про жертви нацистських переслідувань” від 23.03.2000 № 1584-ІІІ</w:t>
            </w:r>
          </w:p>
        </w:tc>
        <w:tc>
          <w:tcPr>
            <w:tcW w:w="1021" w:type="dxa"/>
          </w:tcPr>
          <w:p w14:paraId="7E27C850" w14:textId="77777777" w:rsidR="00FA755E" w:rsidRPr="00FA755E" w:rsidRDefault="00FA755E" w:rsidP="00FA755E">
            <w:pPr>
              <w:rPr>
                <w:rFonts w:ascii="Century" w:hAnsi="Century"/>
              </w:rPr>
            </w:pPr>
            <w:r w:rsidRPr="00FA755E">
              <w:rPr>
                <w:rFonts w:ascii="Century" w:hAnsi="Century"/>
              </w:rPr>
              <w:t xml:space="preserve">ЦНАП </w:t>
            </w:r>
          </w:p>
          <w:p w14:paraId="573CAC62" w14:textId="77777777" w:rsidR="00FA755E" w:rsidRPr="00FA755E" w:rsidRDefault="00FA755E" w:rsidP="00FA755E">
            <w:pPr>
              <w:rPr>
                <w:rFonts w:ascii="Century" w:hAnsi="Century"/>
              </w:rPr>
            </w:pPr>
          </w:p>
        </w:tc>
      </w:tr>
      <w:tr w:rsidR="00FA755E" w:rsidRPr="00FA755E" w14:paraId="0FE463FE" w14:textId="77777777" w:rsidTr="00FA755E">
        <w:trPr>
          <w:gridAfter w:val="4"/>
          <w:wAfter w:w="7511" w:type="dxa"/>
        </w:trPr>
        <w:tc>
          <w:tcPr>
            <w:tcW w:w="991" w:type="dxa"/>
          </w:tcPr>
          <w:p w14:paraId="28588E9F" w14:textId="77777777" w:rsidR="00FA755E" w:rsidRPr="00FA755E" w:rsidRDefault="00FA755E" w:rsidP="00FA755E">
            <w:pPr>
              <w:numPr>
                <w:ilvl w:val="0"/>
                <w:numId w:val="3"/>
              </w:numPr>
              <w:contextualSpacing/>
              <w:jc w:val="both"/>
              <w:rPr>
                <w:rFonts w:ascii="Century" w:hAnsi="Century"/>
              </w:rPr>
            </w:pPr>
          </w:p>
        </w:tc>
        <w:tc>
          <w:tcPr>
            <w:tcW w:w="965" w:type="dxa"/>
          </w:tcPr>
          <w:p w14:paraId="68642CF8" w14:textId="77777777" w:rsidR="00FA755E" w:rsidRPr="00FA755E" w:rsidRDefault="00FA755E" w:rsidP="00FA755E">
            <w:pPr>
              <w:rPr>
                <w:rFonts w:ascii="Century" w:hAnsi="Century"/>
              </w:rPr>
            </w:pPr>
            <w:r w:rsidRPr="00FA755E">
              <w:rPr>
                <w:rFonts w:ascii="Century" w:hAnsi="Century"/>
                <w:shd w:val="clear" w:color="auto" w:fill="FFFFFF"/>
              </w:rPr>
              <w:t>00229</w:t>
            </w:r>
          </w:p>
        </w:tc>
        <w:tc>
          <w:tcPr>
            <w:tcW w:w="4111" w:type="dxa"/>
          </w:tcPr>
          <w:p w14:paraId="661E23AC" w14:textId="77777777" w:rsidR="00FA755E" w:rsidRPr="00FA755E" w:rsidRDefault="00FA755E" w:rsidP="00FA755E">
            <w:pPr>
              <w:rPr>
                <w:rFonts w:ascii="Century" w:hAnsi="Century"/>
              </w:rPr>
            </w:pPr>
            <w:r w:rsidRPr="00FA755E">
              <w:rPr>
                <w:rFonts w:ascii="Century" w:hAnsi="Century"/>
                <w:shd w:val="clear" w:color="auto" w:fill="FFFFFF"/>
              </w:rPr>
              <w:t>Взяття на облік для забезпечення санітарно-курортним лікуванням (путівками) громадян, які постраждали внаслідок Чорнобильської катастрофи</w:t>
            </w:r>
          </w:p>
        </w:tc>
        <w:tc>
          <w:tcPr>
            <w:tcW w:w="3544" w:type="dxa"/>
          </w:tcPr>
          <w:p w14:paraId="2D4B67CF" w14:textId="77777777" w:rsidR="00FA755E" w:rsidRPr="00FA755E" w:rsidRDefault="00FA755E" w:rsidP="00FA755E">
            <w:pPr>
              <w:rPr>
                <w:rFonts w:ascii="Century" w:hAnsi="Century"/>
              </w:rPr>
            </w:pPr>
            <w:r w:rsidRPr="00FA755E">
              <w:rPr>
                <w:rFonts w:ascii="Century" w:hAnsi="Century"/>
              </w:rPr>
              <w:t>Закон України „Про статус і соціальний захист громадян, які постраждали внаслідок Чорнобильської катастрофи”  від 28.02.1991 № 796-ХІІ</w:t>
            </w:r>
          </w:p>
        </w:tc>
        <w:tc>
          <w:tcPr>
            <w:tcW w:w="1021" w:type="dxa"/>
          </w:tcPr>
          <w:p w14:paraId="40DA405F" w14:textId="77777777" w:rsidR="00FA755E" w:rsidRPr="00FA755E" w:rsidRDefault="00FA755E" w:rsidP="00FA755E">
            <w:pPr>
              <w:rPr>
                <w:rFonts w:ascii="Century" w:hAnsi="Century"/>
              </w:rPr>
            </w:pPr>
            <w:r w:rsidRPr="00FA755E">
              <w:rPr>
                <w:rFonts w:ascii="Century" w:hAnsi="Century"/>
              </w:rPr>
              <w:t xml:space="preserve">ЦНАП </w:t>
            </w:r>
          </w:p>
        </w:tc>
      </w:tr>
      <w:tr w:rsidR="00FA755E" w:rsidRPr="00FA755E" w14:paraId="315806EE" w14:textId="77777777" w:rsidTr="00FA755E">
        <w:trPr>
          <w:gridAfter w:val="4"/>
          <w:wAfter w:w="7511" w:type="dxa"/>
        </w:trPr>
        <w:tc>
          <w:tcPr>
            <w:tcW w:w="991" w:type="dxa"/>
          </w:tcPr>
          <w:p w14:paraId="47DCB4D4" w14:textId="77777777" w:rsidR="00FA755E" w:rsidRPr="00FA755E" w:rsidRDefault="00FA755E" w:rsidP="00FA755E">
            <w:pPr>
              <w:numPr>
                <w:ilvl w:val="0"/>
                <w:numId w:val="3"/>
              </w:numPr>
              <w:contextualSpacing/>
              <w:jc w:val="both"/>
              <w:rPr>
                <w:rFonts w:ascii="Century" w:hAnsi="Century"/>
              </w:rPr>
            </w:pPr>
          </w:p>
        </w:tc>
        <w:tc>
          <w:tcPr>
            <w:tcW w:w="965" w:type="dxa"/>
          </w:tcPr>
          <w:p w14:paraId="791213A3" w14:textId="77777777" w:rsidR="00FA755E" w:rsidRPr="00FA755E" w:rsidRDefault="00FA755E" w:rsidP="00FA755E">
            <w:pPr>
              <w:rPr>
                <w:rFonts w:ascii="Century" w:hAnsi="Century"/>
              </w:rPr>
            </w:pPr>
            <w:r w:rsidRPr="00FA755E">
              <w:rPr>
                <w:rFonts w:ascii="Century" w:hAnsi="Century"/>
                <w:shd w:val="clear" w:color="auto" w:fill="FFFFFF"/>
              </w:rPr>
              <w:t>00119</w:t>
            </w:r>
          </w:p>
        </w:tc>
        <w:tc>
          <w:tcPr>
            <w:tcW w:w="4111" w:type="dxa"/>
          </w:tcPr>
          <w:p w14:paraId="45884043" w14:textId="77777777" w:rsidR="00FA755E" w:rsidRPr="00FA755E" w:rsidRDefault="00FA755E" w:rsidP="00FA755E">
            <w:pPr>
              <w:rPr>
                <w:rFonts w:ascii="Century" w:hAnsi="Century"/>
              </w:rPr>
            </w:pPr>
            <w:r w:rsidRPr="00FA755E">
              <w:rPr>
                <w:rFonts w:ascii="Century" w:hAnsi="Century"/>
              </w:rPr>
              <w:t>Видача направлення на забезпечення допоміжними засобами реабілітації осіб з інвалідністю, дітей з інвалідністю та інших категорій осіб</w:t>
            </w:r>
          </w:p>
        </w:tc>
        <w:tc>
          <w:tcPr>
            <w:tcW w:w="3544" w:type="dxa"/>
          </w:tcPr>
          <w:p w14:paraId="1716217C" w14:textId="77777777" w:rsidR="00FA755E" w:rsidRPr="00FA755E" w:rsidRDefault="00FA755E" w:rsidP="00FA755E">
            <w:pPr>
              <w:rPr>
                <w:rFonts w:ascii="Century" w:hAnsi="Century"/>
              </w:rPr>
            </w:pPr>
            <w:r w:rsidRPr="00FA755E">
              <w:rPr>
                <w:rFonts w:ascii="Century" w:hAnsi="Century"/>
              </w:rPr>
              <w:t>Закон України “Про реабілітацію осіб з інвалідністю в Україні”</w:t>
            </w:r>
          </w:p>
        </w:tc>
        <w:tc>
          <w:tcPr>
            <w:tcW w:w="1021" w:type="dxa"/>
          </w:tcPr>
          <w:p w14:paraId="470F4F0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A6C04A2" w14:textId="77777777" w:rsidTr="00FA755E">
        <w:trPr>
          <w:gridAfter w:val="4"/>
          <w:wAfter w:w="7511" w:type="dxa"/>
        </w:trPr>
        <w:tc>
          <w:tcPr>
            <w:tcW w:w="991" w:type="dxa"/>
          </w:tcPr>
          <w:p w14:paraId="190E9934" w14:textId="77777777" w:rsidR="00FA755E" w:rsidRPr="00FA755E" w:rsidRDefault="00FA755E" w:rsidP="00FA755E">
            <w:pPr>
              <w:numPr>
                <w:ilvl w:val="0"/>
                <w:numId w:val="3"/>
              </w:numPr>
              <w:contextualSpacing/>
              <w:jc w:val="both"/>
              <w:rPr>
                <w:rFonts w:ascii="Century" w:hAnsi="Century"/>
              </w:rPr>
            </w:pPr>
          </w:p>
        </w:tc>
        <w:tc>
          <w:tcPr>
            <w:tcW w:w="965" w:type="dxa"/>
          </w:tcPr>
          <w:p w14:paraId="601810F8" w14:textId="77777777" w:rsidR="00FA755E" w:rsidRPr="00FA755E" w:rsidRDefault="00FA755E" w:rsidP="00FA755E">
            <w:pPr>
              <w:rPr>
                <w:rFonts w:ascii="Century" w:hAnsi="Century"/>
              </w:rPr>
            </w:pPr>
            <w:r w:rsidRPr="00FA755E">
              <w:rPr>
                <w:rFonts w:ascii="Century" w:hAnsi="Century"/>
              </w:rPr>
              <w:t>01255</w:t>
            </w:r>
          </w:p>
        </w:tc>
        <w:tc>
          <w:tcPr>
            <w:tcW w:w="4111" w:type="dxa"/>
          </w:tcPr>
          <w:p w14:paraId="164FD2F6" w14:textId="77777777" w:rsidR="00FA755E" w:rsidRPr="00FA755E" w:rsidRDefault="00FA755E" w:rsidP="00FA755E">
            <w:pPr>
              <w:rPr>
                <w:rFonts w:ascii="Century" w:hAnsi="Century"/>
              </w:rPr>
            </w:pPr>
            <w:r w:rsidRPr="00FA755E">
              <w:rPr>
                <w:rFonts w:ascii="Century" w:hAnsi="Century"/>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544" w:type="dxa"/>
          </w:tcPr>
          <w:p w14:paraId="0F5CEB2E" w14:textId="77777777" w:rsidR="00FA755E" w:rsidRPr="00FA755E" w:rsidRDefault="00FA755E" w:rsidP="00FA755E">
            <w:pPr>
              <w:rPr>
                <w:rFonts w:ascii="Century" w:hAnsi="Century"/>
              </w:rPr>
            </w:pPr>
            <w:r w:rsidRPr="00FA755E">
              <w:rPr>
                <w:rFonts w:ascii="Century" w:hAnsi="Century"/>
              </w:rPr>
              <w:t>Закон України “Про статус ветеранів війни, гарантії їх соціального захисту”</w:t>
            </w:r>
          </w:p>
        </w:tc>
        <w:tc>
          <w:tcPr>
            <w:tcW w:w="1021" w:type="dxa"/>
          </w:tcPr>
          <w:p w14:paraId="7AB705F2" w14:textId="11FC8BE3" w:rsidR="00FA755E" w:rsidRPr="00FA755E" w:rsidRDefault="00FA755E" w:rsidP="00FA755E">
            <w:pPr>
              <w:rPr>
                <w:rFonts w:ascii="Century" w:hAnsi="Century"/>
              </w:rPr>
            </w:pPr>
            <w:r w:rsidRPr="00FA755E">
              <w:rPr>
                <w:rFonts w:ascii="Century" w:hAnsi="Century"/>
                <w:noProof/>
              </w:rPr>
              <w:drawing>
                <wp:inline distT="0" distB="0" distL="0" distR="0" wp14:anchorId="163F99D9" wp14:editId="6CC30DFD">
                  <wp:extent cx="6120130" cy="173355"/>
                  <wp:effectExtent l="0" t="0" r="0" b="0"/>
                  <wp:docPr id="999483362"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B4EF940" w14:textId="77777777" w:rsidTr="00FA755E">
        <w:trPr>
          <w:gridAfter w:val="4"/>
          <w:wAfter w:w="7511" w:type="dxa"/>
        </w:trPr>
        <w:tc>
          <w:tcPr>
            <w:tcW w:w="991" w:type="dxa"/>
          </w:tcPr>
          <w:p w14:paraId="7CFA8E18" w14:textId="77777777" w:rsidR="00FA755E" w:rsidRPr="00FA755E" w:rsidRDefault="00FA755E" w:rsidP="00FA755E">
            <w:pPr>
              <w:numPr>
                <w:ilvl w:val="0"/>
                <w:numId w:val="3"/>
              </w:numPr>
              <w:contextualSpacing/>
              <w:jc w:val="both"/>
              <w:rPr>
                <w:rFonts w:ascii="Century" w:hAnsi="Century"/>
              </w:rPr>
            </w:pPr>
          </w:p>
        </w:tc>
        <w:tc>
          <w:tcPr>
            <w:tcW w:w="965" w:type="dxa"/>
          </w:tcPr>
          <w:p w14:paraId="332A275B" w14:textId="77777777" w:rsidR="00FA755E" w:rsidRPr="00FA755E" w:rsidRDefault="00FA755E" w:rsidP="00FA755E">
            <w:pPr>
              <w:rPr>
                <w:rFonts w:ascii="Century" w:hAnsi="Century"/>
              </w:rPr>
            </w:pPr>
            <w:r w:rsidRPr="00FA755E">
              <w:rPr>
                <w:rFonts w:ascii="Century" w:hAnsi="Century"/>
              </w:rPr>
              <w:t>00221</w:t>
            </w:r>
          </w:p>
        </w:tc>
        <w:tc>
          <w:tcPr>
            <w:tcW w:w="4111" w:type="dxa"/>
          </w:tcPr>
          <w:p w14:paraId="7334929D" w14:textId="77777777" w:rsidR="00FA755E" w:rsidRPr="00FA755E" w:rsidRDefault="00FA755E" w:rsidP="00FA755E">
            <w:pPr>
              <w:rPr>
                <w:rFonts w:ascii="Century" w:hAnsi="Century"/>
              </w:rPr>
            </w:pPr>
            <w:r w:rsidRPr="00FA755E">
              <w:rPr>
                <w:rFonts w:ascii="Century" w:hAnsi="Century"/>
              </w:rPr>
              <w:t>Призначення грошової компенсації особам з інвалідністю замість санаторно-курортної путівки</w:t>
            </w:r>
          </w:p>
        </w:tc>
        <w:tc>
          <w:tcPr>
            <w:tcW w:w="3544" w:type="dxa"/>
          </w:tcPr>
          <w:p w14:paraId="42E998F5" w14:textId="77777777" w:rsidR="00FA755E" w:rsidRPr="00FA755E" w:rsidRDefault="00FA755E" w:rsidP="00FA755E">
            <w:pPr>
              <w:rPr>
                <w:rFonts w:ascii="Century" w:hAnsi="Century"/>
              </w:rPr>
            </w:pPr>
            <w:r w:rsidRPr="00FA755E">
              <w:rPr>
                <w:rFonts w:ascii="Century" w:hAnsi="Century"/>
              </w:rPr>
              <w:t>Закон України “Про реабілітацію осіб з інвалідністю в Україні”</w:t>
            </w:r>
          </w:p>
        </w:tc>
        <w:tc>
          <w:tcPr>
            <w:tcW w:w="1021" w:type="dxa"/>
          </w:tcPr>
          <w:p w14:paraId="169DB5AA" w14:textId="21777B93" w:rsidR="00FA755E" w:rsidRPr="00FA755E" w:rsidRDefault="00FA755E" w:rsidP="00FA755E">
            <w:pPr>
              <w:rPr>
                <w:rFonts w:ascii="Century" w:hAnsi="Century"/>
              </w:rPr>
            </w:pPr>
            <w:r w:rsidRPr="00FA755E">
              <w:rPr>
                <w:rFonts w:ascii="Century" w:hAnsi="Century"/>
                <w:noProof/>
              </w:rPr>
              <w:drawing>
                <wp:inline distT="0" distB="0" distL="0" distR="0" wp14:anchorId="20FDCB36" wp14:editId="1F4126BA">
                  <wp:extent cx="6120130" cy="173355"/>
                  <wp:effectExtent l="0" t="0" r="0" b="0"/>
                  <wp:docPr id="1548197184"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A2F62CF" w14:textId="77777777" w:rsidTr="00FA755E">
        <w:trPr>
          <w:gridAfter w:val="4"/>
          <w:wAfter w:w="7511" w:type="dxa"/>
        </w:trPr>
        <w:tc>
          <w:tcPr>
            <w:tcW w:w="991" w:type="dxa"/>
          </w:tcPr>
          <w:p w14:paraId="5FBCD275" w14:textId="77777777" w:rsidR="00FA755E" w:rsidRPr="00FA755E" w:rsidRDefault="00FA755E" w:rsidP="00FA755E">
            <w:pPr>
              <w:numPr>
                <w:ilvl w:val="0"/>
                <w:numId w:val="3"/>
              </w:numPr>
              <w:contextualSpacing/>
              <w:jc w:val="both"/>
              <w:rPr>
                <w:rFonts w:ascii="Century" w:hAnsi="Century"/>
              </w:rPr>
            </w:pPr>
          </w:p>
        </w:tc>
        <w:tc>
          <w:tcPr>
            <w:tcW w:w="965" w:type="dxa"/>
          </w:tcPr>
          <w:p w14:paraId="69E2B3E9" w14:textId="77777777" w:rsidR="00FA755E" w:rsidRPr="00FA755E" w:rsidRDefault="00FA755E" w:rsidP="00FA755E">
            <w:pPr>
              <w:rPr>
                <w:rFonts w:ascii="Century" w:hAnsi="Century"/>
              </w:rPr>
            </w:pPr>
            <w:r w:rsidRPr="00FA755E">
              <w:rPr>
                <w:rFonts w:ascii="Century" w:hAnsi="Century"/>
              </w:rPr>
              <w:t>00222</w:t>
            </w:r>
          </w:p>
        </w:tc>
        <w:tc>
          <w:tcPr>
            <w:tcW w:w="4111" w:type="dxa"/>
          </w:tcPr>
          <w:p w14:paraId="391CD094" w14:textId="77777777" w:rsidR="00FA755E" w:rsidRPr="00FA755E" w:rsidRDefault="00FA755E" w:rsidP="00FA755E">
            <w:pPr>
              <w:rPr>
                <w:rFonts w:ascii="Century" w:hAnsi="Century"/>
              </w:rPr>
            </w:pPr>
            <w:r w:rsidRPr="00FA755E">
              <w:rPr>
                <w:rFonts w:ascii="Century" w:hAnsi="Century"/>
              </w:rPr>
              <w:t xml:space="preserve">Призначення грошової компенсації вартості проїзду до санаторно-курортного закладу (відділення </w:t>
            </w:r>
            <w:proofErr w:type="spellStart"/>
            <w:r w:rsidRPr="00FA755E">
              <w:rPr>
                <w:rFonts w:ascii="Century" w:hAnsi="Century"/>
              </w:rPr>
              <w:t>спинального</w:t>
            </w:r>
            <w:proofErr w:type="spellEnd"/>
            <w:r w:rsidRPr="00FA755E">
              <w:rPr>
                <w:rFonts w:ascii="Century" w:hAnsi="Century"/>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544" w:type="dxa"/>
          </w:tcPr>
          <w:p w14:paraId="217A9CED" w14:textId="77777777" w:rsidR="00FA755E" w:rsidRPr="00FA755E" w:rsidRDefault="00FA755E" w:rsidP="00FA755E">
            <w:pPr>
              <w:rPr>
                <w:rFonts w:ascii="Century" w:hAnsi="Century"/>
              </w:rPr>
            </w:pPr>
            <w:r w:rsidRPr="00FA755E">
              <w:rPr>
                <w:rFonts w:ascii="Century" w:hAnsi="Century"/>
              </w:rPr>
              <w:t>—“—</w:t>
            </w:r>
          </w:p>
        </w:tc>
        <w:tc>
          <w:tcPr>
            <w:tcW w:w="1021" w:type="dxa"/>
          </w:tcPr>
          <w:p w14:paraId="77E2FDCC" w14:textId="0B8B2233" w:rsidR="00FA755E" w:rsidRPr="00FA755E" w:rsidRDefault="00FA755E" w:rsidP="00FA755E">
            <w:pPr>
              <w:rPr>
                <w:rFonts w:ascii="Century" w:hAnsi="Century"/>
              </w:rPr>
            </w:pPr>
            <w:r w:rsidRPr="00FA755E">
              <w:rPr>
                <w:rFonts w:ascii="Century" w:hAnsi="Century"/>
                <w:noProof/>
              </w:rPr>
              <w:drawing>
                <wp:inline distT="0" distB="0" distL="0" distR="0" wp14:anchorId="4369A4FE" wp14:editId="44946247">
                  <wp:extent cx="6120130" cy="173355"/>
                  <wp:effectExtent l="0" t="0" r="0" b="0"/>
                  <wp:docPr id="1071039185"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7B5A0A1" w14:textId="77777777" w:rsidTr="00FA755E">
        <w:trPr>
          <w:gridAfter w:val="4"/>
          <w:wAfter w:w="7511" w:type="dxa"/>
        </w:trPr>
        <w:tc>
          <w:tcPr>
            <w:tcW w:w="991" w:type="dxa"/>
          </w:tcPr>
          <w:p w14:paraId="66EE8806" w14:textId="77777777" w:rsidR="00FA755E" w:rsidRPr="00FA755E" w:rsidRDefault="00FA755E" w:rsidP="00FA755E">
            <w:pPr>
              <w:numPr>
                <w:ilvl w:val="0"/>
                <w:numId w:val="3"/>
              </w:numPr>
              <w:contextualSpacing/>
              <w:jc w:val="both"/>
              <w:rPr>
                <w:rFonts w:ascii="Century" w:hAnsi="Century"/>
              </w:rPr>
            </w:pPr>
          </w:p>
        </w:tc>
        <w:tc>
          <w:tcPr>
            <w:tcW w:w="965" w:type="dxa"/>
          </w:tcPr>
          <w:p w14:paraId="67E52C70" w14:textId="77777777" w:rsidR="00FA755E" w:rsidRPr="00FA755E" w:rsidRDefault="00FA755E" w:rsidP="00FA755E">
            <w:pPr>
              <w:rPr>
                <w:rFonts w:ascii="Century" w:hAnsi="Century"/>
              </w:rPr>
            </w:pPr>
            <w:r w:rsidRPr="00FA755E">
              <w:rPr>
                <w:rFonts w:ascii="Century" w:hAnsi="Century"/>
              </w:rPr>
              <w:t>00220</w:t>
            </w:r>
          </w:p>
        </w:tc>
        <w:tc>
          <w:tcPr>
            <w:tcW w:w="4111" w:type="dxa"/>
          </w:tcPr>
          <w:p w14:paraId="5DE6B1DB" w14:textId="77777777" w:rsidR="00FA755E" w:rsidRPr="00FA755E" w:rsidRDefault="00FA755E" w:rsidP="00FA755E">
            <w:pPr>
              <w:rPr>
                <w:rFonts w:ascii="Century" w:hAnsi="Century"/>
              </w:rPr>
            </w:pPr>
            <w:r w:rsidRPr="00FA755E">
              <w:rPr>
                <w:rFonts w:ascii="Century" w:hAnsi="Century"/>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544" w:type="dxa"/>
          </w:tcPr>
          <w:p w14:paraId="76421159" w14:textId="77777777" w:rsidR="00FA755E" w:rsidRPr="00FA755E" w:rsidRDefault="00FA755E" w:rsidP="00FA755E">
            <w:pPr>
              <w:rPr>
                <w:rFonts w:ascii="Century" w:hAnsi="Century"/>
              </w:rPr>
            </w:pPr>
            <w:r w:rsidRPr="00FA755E">
              <w:rPr>
                <w:rFonts w:ascii="Century" w:hAnsi="Century"/>
              </w:rPr>
              <w:t>Закон України “Про статус ветеранів війни, гарантії їх соціального захисту”</w:t>
            </w:r>
          </w:p>
        </w:tc>
        <w:tc>
          <w:tcPr>
            <w:tcW w:w="1021" w:type="dxa"/>
          </w:tcPr>
          <w:p w14:paraId="5FA067A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BCC079B" w14:textId="77777777" w:rsidTr="00FA755E">
        <w:trPr>
          <w:gridAfter w:val="4"/>
          <w:wAfter w:w="7511" w:type="dxa"/>
        </w:trPr>
        <w:tc>
          <w:tcPr>
            <w:tcW w:w="991" w:type="dxa"/>
          </w:tcPr>
          <w:p w14:paraId="7DDFF8FB" w14:textId="77777777" w:rsidR="00FA755E" w:rsidRPr="00FA755E" w:rsidRDefault="00FA755E" w:rsidP="00FA755E">
            <w:pPr>
              <w:numPr>
                <w:ilvl w:val="0"/>
                <w:numId w:val="3"/>
              </w:numPr>
              <w:contextualSpacing/>
              <w:jc w:val="both"/>
              <w:rPr>
                <w:rFonts w:ascii="Century" w:hAnsi="Century"/>
              </w:rPr>
            </w:pPr>
          </w:p>
        </w:tc>
        <w:tc>
          <w:tcPr>
            <w:tcW w:w="965" w:type="dxa"/>
          </w:tcPr>
          <w:p w14:paraId="145FB3BE" w14:textId="77777777" w:rsidR="00FA755E" w:rsidRPr="00FA755E" w:rsidRDefault="00FA755E" w:rsidP="00FA755E">
            <w:pPr>
              <w:rPr>
                <w:rFonts w:ascii="Century" w:hAnsi="Century"/>
              </w:rPr>
            </w:pPr>
            <w:r w:rsidRPr="00FA755E">
              <w:rPr>
                <w:rFonts w:ascii="Century" w:hAnsi="Century"/>
              </w:rPr>
              <w:t>00223</w:t>
            </w:r>
          </w:p>
        </w:tc>
        <w:tc>
          <w:tcPr>
            <w:tcW w:w="4111" w:type="dxa"/>
          </w:tcPr>
          <w:p w14:paraId="367F2B8F" w14:textId="77777777" w:rsidR="00FA755E" w:rsidRPr="00FA755E" w:rsidRDefault="00FA755E" w:rsidP="00FA755E">
            <w:pPr>
              <w:rPr>
                <w:rFonts w:ascii="Century" w:hAnsi="Century"/>
              </w:rPr>
            </w:pPr>
            <w:r w:rsidRPr="00FA755E">
              <w:rPr>
                <w:rFonts w:ascii="Century" w:hAnsi="Century"/>
              </w:rPr>
              <w:t>Призначення грошової компенсації вартості самостійного санаторно-курортного лікування осіб з інвалідністю</w:t>
            </w:r>
          </w:p>
        </w:tc>
        <w:tc>
          <w:tcPr>
            <w:tcW w:w="3544" w:type="dxa"/>
          </w:tcPr>
          <w:p w14:paraId="47B6D4E1" w14:textId="77777777" w:rsidR="00FA755E" w:rsidRPr="00FA755E" w:rsidRDefault="00FA755E" w:rsidP="00FA755E">
            <w:pPr>
              <w:rPr>
                <w:rFonts w:ascii="Century" w:hAnsi="Century"/>
              </w:rPr>
            </w:pPr>
            <w:r w:rsidRPr="00FA755E">
              <w:rPr>
                <w:rFonts w:ascii="Century" w:hAnsi="Century"/>
              </w:rPr>
              <w:t>Закон України “Про реабілітацію осіб з інвалідністю в Україні”</w:t>
            </w:r>
          </w:p>
        </w:tc>
        <w:tc>
          <w:tcPr>
            <w:tcW w:w="1021" w:type="dxa"/>
          </w:tcPr>
          <w:p w14:paraId="4C11A3F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E4BCFC8" w14:textId="77777777" w:rsidTr="00FA755E">
        <w:trPr>
          <w:gridAfter w:val="4"/>
          <w:wAfter w:w="7511" w:type="dxa"/>
        </w:trPr>
        <w:tc>
          <w:tcPr>
            <w:tcW w:w="991" w:type="dxa"/>
          </w:tcPr>
          <w:p w14:paraId="3D4CAD16" w14:textId="77777777" w:rsidR="00FA755E" w:rsidRPr="00FA755E" w:rsidRDefault="00FA755E" w:rsidP="00FA755E">
            <w:pPr>
              <w:numPr>
                <w:ilvl w:val="0"/>
                <w:numId w:val="3"/>
              </w:numPr>
              <w:contextualSpacing/>
              <w:jc w:val="both"/>
              <w:rPr>
                <w:rFonts w:ascii="Century" w:hAnsi="Century"/>
              </w:rPr>
            </w:pPr>
          </w:p>
        </w:tc>
        <w:tc>
          <w:tcPr>
            <w:tcW w:w="965" w:type="dxa"/>
          </w:tcPr>
          <w:p w14:paraId="4198EE6C" w14:textId="77777777" w:rsidR="00FA755E" w:rsidRPr="00FA755E" w:rsidRDefault="00FA755E" w:rsidP="00FA755E">
            <w:pPr>
              <w:rPr>
                <w:rFonts w:ascii="Century" w:hAnsi="Century"/>
              </w:rPr>
            </w:pPr>
            <w:r w:rsidRPr="00FA755E">
              <w:rPr>
                <w:rFonts w:ascii="Century" w:hAnsi="Century"/>
              </w:rPr>
              <w:t>00224</w:t>
            </w:r>
          </w:p>
        </w:tc>
        <w:tc>
          <w:tcPr>
            <w:tcW w:w="4111" w:type="dxa"/>
          </w:tcPr>
          <w:p w14:paraId="22FF7F60" w14:textId="77777777" w:rsidR="00FA755E" w:rsidRPr="00FA755E" w:rsidRDefault="00FA755E" w:rsidP="00FA755E">
            <w:pPr>
              <w:rPr>
                <w:rFonts w:ascii="Century" w:hAnsi="Century"/>
              </w:rPr>
            </w:pPr>
            <w:r w:rsidRPr="00FA755E">
              <w:rPr>
                <w:rFonts w:ascii="Century" w:hAnsi="Century"/>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544" w:type="dxa"/>
          </w:tcPr>
          <w:p w14:paraId="3EC64D0F" w14:textId="77777777" w:rsidR="00FA755E" w:rsidRPr="00FA755E" w:rsidRDefault="00FA755E" w:rsidP="00FA755E">
            <w:pPr>
              <w:rPr>
                <w:rFonts w:ascii="Century" w:hAnsi="Century"/>
              </w:rPr>
            </w:pPr>
            <w:r w:rsidRPr="00FA755E">
              <w:rPr>
                <w:rFonts w:ascii="Century" w:hAnsi="Century"/>
              </w:rPr>
              <w:t>Закон України “Про статус і соціальний захист громадян, які постраждали внаслідок Чорнобильської катастрофи”</w:t>
            </w:r>
          </w:p>
        </w:tc>
        <w:tc>
          <w:tcPr>
            <w:tcW w:w="1021" w:type="dxa"/>
          </w:tcPr>
          <w:p w14:paraId="5887015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D2DADC" w14:textId="77777777" w:rsidTr="00FA755E">
        <w:trPr>
          <w:gridAfter w:val="4"/>
          <w:wAfter w:w="7511" w:type="dxa"/>
        </w:trPr>
        <w:tc>
          <w:tcPr>
            <w:tcW w:w="991" w:type="dxa"/>
          </w:tcPr>
          <w:p w14:paraId="4D6F0FAF" w14:textId="77777777" w:rsidR="00FA755E" w:rsidRPr="00FA755E" w:rsidRDefault="00FA755E" w:rsidP="00FA755E">
            <w:pPr>
              <w:numPr>
                <w:ilvl w:val="0"/>
                <w:numId w:val="3"/>
              </w:numPr>
              <w:contextualSpacing/>
              <w:jc w:val="both"/>
              <w:rPr>
                <w:rFonts w:ascii="Century" w:hAnsi="Century"/>
              </w:rPr>
            </w:pPr>
          </w:p>
        </w:tc>
        <w:tc>
          <w:tcPr>
            <w:tcW w:w="965" w:type="dxa"/>
          </w:tcPr>
          <w:p w14:paraId="38B99939" w14:textId="77777777" w:rsidR="00FA755E" w:rsidRPr="00FA755E" w:rsidRDefault="00FA755E" w:rsidP="00FA755E">
            <w:pPr>
              <w:rPr>
                <w:rFonts w:ascii="Century" w:hAnsi="Century"/>
              </w:rPr>
            </w:pPr>
            <w:r w:rsidRPr="00FA755E">
              <w:rPr>
                <w:rFonts w:ascii="Century" w:hAnsi="Century"/>
              </w:rPr>
              <w:t>00230</w:t>
            </w:r>
          </w:p>
        </w:tc>
        <w:tc>
          <w:tcPr>
            <w:tcW w:w="4111" w:type="dxa"/>
          </w:tcPr>
          <w:p w14:paraId="4337E1B8" w14:textId="77777777" w:rsidR="00FA755E" w:rsidRPr="00FA755E" w:rsidRDefault="00FA755E" w:rsidP="00FA755E">
            <w:pPr>
              <w:rPr>
                <w:rFonts w:ascii="Century" w:hAnsi="Century"/>
              </w:rPr>
            </w:pPr>
            <w:r w:rsidRPr="00FA755E">
              <w:rPr>
                <w:rFonts w:ascii="Century" w:hAnsi="Century"/>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544" w:type="dxa"/>
          </w:tcPr>
          <w:p w14:paraId="51DB2AA8" w14:textId="77777777" w:rsidR="00FA755E" w:rsidRPr="00FA755E" w:rsidRDefault="00FA755E" w:rsidP="00FA755E">
            <w:pPr>
              <w:rPr>
                <w:rFonts w:ascii="Century" w:hAnsi="Century"/>
              </w:rPr>
            </w:pPr>
            <w:r w:rsidRPr="00FA755E">
              <w:rPr>
                <w:rFonts w:ascii="Century" w:hAnsi="Century"/>
              </w:rPr>
              <w:t>Закон України “Про статус і соціальний захист громадян, які постраждали внаслідок Чорнобильської катастрофи”</w:t>
            </w:r>
          </w:p>
        </w:tc>
        <w:tc>
          <w:tcPr>
            <w:tcW w:w="1021" w:type="dxa"/>
          </w:tcPr>
          <w:p w14:paraId="60004E9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11C4983" w14:textId="77777777" w:rsidTr="00FA755E">
        <w:trPr>
          <w:gridAfter w:val="4"/>
          <w:wAfter w:w="7511" w:type="dxa"/>
        </w:trPr>
        <w:tc>
          <w:tcPr>
            <w:tcW w:w="991" w:type="dxa"/>
          </w:tcPr>
          <w:p w14:paraId="6222D6A7" w14:textId="77777777" w:rsidR="00FA755E" w:rsidRPr="00FA755E" w:rsidRDefault="00FA755E" w:rsidP="00FA755E">
            <w:pPr>
              <w:numPr>
                <w:ilvl w:val="0"/>
                <w:numId w:val="3"/>
              </w:numPr>
              <w:contextualSpacing/>
              <w:jc w:val="both"/>
              <w:rPr>
                <w:rFonts w:ascii="Century" w:hAnsi="Century"/>
              </w:rPr>
            </w:pPr>
          </w:p>
        </w:tc>
        <w:tc>
          <w:tcPr>
            <w:tcW w:w="965" w:type="dxa"/>
          </w:tcPr>
          <w:p w14:paraId="6D91AF5D"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01198</w:t>
            </w:r>
          </w:p>
        </w:tc>
        <w:tc>
          <w:tcPr>
            <w:tcW w:w="4111" w:type="dxa"/>
          </w:tcPr>
          <w:p w14:paraId="090175CE"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3544" w:type="dxa"/>
          </w:tcPr>
          <w:p w14:paraId="18110C6C" w14:textId="77777777" w:rsidR="00FA755E" w:rsidRPr="00FA755E" w:rsidRDefault="00FA755E" w:rsidP="00FA755E">
            <w:pPr>
              <w:spacing w:line="228" w:lineRule="auto"/>
              <w:jc w:val="center"/>
              <w:rPr>
                <w:rFonts w:ascii="Century" w:hAnsi="Century"/>
                <w:lang w:eastAsia="ru-RU"/>
              </w:rPr>
            </w:pPr>
            <w:r w:rsidRPr="00FA755E">
              <w:rPr>
                <w:rFonts w:ascii="Century" w:hAnsi="Century"/>
                <w:lang w:eastAsia="ru-RU"/>
              </w:rPr>
              <w:t>//-//</w:t>
            </w:r>
          </w:p>
          <w:p w14:paraId="611641A1" w14:textId="77777777" w:rsidR="00FA755E" w:rsidRPr="00FA755E" w:rsidRDefault="00FA755E" w:rsidP="00FA755E">
            <w:pPr>
              <w:spacing w:line="228" w:lineRule="auto"/>
              <w:jc w:val="center"/>
              <w:rPr>
                <w:rFonts w:ascii="Century" w:hAnsi="Century"/>
                <w:lang w:eastAsia="ru-RU"/>
              </w:rPr>
            </w:pPr>
          </w:p>
        </w:tc>
        <w:tc>
          <w:tcPr>
            <w:tcW w:w="1021" w:type="dxa"/>
          </w:tcPr>
          <w:p w14:paraId="2DE0B8B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1AF98AAD" w14:textId="77777777" w:rsidTr="00FA755E">
        <w:trPr>
          <w:gridAfter w:val="4"/>
          <w:wAfter w:w="7511" w:type="dxa"/>
        </w:trPr>
        <w:tc>
          <w:tcPr>
            <w:tcW w:w="10632" w:type="dxa"/>
            <w:gridSpan w:val="5"/>
          </w:tcPr>
          <w:p w14:paraId="553CDD10" w14:textId="77777777" w:rsidR="00FA755E" w:rsidRPr="00FA755E" w:rsidRDefault="00FA755E" w:rsidP="00FA755E">
            <w:pPr>
              <w:tabs>
                <w:tab w:val="left" w:pos="6120"/>
              </w:tabs>
              <w:jc w:val="center"/>
              <w:rPr>
                <w:rFonts w:ascii="Century" w:hAnsi="Century"/>
                <w:b/>
              </w:rPr>
            </w:pPr>
            <w:r w:rsidRPr="00FA755E">
              <w:rPr>
                <w:rFonts w:ascii="Century" w:hAnsi="Century"/>
                <w:b/>
              </w:rPr>
              <w:t>ПОСЛУГИ ПФУ</w:t>
            </w:r>
          </w:p>
        </w:tc>
      </w:tr>
      <w:tr w:rsidR="00FA755E" w:rsidRPr="00FA755E" w14:paraId="1B2C54BA" w14:textId="77777777" w:rsidTr="00FA755E">
        <w:trPr>
          <w:gridAfter w:val="4"/>
          <w:wAfter w:w="7511" w:type="dxa"/>
        </w:trPr>
        <w:tc>
          <w:tcPr>
            <w:tcW w:w="991" w:type="dxa"/>
          </w:tcPr>
          <w:p w14:paraId="7249DCD8" w14:textId="77777777" w:rsidR="00FA755E" w:rsidRPr="00FA755E" w:rsidRDefault="00FA755E" w:rsidP="00FA755E">
            <w:pPr>
              <w:numPr>
                <w:ilvl w:val="0"/>
                <w:numId w:val="3"/>
              </w:numPr>
              <w:contextualSpacing/>
              <w:jc w:val="both"/>
              <w:rPr>
                <w:rFonts w:ascii="Century" w:hAnsi="Century"/>
              </w:rPr>
            </w:pPr>
          </w:p>
        </w:tc>
        <w:tc>
          <w:tcPr>
            <w:tcW w:w="965" w:type="dxa"/>
          </w:tcPr>
          <w:p w14:paraId="16AA4E0C"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00135</w:t>
            </w:r>
          </w:p>
        </w:tc>
        <w:tc>
          <w:tcPr>
            <w:tcW w:w="4111" w:type="dxa"/>
          </w:tcPr>
          <w:p w14:paraId="1E80D457"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Виплата одноразової винагороди жінкам, яким присвоєно почесне звання України “Мати-героїня”</w:t>
            </w:r>
          </w:p>
        </w:tc>
        <w:tc>
          <w:tcPr>
            <w:tcW w:w="3544" w:type="dxa"/>
          </w:tcPr>
          <w:p w14:paraId="4F5EC700" w14:textId="77777777" w:rsidR="00FA755E" w:rsidRPr="00FA755E" w:rsidRDefault="00FA755E" w:rsidP="00FA755E">
            <w:pPr>
              <w:spacing w:line="228" w:lineRule="auto"/>
              <w:jc w:val="center"/>
              <w:rPr>
                <w:rFonts w:ascii="Century" w:hAnsi="Century"/>
                <w:lang w:eastAsia="ru-RU"/>
              </w:rPr>
            </w:pPr>
            <w:hyperlink r:id="rId60" w:anchor="Text" w:tgtFrame="_blank" w:history="1">
              <w:r w:rsidRPr="00FA755E">
                <w:rPr>
                  <w:rFonts w:ascii="Century" w:hAnsi="Century"/>
                  <w:u w:val="single"/>
                  <w:shd w:val="clear" w:color="auto" w:fill="FFFFFF"/>
                  <w:lang w:eastAsia="ru-RU"/>
                </w:rPr>
                <w:t>Постанова КМУ від 28.02.2011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hyperlink>
          </w:p>
        </w:tc>
        <w:tc>
          <w:tcPr>
            <w:tcW w:w="1021" w:type="dxa"/>
          </w:tcPr>
          <w:p w14:paraId="02052A17" w14:textId="77777777" w:rsidR="00FA755E" w:rsidRPr="00FA755E" w:rsidRDefault="00FA755E" w:rsidP="00FA755E">
            <w:pPr>
              <w:rPr>
                <w:rFonts w:ascii="Century" w:hAnsi="Century"/>
              </w:rPr>
            </w:pPr>
            <w:r w:rsidRPr="00FA755E">
              <w:rPr>
                <w:rFonts w:ascii="Century" w:hAnsi="Century"/>
              </w:rPr>
              <w:t xml:space="preserve">ЦНАП </w:t>
            </w:r>
          </w:p>
        </w:tc>
      </w:tr>
      <w:tr w:rsidR="00FA755E" w:rsidRPr="00FA755E" w14:paraId="6E661AF0" w14:textId="77777777" w:rsidTr="00FA755E">
        <w:trPr>
          <w:gridAfter w:val="4"/>
          <w:wAfter w:w="7511" w:type="dxa"/>
        </w:trPr>
        <w:tc>
          <w:tcPr>
            <w:tcW w:w="991" w:type="dxa"/>
          </w:tcPr>
          <w:p w14:paraId="0EBB2909" w14:textId="77777777" w:rsidR="00FA755E" w:rsidRPr="00FA755E" w:rsidRDefault="00FA755E" w:rsidP="00FA755E">
            <w:pPr>
              <w:numPr>
                <w:ilvl w:val="0"/>
                <w:numId w:val="3"/>
              </w:numPr>
              <w:contextualSpacing/>
              <w:jc w:val="both"/>
              <w:rPr>
                <w:rFonts w:ascii="Century" w:hAnsi="Century"/>
              </w:rPr>
            </w:pPr>
          </w:p>
        </w:tc>
        <w:tc>
          <w:tcPr>
            <w:tcW w:w="965" w:type="dxa"/>
          </w:tcPr>
          <w:p w14:paraId="3D21F0FF"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02542</w:t>
            </w:r>
          </w:p>
        </w:tc>
        <w:tc>
          <w:tcPr>
            <w:tcW w:w="4111" w:type="dxa"/>
          </w:tcPr>
          <w:p w14:paraId="5A273F5A"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Призначення (продовження виплати)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p>
        </w:tc>
        <w:tc>
          <w:tcPr>
            <w:tcW w:w="3544" w:type="dxa"/>
          </w:tcPr>
          <w:p w14:paraId="2EB63BEF" w14:textId="77777777" w:rsidR="00FA755E" w:rsidRPr="00FA755E" w:rsidRDefault="00FA755E" w:rsidP="00FA755E">
            <w:pPr>
              <w:spacing w:line="228" w:lineRule="auto"/>
              <w:jc w:val="center"/>
              <w:rPr>
                <w:rFonts w:ascii="Century" w:hAnsi="Century"/>
                <w:shd w:val="clear" w:color="auto" w:fill="FFFFFF"/>
                <w:lang w:eastAsia="ru-RU"/>
              </w:rPr>
            </w:pPr>
            <w:hyperlink r:id="rId61" w:anchor="Text" w:tgtFrame="_blank" w:history="1">
              <w:r w:rsidRPr="00FA755E">
                <w:rPr>
                  <w:rFonts w:ascii="Century" w:hAnsi="Century"/>
                  <w:u w:val="single"/>
                  <w:shd w:val="clear" w:color="auto" w:fill="FFFFFF"/>
                  <w:lang w:eastAsia="ru-RU"/>
                </w:rPr>
                <w:t>Закон України Про забезпечення організаційно-правових умов соціального захисту дітей-сиріт та дітей, позбавлених батьківського піклування</w:t>
              </w:r>
            </w:hyperlink>
          </w:p>
        </w:tc>
        <w:tc>
          <w:tcPr>
            <w:tcW w:w="1021" w:type="dxa"/>
          </w:tcPr>
          <w:p w14:paraId="20260A4E" w14:textId="32E88F24" w:rsidR="00FA755E" w:rsidRPr="00FA755E" w:rsidRDefault="00FA755E" w:rsidP="00FA755E">
            <w:pPr>
              <w:rPr>
                <w:rFonts w:ascii="Century" w:hAnsi="Century"/>
              </w:rPr>
            </w:pPr>
            <w:r w:rsidRPr="00FA755E">
              <w:rPr>
                <w:rFonts w:ascii="Century" w:hAnsi="Century"/>
                <w:noProof/>
              </w:rPr>
              <w:drawing>
                <wp:inline distT="0" distB="0" distL="0" distR="0" wp14:anchorId="46EB7DF6" wp14:editId="2A950B8B">
                  <wp:extent cx="6120130" cy="173355"/>
                  <wp:effectExtent l="0" t="0" r="0" b="0"/>
                  <wp:docPr id="2025658874"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26E451E" w14:textId="77777777" w:rsidTr="00FA755E">
        <w:trPr>
          <w:gridAfter w:val="4"/>
          <w:wAfter w:w="7511" w:type="dxa"/>
        </w:trPr>
        <w:tc>
          <w:tcPr>
            <w:tcW w:w="991" w:type="dxa"/>
          </w:tcPr>
          <w:p w14:paraId="5E2469C3" w14:textId="77777777" w:rsidR="00FA755E" w:rsidRPr="00FA755E" w:rsidRDefault="00FA755E" w:rsidP="00FA755E">
            <w:pPr>
              <w:numPr>
                <w:ilvl w:val="0"/>
                <w:numId w:val="3"/>
              </w:numPr>
              <w:contextualSpacing/>
              <w:jc w:val="both"/>
              <w:rPr>
                <w:rFonts w:ascii="Century" w:hAnsi="Century"/>
              </w:rPr>
            </w:pPr>
          </w:p>
        </w:tc>
        <w:tc>
          <w:tcPr>
            <w:tcW w:w="965" w:type="dxa"/>
          </w:tcPr>
          <w:p w14:paraId="35FA525B"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02417</w:t>
            </w:r>
          </w:p>
        </w:tc>
        <w:tc>
          <w:tcPr>
            <w:tcW w:w="4111" w:type="dxa"/>
          </w:tcPr>
          <w:p w14:paraId="5F3631D7"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Надання допомоги на проживання внутрішньо переміщеним особам</w:t>
            </w:r>
          </w:p>
        </w:tc>
        <w:tc>
          <w:tcPr>
            <w:tcW w:w="3544" w:type="dxa"/>
          </w:tcPr>
          <w:p w14:paraId="3D22FB91" w14:textId="77777777" w:rsidR="00FA755E" w:rsidRPr="00FA755E" w:rsidRDefault="00FA755E" w:rsidP="00FA755E">
            <w:pPr>
              <w:spacing w:line="228" w:lineRule="auto"/>
              <w:jc w:val="center"/>
              <w:rPr>
                <w:rFonts w:ascii="Century" w:hAnsi="Century"/>
                <w:shd w:val="clear" w:color="auto" w:fill="FFFFFF"/>
                <w:lang w:eastAsia="ru-RU"/>
              </w:rPr>
            </w:pPr>
            <w:r w:rsidRPr="00FA755E">
              <w:rPr>
                <w:rFonts w:ascii="Century" w:hAnsi="Century"/>
                <w:shd w:val="clear" w:color="auto" w:fill="FFFFFF"/>
                <w:lang w:eastAsia="ru-RU"/>
              </w:rPr>
              <w:t>Постанови КМУ від 20.03.2022 № 332 "Деякі питання виплати допомоги ВПО на проживання"</w:t>
            </w:r>
          </w:p>
        </w:tc>
        <w:tc>
          <w:tcPr>
            <w:tcW w:w="1021" w:type="dxa"/>
          </w:tcPr>
          <w:p w14:paraId="0219CA30" w14:textId="1B3E13C7" w:rsidR="00FA755E" w:rsidRPr="00FA755E" w:rsidRDefault="00FA755E" w:rsidP="00FA755E">
            <w:pPr>
              <w:rPr>
                <w:rFonts w:ascii="Century" w:hAnsi="Century"/>
              </w:rPr>
            </w:pPr>
            <w:r w:rsidRPr="00FA755E">
              <w:rPr>
                <w:rFonts w:ascii="Century" w:hAnsi="Century"/>
                <w:noProof/>
              </w:rPr>
              <w:drawing>
                <wp:inline distT="0" distB="0" distL="0" distR="0" wp14:anchorId="534C3077" wp14:editId="33A6A614">
                  <wp:extent cx="6120130" cy="173355"/>
                  <wp:effectExtent l="0" t="0" r="0" b="0"/>
                  <wp:docPr id="104972128"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8FEC190" w14:textId="77777777" w:rsidTr="00FA755E">
        <w:trPr>
          <w:gridAfter w:val="4"/>
          <w:wAfter w:w="7511" w:type="dxa"/>
        </w:trPr>
        <w:tc>
          <w:tcPr>
            <w:tcW w:w="991" w:type="dxa"/>
          </w:tcPr>
          <w:p w14:paraId="4B5E53C9" w14:textId="77777777" w:rsidR="00FA755E" w:rsidRPr="00FA755E" w:rsidRDefault="00FA755E" w:rsidP="00FA755E">
            <w:pPr>
              <w:numPr>
                <w:ilvl w:val="0"/>
                <w:numId w:val="3"/>
              </w:numPr>
              <w:contextualSpacing/>
              <w:jc w:val="both"/>
              <w:rPr>
                <w:rFonts w:ascii="Century" w:hAnsi="Century"/>
              </w:rPr>
            </w:pPr>
          </w:p>
        </w:tc>
        <w:tc>
          <w:tcPr>
            <w:tcW w:w="965" w:type="dxa"/>
          </w:tcPr>
          <w:p w14:paraId="7CC12639" w14:textId="77777777" w:rsidR="00FA755E" w:rsidRPr="00FA755E" w:rsidRDefault="00FA755E" w:rsidP="00FA755E">
            <w:pPr>
              <w:rPr>
                <w:rFonts w:ascii="Century" w:hAnsi="Century"/>
              </w:rPr>
            </w:pPr>
            <w:r w:rsidRPr="00FA755E">
              <w:rPr>
                <w:rFonts w:ascii="Century" w:hAnsi="Century"/>
              </w:rPr>
              <w:t>01405</w:t>
            </w:r>
          </w:p>
        </w:tc>
        <w:tc>
          <w:tcPr>
            <w:tcW w:w="4111" w:type="dxa"/>
          </w:tcPr>
          <w:p w14:paraId="18E4619B" w14:textId="77777777" w:rsidR="00FA755E" w:rsidRPr="00FA755E" w:rsidRDefault="00FA755E" w:rsidP="00FA755E">
            <w:pPr>
              <w:rPr>
                <w:rFonts w:ascii="Century" w:hAnsi="Century"/>
              </w:rPr>
            </w:pPr>
            <w:r w:rsidRPr="00FA755E">
              <w:rPr>
                <w:rFonts w:ascii="Century" w:hAnsi="Century"/>
              </w:rPr>
              <w:t>Оплата послуг патронатного вихователя та виплата соціальної допомоги на утримання дитини в сім’ї патронатного вихователя</w:t>
            </w:r>
          </w:p>
        </w:tc>
        <w:tc>
          <w:tcPr>
            <w:tcW w:w="3544" w:type="dxa"/>
          </w:tcPr>
          <w:p w14:paraId="0C812565" w14:textId="77777777" w:rsidR="00FA755E" w:rsidRPr="00FA755E" w:rsidRDefault="00FA755E" w:rsidP="00FA755E">
            <w:pPr>
              <w:rPr>
                <w:rFonts w:ascii="Century" w:hAnsi="Century"/>
              </w:rPr>
            </w:pPr>
            <w:r w:rsidRPr="00FA755E">
              <w:rPr>
                <w:rFonts w:ascii="Century" w:hAnsi="Century"/>
              </w:rPr>
              <w:t>Сімейний кодекс України</w:t>
            </w:r>
          </w:p>
        </w:tc>
        <w:tc>
          <w:tcPr>
            <w:tcW w:w="1021" w:type="dxa"/>
          </w:tcPr>
          <w:p w14:paraId="51843C01" w14:textId="4C77CEF2" w:rsidR="00FA755E" w:rsidRPr="00FA755E" w:rsidRDefault="00FA755E" w:rsidP="00FA755E">
            <w:pPr>
              <w:rPr>
                <w:rFonts w:ascii="Century" w:hAnsi="Century"/>
              </w:rPr>
            </w:pPr>
            <w:r w:rsidRPr="00FA755E">
              <w:rPr>
                <w:rFonts w:ascii="Century" w:hAnsi="Century"/>
                <w:noProof/>
              </w:rPr>
              <w:drawing>
                <wp:inline distT="0" distB="0" distL="0" distR="0" wp14:anchorId="2CEC26DD" wp14:editId="351A4939">
                  <wp:extent cx="6120130" cy="173355"/>
                  <wp:effectExtent l="0" t="0" r="0" b="0"/>
                  <wp:docPr id="843622684"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420A365" w14:textId="77777777" w:rsidTr="00FA755E">
        <w:trPr>
          <w:gridAfter w:val="4"/>
          <w:wAfter w:w="7511" w:type="dxa"/>
        </w:trPr>
        <w:tc>
          <w:tcPr>
            <w:tcW w:w="991" w:type="dxa"/>
          </w:tcPr>
          <w:p w14:paraId="40548AED" w14:textId="77777777" w:rsidR="00FA755E" w:rsidRPr="00FA755E" w:rsidRDefault="00FA755E" w:rsidP="00FA755E">
            <w:pPr>
              <w:numPr>
                <w:ilvl w:val="0"/>
                <w:numId w:val="3"/>
              </w:numPr>
              <w:contextualSpacing/>
              <w:jc w:val="both"/>
              <w:rPr>
                <w:rFonts w:ascii="Century" w:hAnsi="Century"/>
              </w:rPr>
            </w:pPr>
          </w:p>
        </w:tc>
        <w:tc>
          <w:tcPr>
            <w:tcW w:w="965" w:type="dxa"/>
          </w:tcPr>
          <w:p w14:paraId="0662893B" w14:textId="77777777" w:rsidR="00FA755E" w:rsidRPr="00FA755E" w:rsidRDefault="00FA755E" w:rsidP="00FA755E">
            <w:pPr>
              <w:rPr>
                <w:rFonts w:ascii="Century" w:hAnsi="Century"/>
              </w:rPr>
            </w:pPr>
            <w:r w:rsidRPr="00FA755E">
              <w:rPr>
                <w:rFonts w:ascii="Century" w:hAnsi="Century"/>
              </w:rPr>
              <w:t>00242</w:t>
            </w:r>
          </w:p>
        </w:tc>
        <w:tc>
          <w:tcPr>
            <w:tcW w:w="4111" w:type="dxa"/>
          </w:tcPr>
          <w:p w14:paraId="0D375BD4" w14:textId="77777777" w:rsidR="00FA755E" w:rsidRPr="00FA755E" w:rsidRDefault="00FA755E" w:rsidP="00FA755E">
            <w:pPr>
              <w:rPr>
                <w:rFonts w:ascii="Century" w:hAnsi="Century"/>
              </w:rPr>
            </w:pPr>
            <w:r w:rsidRPr="00FA755E">
              <w:rPr>
                <w:rFonts w:ascii="Century" w:hAnsi="Century"/>
              </w:rPr>
              <w:t>Видача посвідчення особам з інвалідністю з дитинства та дітям з інвалідністю</w:t>
            </w:r>
          </w:p>
        </w:tc>
        <w:tc>
          <w:tcPr>
            <w:tcW w:w="3544" w:type="dxa"/>
          </w:tcPr>
          <w:p w14:paraId="1FCA7AC1" w14:textId="77777777" w:rsidR="00FA755E" w:rsidRPr="00FA755E" w:rsidRDefault="00FA755E" w:rsidP="00FA755E">
            <w:pPr>
              <w:rPr>
                <w:rFonts w:ascii="Century" w:hAnsi="Century"/>
              </w:rPr>
            </w:pPr>
            <w:r w:rsidRPr="00FA755E">
              <w:rPr>
                <w:rFonts w:ascii="Century" w:hAnsi="Century"/>
              </w:rPr>
              <w:t>Закон України “Про державну соціальну допомогу особам з інвалідністю з дитинства та дітям з інвалідністю”</w:t>
            </w:r>
          </w:p>
        </w:tc>
        <w:tc>
          <w:tcPr>
            <w:tcW w:w="1021" w:type="dxa"/>
          </w:tcPr>
          <w:p w14:paraId="35D4146E" w14:textId="08771ECF" w:rsidR="00FA755E" w:rsidRPr="00FA755E" w:rsidRDefault="00FA755E" w:rsidP="00FA755E">
            <w:pPr>
              <w:rPr>
                <w:rFonts w:ascii="Century" w:hAnsi="Century"/>
              </w:rPr>
            </w:pPr>
            <w:r w:rsidRPr="00FA755E">
              <w:rPr>
                <w:rFonts w:ascii="Century" w:hAnsi="Century"/>
                <w:noProof/>
              </w:rPr>
              <w:drawing>
                <wp:inline distT="0" distB="0" distL="0" distR="0" wp14:anchorId="7A9BB9C2" wp14:editId="5D044926">
                  <wp:extent cx="6120130" cy="173355"/>
                  <wp:effectExtent l="0" t="0" r="0" b="0"/>
                  <wp:docPr id="1384958714"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DD9B108" w14:textId="77777777" w:rsidTr="00FA755E">
        <w:trPr>
          <w:gridAfter w:val="4"/>
          <w:wAfter w:w="7511" w:type="dxa"/>
        </w:trPr>
        <w:tc>
          <w:tcPr>
            <w:tcW w:w="991" w:type="dxa"/>
          </w:tcPr>
          <w:p w14:paraId="13290E98" w14:textId="77777777" w:rsidR="00FA755E" w:rsidRPr="00FA755E" w:rsidRDefault="00FA755E" w:rsidP="00FA755E">
            <w:pPr>
              <w:numPr>
                <w:ilvl w:val="0"/>
                <w:numId w:val="3"/>
              </w:numPr>
              <w:contextualSpacing/>
              <w:jc w:val="both"/>
              <w:rPr>
                <w:rFonts w:ascii="Century" w:hAnsi="Century"/>
              </w:rPr>
            </w:pPr>
          </w:p>
        </w:tc>
        <w:tc>
          <w:tcPr>
            <w:tcW w:w="965" w:type="dxa"/>
          </w:tcPr>
          <w:p w14:paraId="292199D6" w14:textId="77777777" w:rsidR="00FA755E" w:rsidRPr="00FA755E" w:rsidRDefault="00FA755E" w:rsidP="00FA755E">
            <w:pPr>
              <w:rPr>
                <w:rFonts w:ascii="Century" w:hAnsi="Century"/>
              </w:rPr>
            </w:pPr>
            <w:r w:rsidRPr="00FA755E">
              <w:rPr>
                <w:rFonts w:ascii="Century" w:hAnsi="Century"/>
              </w:rPr>
              <w:t>00232</w:t>
            </w:r>
          </w:p>
        </w:tc>
        <w:tc>
          <w:tcPr>
            <w:tcW w:w="4111" w:type="dxa"/>
          </w:tcPr>
          <w:p w14:paraId="09177E90" w14:textId="77777777" w:rsidR="00FA755E" w:rsidRPr="00FA755E" w:rsidRDefault="00FA755E" w:rsidP="00FA755E">
            <w:pPr>
              <w:rPr>
                <w:rFonts w:ascii="Century" w:hAnsi="Century"/>
              </w:rPr>
            </w:pPr>
            <w:r w:rsidRPr="00FA755E">
              <w:rPr>
                <w:rFonts w:ascii="Century" w:hAnsi="Century"/>
              </w:rPr>
              <w:t xml:space="preserve">Призначення компенсацій та допомоги учасникам ліквідації </w:t>
            </w:r>
            <w:r w:rsidRPr="00FA755E">
              <w:rPr>
                <w:rFonts w:ascii="Century" w:hAnsi="Century"/>
              </w:rPr>
              <w:lastRenderedPageBreak/>
              <w:t>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544" w:type="dxa"/>
          </w:tcPr>
          <w:p w14:paraId="655F094A" w14:textId="77777777" w:rsidR="00FA755E" w:rsidRPr="00FA755E" w:rsidRDefault="00FA755E" w:rsidP="00FA755E">
            <w:pPr>
              <w:rPr>
                <w:rFonts w:ascii="Century" w:hAnsi="Century"/>
              </w:rPr>
            </w:pPr>
            <w:r w:rsidRPr="00FA755E">
              <w:rPr>
                <w:rFonts w:ascii="Century" w:hAnsi="Century"/>
              </w:rPr>
              <w:lastRenderedPageBreak/>
              <w:t xml:space="preserve">Закон України “Про статус і соціальний захист </w:t>
            </w:r>
            <w:r w:rsidRPr="00FA755E">
              <w:rPr>
                <w:rFonts w:ascii="Century" w:hAnsi="Century"/>
              </w:rPr>
              <w:lastRenderedPageBreak/>
              <w:t>громадян, які постраждали внаслідок Чорнобильської катастрофи”</w:t>
            </w:r>
          </w:p>
        </w:tc>
        <w:tc>
          <w:tcPr>
            <w:tcW w:w="1021" w:type="dxa"/>
          </w:tcPr>
          <w:p w14:paraId="09F457D1" w14:textId="3203BF52" w:rsidR="00FA755E" w:rsidRPr="00FA755E" w:rsidRDefault="00FA755E" w:rsidP="00FA755E">
            <w:pPr>
              <w:rPr>
                <w:rFonts w:ascii="Century" w:hAnsi="Century"/>
              </w:rPr>
            </w:pPr>
            <w:r w:rsidRPr="00FA755E">
              <w:rPr>
                <w:rFonts w:ascii="Century" w:hAnsi="Century"/>
                <w:noProof/>
              </w:rPr>
              <w:lastRenderedPageBreak/>
              <w:drawing>
                <wp:inline distT="0" distB="0" distL="0" distR="0" wp14:anchorId="433240A3" wp14:editId="21220AC4">
                  <wp:extent cx="6120130" cy="173355"/>
                  <wp:effectExtent l="0" t="0" r="0" b="0"/>
                  <wp:docPr id="977082688"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DE90497" w14:textId="77777777" w:rsidTr="00FA755E">
        <w:trPr>
          <w:gridAfter w:val="4"/>
          <w:wAfter w:w="7511" w:type="dxa"/>
        </w:trPr>
        <w:tc>
          <w:tcPr>
            <w:tcW w:w="991" w:type="dxa"/>
          </w:tcPr>
          <w:p w14:paraId="23698462" w14:textId="77777777" w:rsidR="00FA755E" w:rsidRPr="00FA755E" w:rsidRDefault="00FA755E" w:rsidP="00FA755E">
            <w:pPr>
              <w:numPr>
                <w:ilvl w:val="0"/>
                <w:numId w:val="3"/>
              </w:numPr>
              <w:contextualSpacing/>
              <w:jc w:val="both"/>
              <w:rPr>
                <w:rFonts w:ascii="Century" w:hAnsi="Century"/>
              </w:rPr>
            </w:pPr>
          </w:p>
        </w:tc>
        <w:tc>
          <w:tcPr>
            <w:tcW w:w="965" w:type="dxa"/>
          </w:tcPr>
          <w:p w14:paraId="22085C79" w14:textId="77777777" w:rsidR="00FA755E" w:rsidRPr="00FA755E" w:rsidRDefault="00FA755E" w:rsidP="00FA755E">
            <w:pPr>
              <w:rPr>
                <w:rFonts w:ascii="Century" w:hAnsi="Century"/>
              </w:rPr>
            </w:pPr>
            <w:r w:rsidRPr="00FA755E">
              <w:rPr>
                <w:rFonts w:ascii="Century" w:hAnsi="Century"/>
              </w:rPr>
              <w:t>00171</w:t>
            </w:r>
          </w:p>
        </w:tc>
        <w:tc>
          <w:tcPr>
            <w:tcW w:w="4111" w:type="dxa"/>
          </w:tcPr>
          <w:p w14:paraId="35D062A0" w14:textId="77777777" w:rsidR="00FA755E" w:rsidRPr="00FA755E" w:rsidRDefault="00FA755E" w:rsidP="00FA755E">
            <w:pPr>
              <w:rPr>
                <w:rFonts w:ascii="Century" w:hAnsi="Century"/>
              </w:rPr>
            </w:pPr>
            <w:r w:rsidRPr="00FA755E">
              <w:rPr>
                <w:rFonts w:ascii="Century" w:hAnsi="Century"/>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544" w:type="dxa"/>
          </w:tcPr>
          <w:p w14:paraId="166477B5" w14:textId="77777777" w:rsidR="00FA755E" w:rsidRPr="00FA755E" w:rsidRDefault="00FA755E" w:rsidP="00FA755E">
            <w:pPr>
              <w:rPr>
                <w:rFonts w:ascii="Century" w:hAnsi="Century"/>
              </w:rPr>
            </w:pPr>
            <w:r w:rsidRPr="00FA755E">
              <w:rPr>
                <w:rFonts w:ascii="Century" w:hAnsi="Century"/>
              </w:rPr>
              <w:t>Закон України “Про статус і соціальний захист громадян, які постраждали внаслідок Чорнобильської катастрофи”</w:t>
            </w:r>
          </w:p>
        </w:tc>
        <w:tc>
          <w:tcPr>
            <w:tcW w:w="1021" w:type="dxa"/>
          </w:tcPr>
          <w:p w14:paraId="27511D97" w14:textId="1C37AD6B" w:rsidR="00FA755E" w:rsidRPr="00FA755E" w:rsidRDefault="00FA755E" w:rsidP="00FA755E">
            <w:pPr>
              <w:rPr>
                <w:rFonts w:ascii="Century" w:hAnsi="Century"/>
              </w:rPr>
            </w:pPr>
            <w:r w:rsidRPr="00FA755E">
              <w:rPr>
                <w:rFonts w:ascii="Century" w:hAnsi="Century"/>
                <w:noProof/>
              </w:rPr>
              <w:drawing>
                <wp:inline distT="0" distB="0" distL="0" distR="0" wp14:anchorId="79E67C1C" wp14:editId="78597DAF">
                  <wp:extent cx="6120130" cy="173355"/>
                  <wp:effectExtent l="0" t="0" r="0" b="0"/>
                  <wp:docPr id="170811595"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049B538" w14:textId="77777777" w:rsidTr="00FA755E">
        <w:trPr>
          <w:gridAfter w:val="4"/>
          <w:wAfter w:w="7511" w:type="dxa"/>
        </w:trPr>
        <w:tc>
          <w:tcPr>
            <w:tcW w:w="991" w:type="dxa"/>
          </w:tcPr>
          <w:p w14:paraId="1F6213C9" w14:textId="77777777" w:rsidR="00FA755E" w:rsidRPr="00FA755E" w:rsidRDefault="00FA755E" w:rsidP="00FA755E">
            <w:pPr>
              <w:numPr>
                <w:ilvl w:val="0"/>
                <w:numId w:val="3"/>
              </w:numPr>
              <w:contextualSpacing/>
              <w:jc w:val="both"/>
              <w:rPr>
                <w:rFonts w:ascii="Century" w:hAnsi="Century"/>
              </w:rPr>
            </w:pPr>
          </w:p>
        </w:tc>
        <w:tc>
          <w:tcPr>
            <w:tcW w:w="965" w:type="dxa"/>
          </w:tcPr>
          <w:p w14:paraId="109DD479" w14:textId="77777777" w:rsidR="00FA755E" w:rsidRPr="00FA755E" w:rsidRDefault="00FA755E" w:rsidP="00FA755E">
            <w:pPr>
              <w:rPr>
                <w:rFonts w:ascii="Century" w:hAnsi="Century"/>
              </w:rPr>
            </w:pPr>
            <w:r w:rsidRPr="00FA755E">
              <w:rPr>
                <w:rFonts w:ascii="Century" w:hAnsi="Century"/>
              </w:rPr>
              <w:t>01191</w:t>
            </w:r>
          </w:p>
        </w:tc>
        <w:tc>
          <w:tcPr>
            <w:tcW w:w="4111" w:type="dxa"/>
          </w:tcPr>
          <w:p w14:paraId="11ECE041" w14:textId="77777777" w:rsidR="00FA755E" w:rsidRPr="00FA755E" w:rsidRDefault="00FA755E" w:rsidP="00FA755E">
            <w:pPr>
              <w:rPr>
                <w:rFonts w:ascii="Century" w:hAnsi="Century"/>
              </w:rPr>
            </w:pPr>
            <w:r w:rsidRPr="00FA755E">
              <w:rPr>
                <w:rFonts w:ascii="Century" w:hAnsi="Century"/>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544" w:type="dxa"/>
          </w:tcPr>
          <w:p w14:paraId="4763DD3A" w14:textId="77777777" w:rsidR="00FA755E" w:rsidRPr="00FA755E" w:rsidRDefault="00FA755E" w:rsidP="00FA755E">
            <w:pPr>
              <w:rPr>
                <w:rFonts w:ascii="Century" w:hAnsi="Century"/>
              </w:rPr>
            </w:pPr>
            <w:r w:rsidRPr="00FA755E">
              <w:rPr>
                <w:rFonts w:ascii="Century" w:hAnsi="Century"/>
              </w:rPr>
              <w:t>—“—</w:t>
            </w:r>
          </w:p>
        </w:tc>
        <w:tc>
          <w:tcPr>
            <w:tcW w:w="1021" w:type="dxa"/>
          </w:tcPr>
          <w:p w14:paraId="5D2ADC13" w14:textId="1EF8A9C8" w:rsidR="00FA755E" w:rsidRPr="00FA755E" w:rsidRDefault="00FA755E" w:rsidP="00FA755E">
            <w:pPr>
              <w:rPr>
                <w:rFonts w:ascii="Century" w:hAnsi="Century"/>
              </w:rPr>
            </w:pPr>
            <w:r w:rsidRPr="00FA755E">
              <w:rPr>
                <w:rFonts w:ascii="Century" w:hAnsi="Century"/>
                <w:noProof/>
              </w:rPr>
              <w:drawing>
                <wp:inline distT="0" distB="0" distL="0" distR="0" wp14:anchorId="1A3448A4" wp14:editId="4CCE3CA0">
                  <wp:extent cx="6120130" cy="173355"/>
                  <wp:effectExtent l="0" t="0" r="0" b="0"/>
                  <wp:docPr id="659945360"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1051722" w14:textId="77777777" w:rsidTr="00FA755E">
        <w:trPr>
          <w:gridAfter w:val="4"/>
          <w:wAfter w:w="7511" w:type="dxa"/>
        </w:trPr>
        <w:tc>
          <w:tcPr>
            <w:tcW w:w="991" w:type="dxa"/>
          </w:tcPr>
          <w:p w14:paraId="36BA09E6" w14:textId="77777777" w:rsidR="00FA755E" w:rsidRPr="00FA755E" w:rsidRDefault="00FA755E" w:rsidP="00FA755E">
            <w:pPr>
              <w:numPr>
                <w:ilvl w:val="0"/>
                <w:numId w:val="3"/>
              </w:numPr>
              <w:contextualSpacing/>
              <w:jc w:val="both"/>
              <w:rPr>
                <w:rFonts w:ascii="Century" w:hAnsi="Century"/>
              </w:rPr>
            </w:pPr>
          </w:p>
        </w:tc>
        <w:tc>
          <w:tcPr>
            <w:tcW w:w="965" w:type="dxa"/>
          </w:tcPr>
          <w:p w14:paraId="1A1A8D41" w14:textId="77777777" w:rsidR="00FA755E" w:rsidRPr="00FA755E" w:rsidRDefault="00FA755E" w:rsidP="00FA755E">
            <w:pPr>
              <w:rPr>
                <w:rFonts w:ascii="Century" w:hAnsi="Century"/>
              </w:rPr>
            </w:pPr>
            <w:r w:rsidRPr="00FA755E">
              <w:rPr>
                <w:rFonts w:ascii="Century" w:hAnsi="Century"/>
              </w:rPr>
              <w:t>00172</w:t>
            </w:r>
          </w:p>
        </w:tc>
        <w:tc>
          <w:tcPr>
            <w:tcW w:w="4111" w:type="dxa"/>
          </w:tcPr>
          <w:p w14:paraId="07A9C225" w14:textId="77777777" w:rsidR="00FA755E" w:rsidRPr="00FA755E" w:rsidRDefault="00FA755E" w:rsidP="00FA755E">
            <w:pPr>
              <w:rPr>
                <w:rFonts w:ascii="Century" w:hAnsi="Century"/>
              </w:rPr>
            </w:pPr>
            <w:r w:rsidRPr="00FA755E">
              <w:rPr>
                <w:rFonts w:ascii="Century" w:hAnsi="Century"/>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544" w:type="dxa"/>
          </w:tcPr>
          <w:p w14:paraId="1689BC84" w14:textId="77777777" w:rsidR="00FA755E" w:rsidRPr="00FA755E" w:rsidRDefault="00FA755E" w:rsidP="00FA755E">
            <w:pPr>
              <w:rPr>
                <w:rFonts w:ascii="Century" w:hAnsi="Century"/>
              </w:rPr>
            </w:pPr>
            <w:r w:rsidRPr="00FA755E">
              <w:rPr>
                <w:rFonts w:ascii="Century" w:hAnsi="Century"/>
              </w:rPr>
              <w:t>Закон України “Про статус і соціальний захист громадян, які постраждали внаслідок Чорнобильської катастрофи”</w:t>
            </w:r>
          </w:p>
        </w:tc>
        <w:tc>
          <w:tcPr>
            <w:tcW w:w="1021" w:type="dxa"/>
          </w:tcPr>
          <w:p w14:paraId="3D11DAD6" w14:textId="412951B4" w:rsidR="00FA755E" w:rsidRPr="00FA755E" w:rsidRDefault="00FA755E" w:rsidP="00FA755E">
            <w:pPr>
              <w:rPr>
                <w:rFonts w:ascii="Century" w:hAnsi="Century"/>
              </w:rPr>
            </w:pPr>
            <w:r w:rsidRPr="00FA755E">
              <w:rPr>
                <w:rFonts w:ascii="Century" w:hAnsi="Century"/>
                <w:noProof/>
              </w:rPr>
              <w:drawing>
                <wp:inline distT="0" distB="0" distL="0" distR="0" wp14:anchorId="62D388D4" wp14:editId="17FC327B">
                  <wp:extent cx="6120130" cy="173355"/>
                  <wp:effectExtent l="0" t="0" r="0" b="0"/>
                  <wp:docPr id="1512135931"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218BEB8" w14:textId="77777777" w:rsidTr="00FA755E">
        <w:trPr>
          <w:gridAfter w:val="4"/>
          <w:wAfter w:w="7511" w:type="dxa"/>
        </w:trPr>
        <w:tc>
          <w:tcPr>
            <w:tcW w:w="991" w:type="dxa"/>
          </w:tcPr>
          <w:p w14:paraId="6B5579EC" w14:textId="77777777" w:rsidR="00FA755E" w:rsidRPr="00FA755E" w:rsidRDefault="00FA755E" w:rsidP="00FA755E">
            <w:pPr>
              <w:numPr>
                <w:ilvl w:val="0"/>
                <w:numId w:val="3"/>
              </w:numPr>
              <w:contextualSpacing/>
              <w:jc w:val="both"/>
              <w:rPr>
                <w:rFonts w:ascii="Century" w:hAnsi="Century"/>
              </w:rPr>
            </w:pPr>
          </w:p>
        </w:tc>
        <w:tc>
          <w:tcPr>
            <w:tcW w:w="965" w:type="dxa"/>
          </w:tcPr>
          <w:p w14:paraId="49333544" w14:textId="77777777" w:rsidR="00FA755E" w:rsidRPr="00FA755E" w:rsidRDefault="00FA755E" w:rsidP="00FA755E">
            <w:pPr>
              <w:rPr>
                <w:rFonts w:ascii="Century" w:hAnsi="Century"/>
              </w:rPr>
            </w:pPr>
            <w:r w:rsidRPr="00FA755E">
              <w:rPr>
                <w:rFonts w:ascii="Century" w:hAnsi="Century"/>
              </w:rPr>
              <w:t>00170</w:t>
            </w:r>
          </w:p>
        </w:tc>
        <w:tc>
          <w:tcPr>
            <w:tcW w:w="4111" w:type="dxa"/>
          </w:tcPr>
          <w:p w14:paraId="4C8F4626" w14:textId="77777777" w:rsidR="00FA755E" w:rsidRPr="00FA755E" w:rsidRDefault="00FA755E" w:rsidP="00FA755E">
            <w:pPr>
              <w:rPr>
                <w:rFonts w:ascii="Century" w:hAnsi="Century"/>
              </w:rPr>
            </w:pPr>
            <w:r w:rsidRPr="00FA755E">
              <w:rPr>
                <w:rFonts w:ascii="Century" w:hAnsi="Century"/>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3544" w:type="dxa"/>
          </w:tcPr>
          <w:p w14:paraId="2F82EE7B" w14:textId="77777777" w:rsidR="00FA755E" w:rsidRPr="00FA755E" w:rsidRDefault="00FA755E" w:rsidP="00FA755E">
            <w:pPr>
              <w:rPr>
                <w:rFonts w:ascii="Century" w:hAnsi="Century"/>
              </w:rPr>
            </w:pPr>
            <w:r w:rsidRPr="00FA755E">
              <w:rPr>
                <w:rFonts w:ascii="Century" w:hAnsi="Century"/>
              </w:rPr>
              <w:t>—“—</w:t>
            </w:r>
          </w:p>
        </w:tc>
        <w:tc>
          <w:tcPr>
            <w:tcW w:w="1021" w:type="dxa"/>
          </w:tcPr>
          <w:p w14:paraId="4D03B3E2" w14:textId="3BBA8DA8" w:rsidR="00FA755E" w:rsidRPr="00FA755E" w:rsidRDefault="00FA755E" w:rsidP="00FA755E">
            <w:pPr>
              <w:rPr>
                <w:rFonts w:ascii="Century" w:hAnsi="Century"/>
              </w:rPr>
            </w:pPr>
            <w:r w:rsidRPr="00FA755E">
              <w:rPr>
                <w:rFonts w:ascii="Century" w:hAnsi="Century"/>
                <w:noProof/>
              </w:rPr>
              <w:drawing>
                <wp:inline distT="0" distB="0" distL="0" distR="0" wp14:anchorId="68351144" wp14:editId="60BFDE28">
                  <wp:extent cx="6120130" cy="173355"/>
                  <wp:effectExtent l="0" t="0" r="0" b="0"/>
                  <wp:docPr id="190902791"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9352F67" w14:textId="77777777" w:rsidTr="00FA755E">
        <w:trPr>
          <w:gridAfter w:val="4"/>
          <w:wAfter w:w="7511" w:type="dxa"/>
        </w:trPr>
        <w:tc>
          <w:tcPr>
            <w:tcW w:w="991" w:type="dxa"/>
          </w:tcPr>
          <w:p w14:paraId="2A59559D" w14:textId="77777777" w:rsidR="00FA755E" w:rsidRPr="00FA755E" w:rsidRDefault="00FA755E" w:rsidP="00FA755E">
            <w:pPr>
              <w:numPr>
                <w:ilvl w:val="0"/>
                <w:numId w:val="3"/>
              </w:numPr>
              <w:contextualSpacing/>
              <w:jc w:val="both"/>
              <w:rPr>
                <w:rFonts w:ascii="Century" w:hAnsi="Century"/>
              </w:rPr>
            </w:pPr>
          </w:p>
        </w:tc>
        <w:tc>
          <w:tcPr>
            <w:tcW w:w="965" w:type="dxa"/>
          </w:tcPr>
          <w:p w14:paraId="4036276D" w14:textId="77777777" w:rsidR="00FA755E" w:rsidRPr="00FA755E" w:rsidRDefault="00FA755E" w:rsidP="00FA755E">
            <w:pPr>
              <w:rPr>
                <w:rFonts w:ascii="Century" w:hAnsi="Century"/>
              </w:rPr>
            </w:pPr>
            <w:r w:rsidRPr="00FA755E">
              <w:rPr>
                <w:rFonts w:ascii="Century" w:hAnsi="Century"/>
                <w:shd w:val="clear" w:color="auto" w:fill="FFFFFF"/>
              </w:rPr>
              <w:t>02263</w:t>
            </w:r>
          </w:p>
        </w:tc>
        <w:tc>
          <w:tcPr>
            <w:tcW w:w="4111" w:type="dxa"/>
          </w:tcPr>
          <w:p w14:paraId="78934DB2" w14:textId="77777777" w:rsidR="00FA755E" w:rsidRPr="00FA755E" w:rsidRDefault="00FA755E" w:rsidP="00FA755E">
            <w:pPr>
              <w:rPr>
                <w:rFonts w:ascii="Century" w:hAnsi="Century"/>
              </w:rPr>
            </w:pPr>
            <w:r w:rsidRPr="00FA755E">
              <w:rPr>
                <w:rFonts w:ascii="Century" w:hAnsi="Century"/>
                <w:shd w:val="clear" w:color="auto" w:fill="FFFFFF"/>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3544" w:type="dxa"/>
          </w:tcPr>
          <w:p w14:paraId="4618A258" w14:textId="77777777" w:rsidR="00FA755E" w:rsidRPr="00FA755E" w:rsidRDefault="00FA755E" w:rsidP="00FA755E">
            <w:pPr>
              <w:spacing w:line="228" w:lineRule="auto"/>
              <w:rPr>
                <w:rFonts w:ascii="Century" w:hAnsi="Century"/>
                <w:shd w:val="clear" w:color="auto" w:fill="FFFFFF"/>
                <w:lang w:eastAsia="ru-RU"/>
              </w:rPr>
            </w:pPr>
            <w:r w:rsidRPr="00FA755E">
              <w:rPr>
                <w:rFonts w:ascii="Century" w:hAnsi="Century"/>
                <w:lang w:eastAsia="ru-RU"/>
              </w:rPr>
              <w:t>Закон України</w:t>
            </w:r>
          </w:p>
          <w:p w14:paraId="3A18ED66" w14:textId="77777777" w:rsidR="00FA755E" w:rsidRPr="00FA755E" w:rsidRDefault="00FA755E" w:rsidP="00FA755E">
            <w:pPr>
              <w:rPr>
                <w:rFonts w:ascii="Century" w:hAnsi="Century"/>
              </w:rPr>
            </w:pPr>
            <w:r w:rsidRPr="00FA755E">
              <w:rPr>
                <w:rFonts w:ascii="Century" w:hAnsi="Century"/>
                <w:shd w:val="clear" w:color="auto" w:fill="FFFFFF"/>
              </w:rPr>
              <w:t>“Про протимінну діяльність в Україні”</w:t>
            </w:r>
          </w:p>
        </w:tc>
        <w:tc>
          <w:tcPr>
            <w:tcW w:w="1021" w:type="dxa"/>
          </w:tcPr>
          <w:p w14:paraId="69583D51" w14:textId="5F9E7F94" w:rsidR="00FA755E" w:rsidRPr="00FA755E" w:rsidRDefault="00FA755E" w:rsidP="00FA755E">
            <w:pPr>
              <w:rPr>
                <w:rFonts w:ascii="Century" w:hAnsi="Century"/>
              </w:rPr>
            </w:pPr>
            <w:r w:rsidRPr="00FA755E">
              <w:rPr>
                <w:rFonts w:ascii="Century" w:hAnsi="Century"/>
                <w:noProof/>
              </w:rPr>
              <w:drawing>
                <wp:inline distT="0" distB="0" distL="0" distR="0" wp14:anchorId="56E45F41" wp14:editId="09B0D315">
                  <wp:extent cx="6120130" cy="173355"/>
                  <wp:effectExtent l="0" t="0" r="0" b="0"/>
                  <wp:docPr id="1509135774"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A5297BA" w14:textId="77777777" w:rsidTr="00FA755E">
        <w:trPr>
          <w:gridAfter w:val="4"/>
          <w:wAfter w:w="7511" w:type="dxa"/>
        </w:trPr>
        <w:tc>
          <w:tcPr>
            <w:tcW w:w="991" w:type="dxa"/>
          </w:tcPr>
          <w:p w14:paraId="0868809A" w14:textId="77777777" w:rsidR="00FA755E" w:rsidRPr="00FA755E" w:rsidRDefault="00FA755E" w:rsidP="00FA755E">
            <w:pPr>
              <w:numPr>
                <w:ilvl w:val="0"/>
                <w:numId w:val="3"/>
              </w:numPr>
              <w:contextualSpacing/>
              <w:jc w:val="both"/>
              <w:rPr>
                <w:rFonts w:ascii="Century" w:hAnsi="Century"/>
              </w:rPr>
            </w:pPr>
          </w:p>
        </w:tc>
        <w:tc>
          <w:tcPr>
            <w:tcW w:w="965" w:type="dxa"/>
          </w:tcPr>
          <w:p w14:paraId="2C1A42ED" w14:textId="77777777" w:rsidR="00FA755E" w:rsidRPr="00FA755E" w:rsidRDefault="00FA755E" w:rsidP="00FA755E">
            <w:pPr>
              <w:rPr>
                <w:rFonts w:ascii="Century" w:hAnsi="Century"/>
              </w:rPr>
            </w:pPr>
            <w:r w:rsidRPr="00FA755E">
              <w:rPr>
                <w:rFonts w:ascii="Century" w:hAnsi="Century"/>
                <w:shd w:val="clear" w:color="auto" w:fill="FFFFFF"/>
              </w:rPr>
              <w:t>02264</w:t>
            </w:r>
          </w:p>
        </w:tc>
        <w:tc>
          <w:tcPr>
            <w:tcW w:w="4111" w:type="dxa"/>
          </w:tcPr>
          <w:p w14:paraId="068653AB" w14:textId="77777777" w:rsidR="00FA755E" w:rsidRPr="00FA755E" w:rsidRDefault="00FA755E" w:rsidP="00FA755E">
            <w:pPr>
              <w:rPr>
                <w:rFonts w:ascii="Century" w:hAnsi="Century"/>
              </w:rPr>
            </w:pPr>
            <w:r w:rsidRPr="00FA755E">
              <w:rPr>
                <w:rFonts w:ascii="Century" w:hAnsi="Century"/>
                <w:shd w:val="clear" w:color="auto" w:fill="FFFFFF"/>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3544" w:type="dxa"/>
          </w:tcPr>
          <w:p w14:paraId="6A448B3B" w14:textId="77777777" w:rsidR="00FA755E" w:rsidRPr="00FA755E" w:rsidRDefault="00FA755E" w:rsidP="00FA755E">
            <w:pPr>
              <w:rPr>
                <w:rFonts w:ascii="Century" w:hAnsi="Century"/>
              </w:rPr>
            </w:pPr>
            <w:r w:rsidRPr="00FA755E">
              <w:rPr>
                <w:rFonts w:ascii="Century" w:hAnsi="Century"/>
              </w:rPr>
              <w:t>—“—</w:t>
            </w:r>
          </w:p>
        </w:tc>
        <w:tc>
          <w:tcPr>
            <w:tcW w:w="1021" w:type="dxa"/>
          </w:tcPr>
          <w:p w14:paraId="629E348B" w14:textId="50152ECB" w:rsidR="00FA755E" w:rsidRPr="00FA755E" w:rsidRDefault="00FA755E" w:rsidP="00FA755E">
            <w:pPr>
              <w:rPr>
                <w:rFonts w:ascii="Century" w:hAnsi="Century"/>
              </w:rPr>
            </w:pPr>
            <w:r w:rsidRPr="00FA755E">
              <w:rPr>
                <w:rFonts w:ascii="Century" w:hAnsi="Century"/>
                <w:noProof/>
              </w:rPr>
              <w:drawing>
                <wp:inline distT="0" distB="0" distL="0" distR="0" wp14:anchorId="12271CA1" wp14:editId="31B6E252">
                  <wp:extent cx="6120130" cy="173355"/>
                  <wp:effectExtent l="0" t="0" r="0" b="0"/>
                  <wp:docPr id="1386559348"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4998DF7" w14:textId="77777777" w:rsidTr="00FA755E">
        <w:trPr>
          <w:gridAfter w:val="4"/>
          <w:wAfter w:w="7511" w:type="dxa"/>
        </w:trPr>
        <w:tc>
          <w:tcPr>
            <w:tcW w:w="991" w:type="dxa"/>
          </w:tcPr>
          <w:p w14:paraId="7D93B599" w14:textId="77777777" w:rsidR="00FA755E" w:rsidRPr="00FA755E" w:rsidRDefault="00FA755E" w:rsidP="00FA755E">
            <w:pPr>
              <w:numPr>
                <w:ilvl w:val="0"/>
                <w:numId w:val="3"/>
              </w:numPr>
              <w:contextualSpacing/>
              <w:jc w:val="both"/>
              <w:rPr>
                <w:rFonts w:ascii="Century" w:hAnsi="Century"/>
              </w:rPr>
            </w:pPr>
          </w:p>
        </w:tc>
        <w:tc>
          <w:tcPr>
            <w:tcW w:w="965" w:type="dxa"/>
          </w:tcPr>
          <w:p w14:paraId="26AAB887" w14:textId="77777777" w:rsidR="00FA755E" w:rsidRPr="00FA755E" w:rsidRDefault="00FA755E" w:rsidP="00FA755E">
            <w:pPr>
              <w:rPr>
                <w:rFonts w:ascii="Century" w:hAnsi="Century"/>
              </w:rPr>
            </w:pPr>
            <w:r w:rsidRPr="00FA755E">
              <w:rPr>
                <w:rFonts w:ascii="Century" w:hAnsi="Century"/>
              </w:rPr>
              <w:t>00144</w:t>
            </w:r>
          </w:p>
        </w:tc>
        <w:tc>
          <w:tcPr>
            <w:tcW w:w="4111" w:type="dxa"/>
          </w:tcPr>
          <w:p w14:paraId="7E75D5F3" w14:textId="77777777" w:rsidR="00FA755E" w:rsidRPr="00FA755E" w:rsidRDefault="00FA755E" w:rsidP="00FA755E">
            <w:pPr>
              <w:rPr>
                <w:rFonts w:ascii="Century" w:hAnsi="Century"/>
              </w:rPr>
            </w:pPr>
            <w:r w:rsidRPr="00FA755E">
              <w:rPr>
                <w:rFonts w:ascii="Century" w:hAnsi="Century"/>
              </w:rPr>
              <w:t>Надання державної допомоги при народженні дитини</w:t>
            </w:r>
          </w:p>
        </w:tc>
        <w:tc>
          <w:tcPr>
            <w:tcW w:w="3544" w:type="dxa"/>
          </w:tcPr>
          <w:p w14:paraId="099DD35A" w14:textId="77777777" w:rsidR="00FA755E" w:rsidRPr="00FA755E" w:rsidRDefault="00FA755E" w:rsidP="00FA755E">
            <w:pPr>
              <w:rPr>
                <w:rFonts w:ascii="Century" w:hAnsi="Century"/>
              </w:rPr>
            </w:pPr>
            <w:hyperlink r:id="rId63" w:tgtFrame="_blank" w:history="1">
              <w:r w:rsidRPr="00FA755E">
                <w:rPr>
                  <w:rFonts w:ascii="Century" w:hAnsi="Century"/>
                  <w:u w:val="single"/>
                  <w:shd w:val="clear" w:color="auto" w:fill="FFFFFF"/>
                </w:rPr>
                <w:t xml:space="preserve">Закон України "Про державну допомогу сім'ям з дітьми" </w:t>
              </w:r>
            </w:hyperlink>
            <w:hyperlink r:id="rId64" w:tgtFrame="_blank" w:history="1">
              <w:r w:rsidRPr="00FA755E">
                <w:rPr>
                  <w:rFonts w:ascii="Century" w:hAnsi="Century"/>
                  <w:u w:val="single"/>
                  <w:shd w:val="clear" w:color="auto" w:fill="FFFFFF"/>
                </w:rPr>
                <w:t>Постанова КМУ від 27.12.2001 №1751 "Про затвердження Порядку призначення і виплати державної допомоги сім'ям з дітьми"</w:t>
              </w:r>
            </w:hyperlink>
          </w:p>
        </w:tc>
        <w:tc>
          <w:tcPr>
            <w:tcW w:w="1021" w:type="dxa"/>
          </w:tcPr>
          <w:p w14:paraId="06C1D1C8" w14:textId="5BE9FADF" w:rsidR="00FA755E" w:rsidRPr="00FA755E" w:rsidRDefault="00FA755E" w:rsidP="00FA755E">
            <w:pPr>
              <w:rPr>
                <w:rFonts w:ascii="Century" w:hAnsi="Century"/>
              </w:rPr>
            </w:pPr>
            <w:r w:rsidRPr="00FA755E">
              <w:rPr>
                <w:rFonts w:ascii="Century" w:hAnsi="Century"/>
                <w:noProof/>
              </w:rPr>
              <w:drawing>
                <wp:inline distT="0" distB="0" distL="0" distR="0" wp14:anchorId="01820211" wp14:editId="17A2CEF3">
                  <wp:extent cx="6120130" cy="173355"/>
                  <wp:effectExtent l="0" t="0" r="0" b="0"/>
                  <wp:docPr id="1462342951"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ED4C58D" w14:textId="77777777" w:rsidTr="00FA755E">
        <w:trPr>
          <w:gridAfter w:val="4"/>
          <w:wAfter w:w="7511" w:type="dxa"/>
        </w:trPr>
        <w:tc>
          <w:tcPr>
            <w:tcW w:w="991" w:type="dxa"/>
          </w:tcPr>
          <w:p w14:paraId="21E8324C" w14:textId="77777777" w:rsidR="00FA755E" w:rsidRPr="00FA755E" w:rsidRDefault="00FA755E" w:rsidP="00FA755E">
            <w:pPr>
              <w:numPr>
                <w:ilvl w:val="0"/>
                <w:numId w:val="3"/>
              </w:numPr>
              <w:contextualSpacing/>
              <w:jc w:val="both"/>
              <w:rPr>
                <w:rFonts w:ascii="Century" w:hAnsi="Century"/>
              </w:rPr>
            </w:pPr>
          </w:p>
        </w:tc>
        <w:tc>
          <w:tcPr>
            <w:tcW w:w="965" w:type="dxa"/>
          </w:tcPr>
          <w:p w14:paraId="63DE40DC" w14:textId="77777777" w:rsidR="00FA755E" w:rsidRPr="00FA755E" w:rsidRDefault="00FA755E" w:rsidP="00FA755E">
            <w:pPr>
              <w:rPr>
                <w:rFonts w:ascii="Century" w:hAnsi="Century"/>
              </w:rPr>
            </w:pPr>
            <w:r w:rsidRPr="00FA755E">
              <w:rPr>
                <w:rFonts w:ascii="Century" w:hAnsi="Century"/>
              </w:rPr>
              <w:t>00143</w:t>
            </w:r>
          </w:p>
        </w:tc>
        <w:tc>
          <w:tcPr>
            <w:tcW w:w="4111" w:type="dxa"/>
          </w:tcPr>
          <w:p w14:paraId="606B1B0D" w14:textId="77777777" w:rsidR="00FA755E" w:rsidRPr="00FA755E" w:rsidRDefault="00FA755E" w:rsidP="00FA755E">
            <w:pPr>
              <w:rPr>
                <w:rFonts w:ascii="Century" w:hAnsi="Century"/>
              </w:rPr>
            </w:pPr>
            <w:r w:rsidRPr="00FA755E">
              <w:rPr>
                <w:rFonts w:ascii="Century" w:hAnsi="Century"/>
              </w:rPr>
              <w:t>Надання державної допомоги у зв’язку з вагітністю та пологами</w:t>
            </w:r>
          </w:p>
        </w:tc>
        <w:tc>
          <w:tcPr>
            <w:tcW w:w="3544" w:type="dxa"/>
          </w:tcPr>
          <w:p w14:paraId="07F9A77B" w14:textId="77777777" w:rsidR="00FA755E" w:rsidRPr="00FA755E" w:rsidRDefault="00FA755E" w:rsidP="00FA755E">
            <w:pPr>
              <w:rPr>
                <w:rFonts w:ascii="Century" w:hAnsi="Century"/>
              </w:rPr>
            </w:pPr>
            <w:r w:rsidRPr="00FA755E">
              <w:rPr>
                <w:rFonts w:ascii="Century" w:hAnsi="Century"/>
              </w:rPr>
              <w:t>—“—</w:t>
            </w:r>
          </w:p>
        </w:tc>
        <w:tc>
          <w:tcPr>
            <w:tcW w:w="1021" w:type="dxa"/>
          </w:tcPr>
          <w:p w14:paraId="0F9AC06D" w14:textId="75BB5A86" w:rsidR="00FA755E" w:rsidRPr="00FA755E" w:rsidRDefault="00FA755E" w:rsidP="00FA755E">
            <w:pPr>
              <w:rPr>
                <w:rFonts w:ascii="Century" w:hAnsi="Century"/>
              </w:rPr>
            </w:pPr>
            <w:r w:rsidRPr="00FA755E">
              <w:rPr>
                <w:rFonts w:ascii="Century" w:hAnsi="Century"/>
                <w:noProof/>
              </w:rPr>
              <w:drawing>
                <wp:inline distT="0" distB="0" distL="0" distR="0" wp14:anchorId="7395F4C7" wp14:editId="528C919F">
                  <wp:extent cx="6120130" cy="173355"/>
                  <wp:effectExtent l="0" t="0" r="0" b="0"/>
                  <wp:docPr id="1381264596"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409D3D8" w14:textId="77777777" w:rsidTr="00FA755E">
        <w:trPr>
          <w:gridAfter w:val="4"/>
          <w:wAfter w:w="7511" w:type="dxa"/>
        </w:trPr>
        <w:tc>
          <w:tcPr>
            <w:tcW w:w="991" w:type="dxa"/>
          </w:tcPr>
          <w:p w14:paraId="03AB95A8" w14:textId="77777777" w:rsidR="00FA755E" w:rsidRPr="00FA755E" w:rsidRDefault="00FA755E" w:rsidP="00FA755E">
            <w:pPr>
              <w:numPr>
                <w:ilvl w:val="0"/>
                <w:numId w:val="3"/>
              </w:numPr>
              <w:contextualSpacing/>
              <w:jc w:val="both"/>
              <w:rPr>
                <w:rFonts w:ascii="Century" w:hAnsi="Century"/>
              </w:rPr>
            </w:pPr>
          </w:p>
        </w:tc>
        <w:tc>
          <w:tcPr>
            <w:tcW w:w="965" w:type="dxa"/>
          </w:tcPr>
          <w:p w14:paraId="689902EE" w14:textId="77777777" w:rsidR="00FA755E" w:rsidRPr="00FA755E" w:rsidRDefault="00FA755E" w:rsidP="00FA755E">
            <w:pPr>
              <w:rPr>
                <w:rFonts w:ascii="Century" w:hAnsi="Century"/>
              </w:rPr>
            </w:pPr>
            <w:r w:rsidRPr="00FA755E">
              <w:rPr>
                <w:rFonts w:ascii="Century" w:hAnsi="Century"/>
              </w:rPr>
              <w:t>00149</w:t>
            </w:r>
          </w:p>
        </w:tc>
        <w:tc>
          <w:tcPr>
            <w:tcW w:w="4111" w:type="dxa"/>
          </w:tcPr>
          <w:p w14:paraId="51124771" w14:textId="77777777" w:rsidR="00FA755E" w:rsidRPr="00FA755E" w:rsidRDefault="00FA755E" w:rsidP="00FA755E">
            <w:pPr>
              <w:rPr>
                <w:rFonts w:ascii="Century" w:hAnsi="Century"/>
              </w:rPr>
            </w:pPr>
            <w:r w:rsidRPr="00FA755E">
              <w:rPr>
                <w:rFonts w:ascii="Century" w:hAnsi="Century"/>
                <w:shd w:val="clear" w:color="auto" w:fill="FFFFFF"/>
              </w:rPr>
              <w:t>Надання державної допомоги на дітей, над якими встановлено опіку чи піклування</w:t>
            </w:r>
          </w:p>
        </w:tc>
        <w:tc>
          <w:tcPr>
            <w:tcW w:w="3544" w:type="dxa"/>
          </w:tcPr>
          <w:p w14:paraId="454B91DE" w14:textId="77777777" w:rsidR="00FA755E" w:rsidRPr="00FA755E" w:rsidRDefault="00FA755E" w:rsidP="00FA755E">
            <w:pPr>
              <w:rPr>
                <w:rFonts w:ascii="Century" w:hAnsi="Century"/>
              </w:rPr>
            </w:pPr>
          </w:p>
        </w:tc>
        <w:tc>
          <w:tcPr>
            <w:tcW w:w="1021" w:type="dxa"/>
          </w:tcPr>
          <w:p w14:paraId="7F27C6FD" w14:textId="7C0C79A5" w:rsidR="00FA755E" w:rsidRPr="00FA755E" w:rsidRDefault="00FA755E" w:rsidP="00FA755E">
            <w:pPr>
              <w:rPr>
                <w:rFonts w:ascii="Century" w:hAnsi="Century"/>
              </w:rPr>
            </w:pPr>
            <w:r w:rsidRPr="00FA755E">
              <w:rPr>
                <w:rFonts w:ascii="Century" w:hAnsi="Century"/>
                <w:noProof/>
              </w:rPr>
              <w:drawing>
                <wp:inline distT="0" distB="0" distL="0" distR="0" wp14:anchorId="5ADC75BF" wp14:editId="790CD320">
                  <wp:extent cx="6120130" cy="173355"/>
                  <wp:effectExtent l="0" t="0" r="0" b="0"/>
                  <wp:docPr id="1617992168"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338107E" w14:textId="77777777" w:rsidTr="00FA755E">
        <w:trPr>
          <w:gridAfter w:val="4"/>
          <w:wAfter w:w="7511" w:type="dxa"/>
        </w:trPr>
        <w:tc>
          <w:tcPr>
            <w:tcW w:w="991" w:type="dxa"/>
          </w:tcPr>
          <w:p w14:paraId="7810C9BA" w14:textId="77777777" w:rsidR="00FA755E" w:rsidRPr="00FA755E" w:rsidRDefault="00FA755E" w:rsidP="00FA755E">
            <w:pPr>
              <w:numPr>
                <w:ilvl w:val="0"/>
                <w:numId w:val="3"/>
              </w:numPr>
              <w:contextualSpacing/>
              <w:jc w:val="both"/>
              <w:rPr>
                <w:rFonts w:ascii="Century" w:hAnsi="Century"/>
              </w:rPr>
            </w:pPr>
          </w:p>
        </w:tc>
        <w:tc>
          <w:tcPr>
            <w:tcW w:w="965" w:type="dxa"/>
          </w:tcPr>
          <w:p w14:paraId="3717D09E" w14:textId="77777777" w:rsidR="00FA755E" w:rsidRPr="00FA755E" w:rsidRDefault="00FA755E" w:rsidP="00FA755E">
            <w:pPr>
              <w:rPr>
                <w:rFonts w:ascii="Century" w:hAnsi="Century"/>
              </w:rPr>
            </w:pPr>
            <w:r w:rsidRPr="00FA755E">
              <w:rPr>
                <w:rFonts w:ascii="Century" w:hAnsi="Century"/>
              </w:rPr>
              <w:t>00150</w:t>
            </w:r>
          </w:p>
        </w:tc>
        <w:tc>
          <w:tcPr>
            <w:tcW w:w="4111" w:type="dxa"/>
          </w:tcPr>
          <w:p w14:paraId="27AB148B" w14:textId="77777777" w:rsidR="00FA755E" w:rsidRPr="00FA755E" w:rsidRDefault="00FA755E" w:rsidP="00FA755E">
            <w:pPr>
              <w:rPr>
                <w:rFonts w:ascii="Century" w:hAnsi="Century"/>
              </w:rPr>
            </w:pPr>
            <w:r w:rsidRPr="00FA755E">
              <w:rPr>
                <w:rFonts w:ascii="Century" w:hAnsi="Century"/>
                <w:shd w:val="clear" w:color="auto" w:fill="FFFFFF"/>
              </w:rPr>
              <w:t>Надання державної допомоги на дітей одиноким матерям</w:t>
            </w:r>
          </w:p>
        </w:tc>
        <w:tc>
          <w:tcPr>
            <w:tcW w:w="3544" w:type="dxa"/>
          </w:tcPr>
          <w:p w14:paraId="693FD57C" w14:textId="77777777" w:rsidR="00FA755E" w:rsidRPr="00FA755E" w:rsidRDefault="00FA755E" w:rsidP="00FA755E">
            <w:pPr>
              <w:rPr>
                <w:rFonts w:ascii="Century" w:hAnsi="Century"/>
              </w:rPr>
            </w:pPr>
          </w:p>
        </w:tc>
        <w:tc>
          <w:tcPr>
            <w:tcW w:w="1021" w:type="dxa"/>
          </w:tcPr>
          <w:p w14:paraId="50EDF0B4" w14:textId="530DF0D2" w:rsidR="00FA755E" w:rsidRPr="00FA755E" w:rsidRDefault="00FA755E" w:rsidP="00FA755E">
            <w:pPr>
              <w:rPr>
                <w:rFonts w:ascii="Century" w:hAnsi="Century"/>
              </w:rPr>
            </w:pPr>
            <w:r w:rsidRPr="00FA755E">
              <w:rPr>
                <w:rFonts w:ascii="Century" w:hAnsi="Century"/>
                <w:noProof/>
              </w:rPr>
              <w:drawing>
                <wp:inline distT="0" distB="0" distL="0" distR="0" wp14:anchorId="569E04B7" wp14:editId="3C38331F">
                  <wp:extent cx="6120130" cy="173355"/>
                  <wp:effectExtent l="0" t="0" r="0" b="0"/>
                  <wp:docPr id="294681177"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19EB2459" w14:textId="77777777" w:rsidTr="00FA755E">
        <w:trPr>
          <w:gridAfter w:val="4"/>
          <w:wAfter w:w="7511" w:type="dxa"/>
        </w:trPr>
        <w:tc>
          <w:tcPr>
            <w:tcW w:w="991" w:type="dxa"/>
          </w:tcPr>
          <w:p w14:paraId="28DD8937" w14:textId="77777777" w:rsidR="00FA755E" w:rsidRPr="00FA755E" w:rsidRDefault="00FA755E" w:rsidP="00FA755E">
            <w:pPr>
              <w:numPr>
                <w:ilvl w:val="0"/>
                <w:numId w:val="3"/>
              </w:numPr>
              <w:contextualSpacing/>
              <w:jc w:val="both"/>
              <w:rPr>
                <w:rFonts w:ascii="Century" w:hAnsi="Century"/>
              </w:rPr>
            </w:pPr>
          </w:p>
        </w:tc>
        <w:tc>
          <w:tcPr>
            <w:tcW w:w="965" w:type="dxa"/>
          </w:tcPr>
          <w:p w14:paraId="55E5DBD8" w14:textId="77777777" w:rsidR="00FA755E" w:rsidRPr="00FA755E" w:rsidRDefault="00FA755E" w:rsidP="00FA755E">
            <w:pPr>
              <w:rPr>
                <w:rFonts w:ascii="Century" w:hAnsi="Century"/>
              </w:rPr>
            </w:pPr>
            <w:r w:rsidRPr="00FA755E">
              <w:rPr>
                <w:rFonts w:ascii="Century" w:hAnsi="Century"/>
              </w:rPr>
              <w:t>00147</w:t>
            </w:r>
          </w:p>
        </w:tc>
        <w:tc>
          <w:tcPr>
            <w:tcW w:w="4111" w:type="dxa"/>
          </w:tcPr>
          <w:p w14:paraId="6E2FD7A4" w14:textId="77777777" w:rsidR="00FA755E" w:rsidRPr="00FA755E" w:rsidRDefault="00FA755E" w:rsidP="00FA755E">
            <w:pPr>
              <w:rPr>
                <w:rFonts w:ascii="Century" w:hAnsi="Century"/>
              </w:rPr>
            </w:pPr>
            <w:r w:rsidRPr="00FA755E">
              <w:rPr>
                <w:rFonts w:ascii="Century" w:hAnsi="Century"/>
                <w:shd w:val="clear" w:color="auto" w:fill="FFFFFF"/>
              </w:rPr>
              <w:t>Надання державної допомоги при усиновленні дитини</w:t>
            </w:r>
          </w:p>
        </w:tc>
        <w:tc>
          <w:tcPr>
            <w:tcW w:w="3544" w:type="dxa"/>
          </w:tcPr>
          <w:p w14:paraId="3C70972E" w14:textId="77777777" w:rsidR="00FA755E" w:rsidRPr="00FA755E" w:rsidRDefault="00FA755E" w:rsidP="00FA755E">
            <w:pPr>
              <w:rPr>
                <w:rFonts w:ascii="Century" w:hAnsi="Century"/>
              </w:rPr>
            </w:pPr>
          </w:p>
        </w:tc>
        <w:tc>
          <w:tcPr>
            <w:tcW w:w="1021" w:type="dxa"/>
          </w:tcPr>
          <w:p w14:paraId="46648911" w14:textId="1576C07A" w:rsidR="00FA755E" w:rsidRPr="00FA755E" w:rsidRDefault="00FA755E" w:rsidP="00FA755E">
            <w:pPr>
              <w:rPr>
                <w:rFonts w:ascii="Century" w:hAnsi="Century"/>
              </w:rPr>
            </w:pPr>
            <w:r w:rsidRPr="00FA755E">
              <w:rPr>
                <w:rFonts w:ascii="Century" w:hAnsi="Century"/>
                <w:noProof/>
              </w:rPr>
              <w:drawing>
                <wp:inline distT="0" distB="0" distL="0" distR="0" wp14:anchorId="0727C2A4" wp14:editId="16F6CF2D">
                  <wp:extent cx="6120130" cy="173355"/>
                  <wp:effectExtent l="0" t="0" r="0" b="0"/>
                  <wp:docPr id="1506920574"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059AADE5" w14:textId="77777777" w:rsidTr="00FA755E">
        <w:trPr>
          <w:gridAfter w:val="4"/>
          <w:wAfter w:w="7511" w:type="dxa"/>
        </w:trPr>
        <w:tc>
          <w:tcPr>
            <w:tcW w:w="991" w:type="dxa"/>
          </w:tcPr>
          <w:p w14:paraId="6CDE35A2" w14:textId="77777777" w:rsidR="00FA755E" w:rsidRPr="00FA755E" w:rsidRDefault="00FA755E" w:rsidP="00FA755E">
            <w:pPr>
              <w:numPr>
                <w:ilvl w:val="0"/>
                <w:numId w:val="3"/>
              </w:numPr>
              <w:contextualSpacing/>
              <w:jc w:val="both"/>
              <w:rPr>
                <w:rFonts w:ascii="Century" w:hAnsi="Century"/>
              </w:rPr>
            </w:pPr>
          </w:p>
        </w:tc>
        <w:tc>
          <w:tcPr>
            <w:tcW w:w="965" w:type="dxa"/>
          </w:tcPr>
          <w:p w14:paraId="23BC76BF" w14:textId="77777777" w:rsidR="00FA755E" w:rsidRPr="00FA755E" w:rsidRDefault="00FA755E" w:rsidP="00FA755E">
            <w:pPr>
              <w:rPr>
                <w:rFonts w:ascii="Century" w:hAnsi="Century"/>
              </w:rPr>
            </w:pPr>
            <w:r w:rsidRPr="00FA755E">
              <w:rPr>
                <w:rFonts w:ascii="Century" w:hAnsi="Century"/>
              </w:rPr>
              <w:t>00960</w:t>
            </w:r>
          </w:p>
        </w:tc>
        <w:tc>
          <w:tcPr>
            <w:tcW w:w="4111" w:type="dxa"/>
          </w:tcPr>
          <w:p w14:paraId="102450A3" w14:textId="77777777" w:rsidR="00FA755E" w:rsidRPr="00FA755E" w:rsidRDefault="00FA755E" w:rsidP="00FA755E">
            <w:pPr>
              <w:rPr>
                <w:rFonts w:ascii="Century" w:hAnsi="Century"/>
              </w:rPr>
            </w:pPr>
            <w:r w:rsidRPr="00FA755E">
              <w:rPr>
                <w:rFonts w:ascii="Century" w:hAnsi="Century"/>
                <w:shd w:val="clear" w:color="auto" w:fill="FFFFFF"/>
              </w:rPr>
              <w:t>Призначення державної допомоги на дітей, які виховуються у багатодітних сім’ях</w:t>
            </w:r>
          </w:p>
        </w:tc>
        <w:tc>
          <w:tcPr>
            <w:tcW w:w="3544" w:type="dxa"/>
          </w:tcPr>
          <w:p w14:paraId="5C36291F" w14:textId="77777777" w:rsidR="00FA755E" w:rsidRPr="00FA755E" w:rsidRDefault="00FA755E" w:rsidP="00FA755E">
            <w:pPr>
              <w:rPr>
                <w:rFonts w:ascii="Century" w:hAnsi="Century"/>
              </w:rPr>
            </w:pPr>
          </w:p>
        </w:tc>
        <w:tc>
          <w:tcPr>
            <w:tcW w:w="1021" w:type="dxa"/>
          </w:tcPr>
          <w:p w14:paraId="24D47509" w14:textId="68447702" w:rsidR="00FA755E" w:rsidRPr="00FA755E" w:rsidRDefault="00FA755E" w:rsidP="00FA755E">
            <w:pPr>
              <w:rPr>
                <w:rFonts w:ascii="Century" w:hAnsi="Century"/>
              </w:rPr>
            </w:pPr>
            <w:r w:rsidRPr="00FA755E">
              <w:rPr>
                <w:rFonts w:ascii="Century" w:hAnsi="Century"/>
                <w:noProof/>
              </w:rPr>
              <w:drawing>
                <wp:inline distT="0" distB="0" distL="0" distR="0" wp14:anchorId="1B62BF1C" wp14:editId="3037D072">
                  <wp:extent cx="6120130" cy="173355"/>
                  <wp:effectExtent l="0" t="0" r="0" b="0"/>
                  <wp:docPr id="1091548818"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517209F" w14:textId="77777777" w:rsidTr="00FA755E">
        <w:trPr>
          <w:gridAfter w:val="4"/>
          <w:wAfter w:w="7511" w:type="dxa"/>
        </w:trPr>
        <w:tc>
          <w:tcPr>
            <w:tcW w:w="991" w:type="dxa"/>
          </w:tcPr>
          <w:p w14:paraId="1A0DD295" w14:textId="77777777" w:rsidR="00FA755E" w:rsidRPr="00FA755E" w:rsidRDefault="00FA755E" w:rsidP="00FA755E">
            <w:pPr>
              <w:numPr>
                <w:ilvl w:val="0"/>
                <w:numId w:val="3"/>
              </w:numPr>
              <w:contextualSpacing/>
              <w:jc w:val="both"/>
              <w:rPr>
                <w:rFonts w:ascii="Century" w:hAnsi="Century"/>
              </w:rPr>
            </w:pPr>
          </w:p>
        </w:tc>
        <w:tc>
          <w:tcPr>
            <w:tcW w:w="965" w:type="dxa"/>
          </w:tcPr>
          <w:p w14:paraId="1F544DEF" w14:textId="77777777" w:rsidR="00FA755E" w:rsidRPr="00FA755E" w:rsidRDefault="00FA755E" w:rsidP="00FA755E">
            <w:pPr>
              <w:rPr>
                <w:rFonts w:ascii="Century" w:hAnsi="Century"/>
              </w:rPr>
            </w:pPr>
            <w:r w:rsidRPr="00FA755E">
              <w:rPr>
                <w:rFonts w:ascii="Century" w:hAnsi="Century"/>
              </w:rPr>
              <w:t>01227</w:t>
            </w:r>
          </w:p>
        </w:tc>
        <w:tc>
          <w:tcPr>
            <w:tcW w:w="4111" w:type="dxa"/>
          </w:tcPr>
          <w:p w14:paraId="003E9F52" w14:textId="77777777" w:rsidR="00FA755E" w:rsidRPr="00FA755E" w:rsidRDefault="00FA755E" w:rsidP="00FA755E">
            <w:pPr>
              <w:rPr>
                <w:rFonts w:ascii="Century" w:hAnsi="Century"/>
              </w:rPr>
            </w:pPr>
            <w:r w:rsidRPr="00FA755E">
              <w:rPr>
                <w:rFonts w:ascii="Century" w:hAnsi="Century"/>
                <w:shd w:val="clear" w:color="auto" w:fill="FFFFFF"/>
              </w:rPr>
              <w:t>Призначення грошової компенсації вартості одноразової натуральної допомоги “Пакунок малюка”.</w:t>
            </w:r>
          </w:p>
        </w:tc>
        <w:tc>
          <w:tcPr>
            <w:tcW w:w="3544" w:type="dxa"/>
          </w:tcPr>
          <w:p w14:paraId="7D72C9ED" w14:textId="77777777" w:rsidR="00FA755E" w:rsidRPr="00FA755E" w:rsidRDefault="00FA755E" w:rsidP="00FA755E">
            <w:pPr>
              <w:rPr>
                <w:rFonts w:ascii="Century" w:hAnsi="Century"/>
              </w:rPr>
            </w:pPr>
          </w:p>
        </w:tc>
        <w:tc>
          <w:tcPr>
            <w:tcW w:w="1021" w:type="dxa"/>
          </w:tcPr>
          <w:p w14:paraId="37B991B2" w14:textId="147C40F4" w:rsidR="00FA755E" w:rsidRPr="00FA755E" w:rsidRDefault="00FA755E" w:rsidP="00FA755E">
            <w:pPr>
              <w:rPr>
                <w:rFonts w:ascii="Century" w:hAnsi="Century"/>
              </w:rPr>
            </w:pPr>
            <w:r w:rsidRPr="00FA755E">
              <w:rPr>
                <w:rFonts w:ascii="Century" w:hAnsi="Century"/>
                <w:noProof/>
              </w:rPr>
              <w:drawing>
                <wp:inline distT="0" distB="0" distL="0" distR="0" wp14:anchorId="364A4B1F" wp14:editId="41166DBA">
                  <wp:extent cx="6120130" cy="173355"/>
                  <wp:effectExtent l="0" t="0" r="0" b="0"/>
                  <wp:docPr id="1106247903"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A87B8EB" w14:textId="77777777" w:rsidTr="00FA755E">
        <w:trPr>
          <w:gridAfter w:val="4"/>
          <w:wAfter w:w="7511" w:type="dxa"/>
        </w:trPr>
        <w:tc>
          <w:tcPr>
            <w:tcW w:w="991" w:type="dxa"/>
          </w:tcPr>
          <w:p w14:paraId="434B4E20" w14:textId="77777777" w:rsidR="00FA755E" w:rsidRPr="00FA755E" w:rsidRDefault="00FA755E" w:rsidP="00FA755E">
            <w:pPr>
              <w:numPr>
                <w:ilvl w:val="0"/>
                <w:numId w:val="3"/>
              </w:numPr>
              <w:contextualSpacing/>
              <w:jc w:val="both"/>
              <w:rPr>
                <w:rFonts w:ascii="Century" w:hAnsi="Century"/>
              </w:rPr>
            </w:pPr>
            <w:r w:rsidRPr="00FA755E">
              <w:rPr>
                <w:rFonts w:ascii="Century" w:hAnsi="Century"/>
              </w:rPr>
              <w:t>0</w:t>
            </w:r>
          </w:p>
        </w:tc>
        <w:tc>
          <w:tcPr>
            <w:tcW w:w="965" w:type="dxa"/>
          </w:tcPr>
          <w:p w14:paraId="3B00FDB6" w14:textId="77777777" w:rsidR="00FA755E" w:rsidRPr="00FA755E" w:rsidRDefault="00FA755E" w:rsidP="00FA755E">
            <w:pPr>
              <w:rPr>
                <w:rFonts w:ascii="Century" w:hAnsi="Century"/>
              </w:rPr>
            </w:pPr>
            <w:r w:rsidRPr="00FA755E">
              <w:rPr>
                <w:rFonts w:ascii="Century" w:hAnsi="Century"/>
              </w:rPr>
              <w:t>01405</w:t>
            </w:r>
          </w:p>
        </w:tc>
        <w:tc>
          <w:tcPr>
            <w:tcW w:w="4111" w:type="dxa"/>
          </w:tcPr>
          <w:p w14:paraId="30121206" w14:textId="77777777" w:rsidR="00FA755E" w:rsidRPr="00FA755E" w:rsidRDefault="00FA755E" w:rsidP="00FA755E">
            <w:pPr>
              <w:rPr>
                <w:rFonts w:ascii="Century" w:hAnsi="Century"/>
              </w:rPr>
            </w:pPr>
            <w:r w:rsidRPr="00FA755E">
              <w:rPr>
                <w:rFonts w:ascii="Century" w:hAnsi="Century"/>
                <w:shd w:val="clear" w:color="auto" w:fill="FFFFFF"/>
              </w:rPr>
              <w:t>Оплата послуг патронатного вихователя та виплата соціальної допомоги на утримання дитини в сім'ї патронатного вихователя</w:t>
            </w:r>
          </w:p>
        </w:tc>
        <w:tc>
          <w:tcPr>
            <w:tcW w:w="3544" w:type="dxa"/>
          </w:tcPr>
          <w:p w14:paraId="404A4107" w14:textId="77777777" w:rsidR="00FA755E" w:rsidRPr="00FA755E" w:rsidRDefault="00FA755E" w:rsidP="00FA755E">
            <w:pPr>
              <w:rPr>
                <w:rFonts w:ascii="Century" w:hAnsi="Century"/>
              </w:rPr>
            </w:pPr>
            <w:hyperlink r:id="rId65" w:anchor="n1517" w:tgtFrame="_blank" w:history="1">
              <w:r w:rsidRPr="00FA755E">
                <w:rPr>
                  <w:rFonts w:ascii="Century" w:hAnsi="Century"/>
                  <w:shd w:val="clear" w:color="auto" w:fill="FFFFFF"/>
                </w:rPr>
                <w:t>Кодекс Сімейний кодекс України ч.7ст1 252, ч.1  ст. 253 та ч.1 ст. 256</w:t>
              </w:r>
            </w:hyperlink>
            <w:hyperlink r:id="rId66" w:anchor="n190" w:tgtFrame="_blank" w:history="1">
              <w:r w:rsidRPr="00FA755E">
                <w:rPr>
                  <w:rFonts w:ascii="Century" w:hAnsi="Century"/>
                  <w:shd w:val="clear" w:color="auto" w:fill="FFFFFF"/>
                </w:rPr>
                <w:t>Постанова КМУ від 20.08.2021 №893 "Порядок виплати соціальної допомоги на утримання дитини в сім’ї патронатного вихователя та оплати послуги патронату над дитиною"</w:t>
              </w:r>
            </w:hyperlink>
          </w:p>
        </w:tc>
        <w:tc>
          <w:tcPr>
            <w:tcW w:w="1021" w:type="dxa"/>
          </w:tcPr>
          <w:p w14:paraId="7BAD8301" w14:textId="3CF5D7BA" w:rsidR="00FA755E" w:rsidRPr="00FA755E" w:rsidRDefault="00FA755E" w:rsidP="00FA755E">
            <w:pPr>
              <w:rPr>
                <w:rFonts w:ascii="Century" w:hAnsi="Century"/>
              </w:rPr>
            </w:pPr>
            <w:r w:rsidRPr="00FA755E">
              <w:rPr>
                <w:rFonts w:ascii="Century" w:hAnsi="Century"/>
                <w:noProof/>
              </w:rPr>
              <w:drawing>
                <wp:inline distT="0" distB="0" distL="0" distR="0" wp14:anchorId="5B30B5B5" wp14:editId="66BEB36A">
                  <wp:extent cx="6120130" cy="173355"/>
                  <wp:effectExtent l="0" t="0" r="0" b="0"/>
                  <wp:docPr id="277754536"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ECF2BBD" w14:textId="77777777" w:rsidTr="00FA755E">
        <w:trPr>
          <w:gridAfter w:val="4"/>
          <w:wAfter w:w="7511" w:type="dxa"/>
        </w:trPr>
        <w:tc>
          <w:tcPr>
            <w:tcW w:w="991" w:type="dxa"/>
          </w:tcPr>
          <w:p w14:paraId="53CDFD71" w14:textId="77777777" w:rsidR="00FA755E" w:rsidRPr="00FA755E" w:rsidRDefault="00FA755E" w:rsidP="00FA755E">
            <w:pPr>
              <w:numPr>
                <w:ilvl w:val="0"/>
                <w:numId w:val="3"/>
              </w:numPr>
              <w:contextualSpacing/>
              <w:jc w:val="both"/>
              <w:rPr>
                <w:rFonts w:ascii="Century" w:hAnsi="Century"/>
              </w:rPr>
            </w:pPr>
          </w:p>
        </w:tc>
        <w:tc>
          <w:tcPr>
            <w:tcW w:w="965" w:type="dxa"/>
          </w:tcPr>
          <w:p w14:paraId="2080AB60" w14:textId="77777777" w:rsidR="00FA755E" w:rsidRPr="00FA755E" w:rsidRDefault="00FA755E" w:rsidP="00FA755E">
            <w:pPr>
              <w:rPr>
                <w:rFonts w:ascii="Century" w:hAnsi="Century"/>
              </w:rPr>
            </w:pPr>
            <w:r w:rsidRPr="00FA755E">
              <w:rPr>
                <w:rFonts w:ascii="Century" w:hAnsi="Century"/>
              </w:rPr>
              <w:t>00151</w:t>
            </w:r>
          </w:p>
        </w:tc>
        <w:tc>
          <w:tcPr>
            <w:tcW w:w="4111" w:type="dxa"/>
          </w:tcPr>
          <w:p w14:paraId="033B34C1" w14:textId="77777777" w:rsidR="00FA755E" w:rsidRPr="00FA755E" w:rsidRDefault="00FA755E" w:rsidP="00FA755E">
            <w:pPr>
              <w:rPr>
                <w:rFonts w:ascii="Century" w:hAnsi="Century"/>
              </w:rPr>
            </w:pPr>
            <w:r w:rsidRPr="00FA755E">
              <w:rPr>
                <w:rFonts w:ascii="Century" w:hAnsi="Century"/>
                <w:shd w:val="clear" w:color="auto" w:fill="FFFFFF"/>
              </w:rPr>
              <w:t xml:space="preserve">Надання державної соціальної допомоги особам з інвалідністю з дитинства та дітям з </w:t>
            </w:r>
            <w:r w:rsidRPr="00FA755E">
              <w:rPr>
                <w:rFonts w:ascii="Century" w:hAnsi="Century"/>
                <w:shd w:val="clear" w:color="auto" w:fill="FFFFFF"/>
              </w:rPr>
              <w:lastRenderedPageBreak/>
              <w:t>інвалідністю та/або надбавки на догляд за дитиною з інвалідністю віком до 18 років</w:t>
            </w:r>
          </w:p>
        </w:tc>
        <w:tc>
          <w:tcPr>
            <w:tcW w:w="3544" w:type="dxa"/>
          </w:tcPr>
          <w:p w14:paraId="11639068" w14:textId="77777777" w:rsidR="00FA755E" w:rsidRPr="00FA755E" w:rsidRDefault="00FA755E" w:rsidP="00FA755E">
            <w:pPr>
              <w:rPr>
                <w:rFonts w:ascii="Century" w:hAnsi="Century"/>
              </w:rPr>
            </w:pPr>
            <w:hyperlink r:id="rId67" w:tgtFrame="_blank" w:history="1">
              <w:r w:rsidRPr="00FA755E">
                <w:rPr>
                  <w:rFonts w:ascii="Century" w:hAnsi="Century"/>
                  <w:shd w:val="clear" w:color="auto" w:fill="FFFFFF"/>
                </w:rPr>
                <w:t xml:space="preserve">Закон України "Про державну соціальну допомогу особам з </w:t>
              </w:r>
              <w:r w:rsidRPr="00FA755E">
                <w:rPr>
                  <w:rFonts w:ascii="Century" w:hAnsi="Century"/>
                  <w:shd w:val="clear" w:color="auto" w:fill="FFFFFF"/>
                </w:rPr>
                <w:lastRenderedPageBreak/>
                <w:t>інвалідністю з дитинства та дітям з інвалідністю" ч. 1 ст. 1</w:t>
              </w:r>
            </w:hyperlink>
          </w:p>
        </w:tc>
        <w:tc>
          <w:tcPr>
            <w:tcW w:w="1021" w:type="dxa"/>
          </w:tcPr>
          <w:p w14:paraId="33A7936A" w14:textId="22641689" w:rsidR="00FA755E" w:rsidRPr="00FA755E" w:rsidRDefault="00FA755E" w:rsidP="00FA755E">
            <w:pPr>
              <w:rPr>
                <w:rFonts w:ascii="Century" w:hAnsi="Century"/>
              </w:rPr>
            </w:pPr>
            <w:r w:rsidRPr="00FA755E">
              <w:rPr>
                <w:rFonts w:ascii="Century" w:hAnsi="Century"/>
                <w:noProof/>
              </w:rPr>
              <w:lastRenderedPageBreak/>
              <w:drawing>
                <wp:inline distT="0" distB="0" distL="0" distR="0" wp14:anchorId="76B7CB99" wp14:editId="6454C05A">
                  <wp:extent cx="6120130" cy="173355"/>
                  <wp:effectExtent l="0" t="0" r="0" b="0"/>
                  <wp:docPr id="41579726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D16DD3D" w14:textId="77777777" w:rsidTr="00FA755E">
        <w:trPr>
          <w:gridAfter w:val="4"/>
          <w:wAfter w:w="7511" w:type="dxa"/>
        </w:trPr>
        <w:tc>
          <w:tcPr>
            <w:tcW w:w="991" w:type="dxa"/>
          </w:tcPr>
          <w:p w14:paraId="2CCDD085" w14:textId="77777777" w:rsidR="00FA755E" w:rsidRPr="00FA755E" w:rsidRDefault="00FA755E" w:rsidP="00FA755E">
            <w:pPr>
              <w:numPr>
                <w:ilvl w:val="0"/>
                <w:numId w:val="3"/>
              </w:numPr>
              <w:contextualSpacing/>
              <w:jc w:val="both"/>
              <w:rPr>
                <w:rFonts w:ascii="Century" w:hAnsi="Century"/>
              </w:rPr>
            </w:pPr>
          </w:p>
        </w:tc>
        <w:tc>
          <w:tcPr>
            <w:tcW w:w="965" w:type="dxa"/>
          </w:tcPr>
          <w:p w14:paraId="6EC55681" w14:textId="77777777" w:rsidR="00FA755E" w:rsidRPr="00FA755E" w:rsidRDefault="00FA755E" w:rsidP="00FA755E">
            <w:pPr>
              <w:rPr>
                <w:rFonts w:ascii="Century" w:hAnsi="Century"/>
              </w:rPr>
            </w:pPr>
            <w:r w:rsidRPr="00FA755E">
              <w:rPr>
                <w:rFonts w:ascii="Century" w:hAnsi="Century"/>
              </w:rPr>
              <w:t>00103</w:t>
            </w:r>
          </w:p>
        </w:tc>
        <w:tc>
          <w:tcPr>
            <w:tcW w:w="4111" w:type="dxa"/>
          </w:tcPr>
          <w:p w14:paraId="23948B0D" w14:textId="77777777" w:rsidR="00FA755E" w:rsidRPr="00FA755E" w:rsidRDefault="00FA755E" w:rsidP="00FA755E">
            <w:pPr>
              <w:rPr>
                <w:rFonts w:ascii="Century" w:hAnsi="Century"/>
              </w:rPr>
            </w:pPr>
            <w:r w:rsidRPr="00FA755E">
              <w:rPr>
                <w:rFonts w:ascii="Century" w:hAnsi="Century"/>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544" w:type="dxa"/>
          </w:tcPr>
          <w:p w14:paraId="14A732B0" w14:textId="77777777" w:rsidR="00FA755E" w:rsidRPr="00FA755E" w:rsidRDefault="00FA755E" w:rsidP="00FA755E">
            <w:pPr>
              <w:rPr>
                <w:rFonts w:ascii="Century" w:hAnsi="Century"/>
              </w:rPr>
            </w:pPr>
          </w:p>
        </w:tc>
        <w:tc>
          <w:tcPr>
            <w:tcW w:w="1021" w:type="dxa"/>
          </w:tcPr>
          <w:p w14:paraId="6D504FEB" w14:textId="41449DAF" w:rsidR="00FA755E" w:rsidRPr="00FA755E" w:rsidRDefault="00FA755E" w:rsidP="00FA755E">
            <w:pPr>
              <w:rPr>
                <w:rFonts w:ascii="Century" w:hAnsi="Century"/>
              </w:rPr>
            </w:pPr>
            <w:r w:rsidRPr="00FA755E">
              <w:rPr>
                <w:rFonts w:ascii="Century" w:hAnsi="Century"/>
                <w:noProof/>
              </w:rPr>
              <w:drawing>
                <wp:inline distT="0" distB="0" distL="0" distR="0" wp14:anchorId="040AAD8A" wp14:editId="20E9B800">
                  <wp:extent cx="6120130" cy="173355"/>
                  <wp:effectExtent l="0" t="0" r="0" b="0"/>
                  <wp:docPr id="924344418"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664571E7" w14:textId="77777777" w:rsidTr="00FA755E">
        <w:trPr>
          <w:gridAfter w:val="4"/>
          <w:wAfter w:w="7511" w:type="dxa"/>
        </w:trPr>
        <w:tc>
          <w:tcPr>
            <w:tcW w:w="991" w:type="dxa"/>
          </w:tcPr>
          <w:p w14:paraId="3132322C" w14:textId="77777777" w:rsidR="00FA755E" w:rsidRPr="00FA755E" w:rsidRDefault="00FA755E" w:rsidP="00FA755E">
            <w:pPr>
              <w:numPr>
                <w:ilvl w:val="0"/>
                <w:numId w:val="3"/>
              </w:numPr>
              <w:contextualSpacing/>
              <w:jc w:val="both"/>
              <w:rPr>
                <w:rFonts w:ascii="Century" w:hAnsi="Century"/>
              </w:rPr>
            </w:pPr>
          </w:p>
        </w:tc>
        <w:tc>
          <w:tcPr>
            <w:tcW w:w="965" w:type="dxa"/>
          </w:tcPr>
          <w:p w14:paraId="6DBB809F" w14:textId="77777777" w:rsidR="00FA755E" w:rsidRPr="00FA755E" w:rsidRDefault="00FA755E" w:rsidP="00FA755E">
            <w:pPr>
              <w:rPr>
                <w:rFonts w:ascii="Century" w:hAnsi="Century"/>
              </w:rPr>
            </w:pPr>
            <w:r w:rsidRPr="00FA755E">
              <w:rPr>
                <w:rFonts w:ascii="Century" w:hAnsi="Century"/>
              </w:rPr>
              <w:t>00099</w:t>
            </w:r>
          </w:p>
        </w:tc>
        <w:tc>
          <w:tcPr>
            <w:tcW w:w="4111" w:type="dxa"/>
          </w:tcPr>
          <w:p w14:paraId="4D424E45" w14:textId="77777777" w:rsidR="00FA755E" w:rsidRPr="00FA755E" w:rsidRDefault="00FA755E" w:rsidP="00FA755E">
            <w:pPr>
              <w:rPr>
                <w:rFonts w:ascii="Century" w:hAnsi="Century"/>
              </w:rPr>
            </w:pPr>
            <w:r w:rsidRPr="00FA755E">
              <w:rPr>
                <w:rFonts w:ascii="Century" w:hAnsi="Century"/>
                <w:shd w:val="clear" w:color="auto" w:fill="FFFFFF"/>
              </w:rPr>
              <w:t>Надання державної соціальної допомоги на догляд</w:t>
            </w:r>
          </w:p>
        </w:tc>
        <w:tc>
          <w:tcPr>
            <w:tcW w:w="3544" w:type="dxa"/>
          </w:tcPr>
          <w:p w14:paraId="03C1864F" w14:textId="77777777" w:rsidR="00FA755E" w:rsidRPr="00FA755E" w:rsidRDefault="00FA755E" w:rsidP="00FA755E">
            <w:pPr>
              <w:rPr>
                <w:rFonts w:ascii="Century" w:hAnsi="Century"/>
              </w:rPr>
            </w:pPr>
            <w:hyperlink r:id="rId68" w:anchor="Text" w:tgtFrame="_blank" w:history="1">
              <w:r w:rsidRPr="00FA755E">
                <w:rPr>
                  <w:rFonts w:ascii="Century" w:hAnsi="Century"/>
                  <w:u w:val="single"/>
                  <w:shd w:val="clear" w:color="auto" w:fill="FFFFFF"/>
                </w:rPr>
                <w:t>Закон України "Про державну соціальну допомогу особам, які не мають права на пенсію, та особам з інвалідністю"</w:t>
              </w:r>
            </w:hyperlink>
          </w:p>
        </w:tc>
        <w:tc>
          <w:tcPr>
            <w:tcW w:w="1021" w:type="dxa"/>
          </w:tcPr>
          <w:p w14:paraId="324A44FD" w14:textId="51A6F96B" w:rsidR="00FA755E" w:rsidRPr="00FA755E" w:rsidRDefault="00FA755E" w:rsidP="00FA755E">
            <w:pPr>
              <w:rPr>
                <w:rFonts w:ascii="Century" w:hAnsi="Century"/>
              </w:rPr>
            </w:pPr>
            <w:r w:rsidRPr="00FA755E">
              <w:rPr>
                <w:rFonts w:ascii="Century" w:hAnsi="Century"/>
                <w:noProof/>
              </w:rPr>
              <w:drawing>
                <wp:inline distT="0" distB="0" distL="0" distR="0" wp14:anchorId="28B02B7A" wp14:editId="4C9029F8">
                  <wp:extent cx="6120130" cy="173355"/>
                  <wp:effectExtent l="0" t="0" r="0" b="0"/>
                  <wp:docPr id="2123474027"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50552DF2" w14:textId="77777777" w:rsidTr="00FA755E">
        <w:trPr>
          <w:gridAfter w:val="4"/>
          <w:wAfter w:w="7511" w:type="dxa"/>
        </w:trPr>
        <w:tc>
          <w:tcPr>
            <w:tcW w:w="991" w:type="dxa"/>
          </w:tcPr>
          <w:p w14:paraId="112F9C83" w14:textId="77777777" w:rsidR="00FA755E" w:rsidRPr="00FA755E" w:rsidRDefault="00FA755E" w:rsidP="00FA755E">
            <w:pPr>
              <w:numPr>
                <w:ilvl w:val="0"/>
                <w:numId w:val="3"/>
              </w:numPr>
              <w:contextualSpacing/>
              <w:jc w:val="both"/>
              <w:rPr>
                <w:rFonts w:ascii="Century" w:hAnsi="Century"/>
              </w:rPr>
            </w:pPr>
          </w:p>
        </w:tc>
        <w:tc>
          <w:tcPr>
            <w:tcW w:w="965" w:type="dxa"/>
          </w:tcPr>
          <w:p w14:paraId="6A940F26" w14:textId="77777777" w:rsidR="00FA755E" w:rsidRPr="00FA755E" w:rsidRDefault="00FA755E" w:rsidP="00FA755E">
            <w:pPr>
              <w:rPr>
                <w:rFonts w:ascii="Century" w:hAnsi="Century"/>
              </w:rPr>
            </w:pPr>
            <w:r w:rsidRPr="00FA755E">
              <w:rPr>
                <w:rFonts w:ascii="Century" w:hAnsi="Century"/>
              </w:rPr>
              <w:t>00096</w:t>
            </w:r>
          </w:p>
        </w:tc>
        <w:tc>
          <w:tcPr>
            <w:tcW w:w="4111" w:type="dxa"/>
          </w:tcPr>
          <w:p w14:paraId="4D162289" w14:textId="77777777" w:rsidR="00FA755E" w:rsidRPr="00FA755E" w:rsidRDefault="00FA755E" w:rsidP="00FA755E">
            <w:pPr>
              <w:rPr>
                <w:rFonts w:ascii="Century" w:hAnsi="Century"/>
              </w:rPr>
            </w:pPr>
            <w:r w:rsidRPr="00FA755E">
              <w:rPr>
                <w:rFonts w:ascii="Century" w:hAnsi="Century"/>
                <w:shd w:val="clear" w:color="auto" w:fill="FFFFFF"/>
              </w:rPr>
              <w:t>Надання державної соціальної допомоги особам, які не мають права на пенсію, та особам з інвалідністю</w:t>
            </w:r>
          </w:p>
        </w:tc>
        <w:tc>
          <w:tcPr>
            <w:tcW w:w="3544" w:type="dxa"/>
          </w:tcPr>
          <w:p w14:paraId="6537B3AA" w14:textId="77777777" w:rsidR="00FA755E" w:rsidRPr="00FA755E" w:rsidRDefault="00FA755E" w:rsidP="00FA755E">
            <w:pPr>
              <w:rPr>
                <w:rFonts w:ascii="Century" w:hAnsi="Century"/>
              </w:rPr>
            </w:pPr>
            <w:r w:rsidRPr="00FA755E">
              <w:rPr>
                <w:rFonts w:ascii="Century" w:hAnsi="Century"/>
              </w:rPr>
              <w:t>—“—</w:t>
            </w:r>
          </w:p>
        </w:tc>
        <w:tc>
          <w:tcPr>
            <w:tcW w:w="1021" w:type="dxa"/>
          </w:tcPr>
          <w:p w14:paraId="24F46F0E" w14:textId="65F1ECEE" w:rsidR="00FA755E" w:rsidRPr="00FA755E" w:rsidRDefault="00FA755E" w:rsidP="00FA755E">
            <w:pPr>
              <w:rPr>
                <w:rFonts w:ascii="Century" w:hAnsi="Century"/>
              </w:rPr>
            </w:pPr>
            <w:r w:rsidRPr="00FA755E">
              <w:rPr>
                <w:rFonts w:ascii="Century" w:hAnsi="Century"/>
                <w:noProof/>
              </w:rPr>
              <w:drawing>
                <wp:inline distT="0" distB="0" distL="0" distR="0" wp14:anchorId="09809E79" wp14:editId="6D18A800">
                  <wp:extent cx="6120130" cy="173355"/>
                  <wp:effectExtent l="0" t="0" r="0" b="0"/>
                  <wp:docPr id="159664524"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6748B2B" w14:textId="77777777" w:rsidTr="00FA755E">
        <w:trPr>
          <w:gridAfter w:val="4"/>
          <w:wAfter w:w="7511" w:type="dxa"/>
        </w:trPr>
        <w:tc>
          <w:tcPr>
            <w:tcW w:w="991" w:type="dxa"/>
          </w:tcPr>
          <w:p w14:paraId="6ED09027" w14:textId="77777777" w:rsidR="00FA755E" w:rsidRPr="00FA755E" w:rsidRDefault="00FA755E" w:rsidP="00FA755E">
            <w:pPr>
              <w:numPr>
                <w:ilvl w:val="0"/>
                <w:numId w:val="3"/>
              </w:numPr>
              <w:contextualSpacing/>
              <w:jc w:val="both"/>
              <w:rPr>
                <w:rFonts w:ascii="Century" w:hAnsi="Century"/>
              </w:rPr>
            </w:pPr>
          </w:p>
        </w:tc>
        <w:tc>
          <w:tcPr>
            <w:tcW w:w="965" w:type="dxa"/>
          </w:tcPr>
          <w:p w14:paraId="52370FF1" w14:textId="77777777" w:rsidR="00FA755E" w:rsidRPr="00FA755E" w:rsidRDefault="00FA755E" w:rsidP="00FA755E">
            <w:pPr>
              <w:rPr>
                <w:rFonts w:ascii="Century" w:hAnsi="Century"/>
              </w:rPr>
            </w:pPr>
            <w:r w:rsidRPr="00FA755E">
              <w:rPr>
                <w:rFonts w:ascii="Century" w:hAnsi="Century"/>
              </w:rPr>
              <w:t>02025</w:t>
            </w:r>
          </w:p>
        </w:tc>
        <w:tc>
          <w:tcPr>
            <w:tcW w:w="4111" w:type="dxa"/>
          </w:tcPr>
          <w:p w14:paraId="256B806C" w14:textId="77777777" w:rsidR="00FA755E" w:rsidRPr="00FA755E" w:rsidRDefault="00FA755E" w:rsidP="00FA755E">
            <w:pPr>
              <w:rPr>
                <w:rFonts w:ascii="Century" w:hAnsi="Century"/>
              </w:rPr>
            </w:pPr>
            <w:r w:rsidRPr="00FA755E">
              <w:rPr>
                <w:rFonts w:ascii="Century" w:hAnsi="Century"/>
                <w:shd w:val="clear" w:color="auto" w:fill="FFFFFF"/>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544" w:type="dxa"/>
          </w:tcPr>
          <w:p w14:paraId="282A69FB" w14:textId="77777777" w:rsidR="00FA755E" w:rsidRPr="00FA755E" w:rsidRDefault="00FA755E" w:rsidP="00FA755E">
            <w:pPr>
              <w:rPr>
                <w:rFonts w:ascii="Century" w:hAnsi="Century"/>
              </w:rPr>
            </w:pPr>
            <w:r w:rsidRPr="00FA755E">
              <w:rPr>
                <w:rFonts w:ascii="Century" w:hAnsi="Century"/>
              </w:rPr>
              <w:t>—“—</w:t>
            </w:r>
          </w:p>
        </w:tc>
        <w:tc>
          <w:tcPr>
            <w:tcW w:w="1021" w:type="dxa"/>
          </w:tcPr>
          <w:p w14:paraId="7E30853E" w14:textId="4DE61D0B" w:rsidR="00FA755E" w:rsidRPr="00FA755E" w:rsidRDefault="00FA755E" w:rsidP="00FA755E">
            <w:pPr>
              <w:rPr>
                <w:rFonts w:ascii="Century" w:hAnsi="Century"/>
              </w:rPr>
            </w:pPr>
            <w:r w:rsidRPr="00FA755E">
              <w:rPr>
                <w:rFonts w:ascii="Century" w:hAnsi="Century"/>
                <w:noProof/>
              </w:rPr>
              <w:drawing>
                <wp:inline distT="0" distB="0" distL="0" distR="0" wp14:anchorId="264C2F72" wp14:editId="1B9C1534">
                  <wp:extent cx="6120130" cy="173355"/>
                  <wp:effectExtent l="0" t="0" r="0" b="0"/>
                  <wp:docPr id="150362142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1B420118" w14:textId="77777777" w:rsidTr="00FA755E">
        <w:trPr>
          <w:gridAfter w:val="4"/>
          <w:wAfter w:w="7511" w:type="dxa"/>
        </w:trPr>
        <w:tc>
          <w:tcPr>
            <w:tcW w:w="991" w:type="dxa"/>
          </w:tcPr>
          <w:p w14:paraId="600BBCF9" w14:textId="77777777" w:rsidR="00FA755E" w:rsidRPr="00FA755E" w:rsidRDefault="00FA755E" w:rsidP="00FA755E">
            <w:pPr>
              <w:numPr>
                <w:ilvl w:val="0"/>
                <w:numId w:val="3"/>
              </w:numPr>
              <w:contextualSpacing/>
              <w:jc w:val="both"/>
              <w:rPr>
                <w:rFonts w:ascii="Century" w:hAnsi="Century"/>
              </w:rPr>
            </w:pPr>
          </w:p>
        </w:tc>
        <w:tc>
          <w:tcPr>
            <w:tcW w:w="965" w:type="dxa"/>
          </w:tcPr>
          <w:p w14:paraId="3D5D79D1" w14:textId="77777777" w:rsidR="00FA755E" w:rsidRPr="00FA755E" w:rsidRDefault="00FA755E" w:rsidP="00FA755E">
            <w:pPr>
              <w:rPr>
                <w:rFonts w:ascii="Century" w:hAnsi="Century"/>
              </w:rPr>
            </w:pPr>
            <w:r w:rsidRPr="00FA755E">
              <w:rPr>
                <w:rFonts w:ascii="Century" w:hAnsi="Century"/>
              </w:rPr>
              <w:t>00155</w:t>
            </w:r>
          </w:p>
        </w:tc>
        <w:tc>
          <w:tcPr>
            <w:tcW w:w="4111" w:type="dxa"/>
          </w:tcPr>
          <w:p w14:paraId="46172D34" w14:textId="77777777" w:rsidR="00FA755E" w:rsidRPr="00FA755E" w:rsidRDefault="00FA755E" w:rsidP="00FA755E">
            <w:pPr>
              <w:rPr>
                <w:rFonts w:ascii="Century" w:hAnsi="Century"/>
              </w:rPr>
            </w:pPr>
            <w:r w:rsidRPr="00FA755E">
              <w:rPr>
                <w:rFonts w:ascii="Century" w:hAnsi="Century"/>
                <w:shd w:val="clear" w:color="auto" w:fill="FFFFFF"/>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544" w:type="dxa"/>
          </w:tcPr>
          <w:p w14:paraId="022DFB69" w14:textId="77777777" w:rsidR="00FA755E" w:rsidRPr="00FA755E" w:rsidRDefault="00FA755E" w:rsidP="00FA755E">
            <w:pPr>
              <w:rPr>
                <w:rFonts w:ascii="Century" w:hAnsi="Century"/>
              </w:rPr>
            </w:pPr>
            <w:hyperlink r:id="rId69" w:anchor="Text" w:tgtFrame="_blank" w:history="1">
              <w:r w:rsidRPr="00FA755E">
                <w:rPr>
                  <w:rFonts w:ascii="Century" w:hAnsi="Century"/>
                  <w:u w:val="single"/>
                  <w:shd w:val="clear" w:color="auto" w:fill="FFFFFF"/>
                </w:rPr>
                <w:t>Закон України "Про житлово-комунальні послуги"</w:t>
              </w:r>
            </w:hyperlink>
          </w:p>
        </w:tc>
        <w:tc>
          <w:tcPr>
            <w:tcW w:w="1021" w:type="dxa"/>
          </w:tcPr>
          <w:p w14:paraId="3912A49E"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55728793" w14:textId="77777777" w:rsidTr="00FA755E">
        <w:trPr>
          <w:gridAfter w:val="4"/>
          <w:wAfter w:w="7511" w:type="dxa"/>
        </w:trPr>
        <w:tc>
          <w:tcPr>
            <w:tcW w:w="991" w:type="dxa"/>
          </w:tcPr>
          <w:p w14:paraId="4E30A8F8" w14:textId="77777777" w:rsidR="00FA755E" w:rsidRPr="00FA755E" w:rsidRDefault="00FA755E" w:rsidP="00FA755E">
            <w:pPr>
              <w:numPr>
                <w:ilvl w:val="0"/>
                <w:numId w:val="3"/>
              </w:numPr>
              <w:contextualSpacing/>
              <w:jc w:val="both"/>
              <w:rPr>
                <w:rFonts w:ascii="Century" w:hAnsi="Century"/>
              </w:rPr>
            </w:pPr>
          </w:p>
        </w:tc>
        <w:tc>
          <w:tcPr>
            <w:tcW w:w="965" w:type="dxa"/>
          </w:tcPr>
          <w:p w14:paraId="3BCF1539" w14:textId="77777777" w:rsidR="00FA755E" w:rsidRPr="00FA755E" w:rsidRDefault="00FA755E" w:rsidP="00FA755E">
            <w:pPr>
              <w:rPr>
                <w:rFonts w:ascii="Century" w:hAnsi="Century"/>
              </w:rPr>
            </w:pPr>
            <w:r w:rsidRPr="00FA755E">
              <w:rPr>
                <w:rFonts w:ascii="Century" w:hAnsi="Century"/>
              </w:rPr>
              <w:t>01974</w:t>
            </w:r>
          </w:p>
        </w:tc>
        <w:tc>
          <w:tcPr>
            <w:tcW w:w="4111" w:type="dxa"/>
          </w:tcPr>
          <w:p w14:paraId="126E1176" w14:textId="77777777" w:rsidR="00FA755E" w:rsidRPr="00FA755E" w:rsidRDefault="00FA755E" w:rsidP="00FA755E">
            <w:pPr>
              <w:rPr>
                <w:rFonts w:ascii="Century" w:hAnsi="Century"/>
              </w:rPr>
            </w:pPr>
            <w:r w:rsidRPr="00FA755E">
              <w:rPr>
                <w:rFonts w:ascii="Century" w:hAnsi="Century"/>
                <w:shd w:val="clear" w:color="auto" w:fill="FFFFFF"/>
              </w:rPr>
              <w:t>Надання пільг на оплату житлово-комунальних послуг</w:t>
            </w:r>
          </w:p>
        </w:tc>
        <w:tc>
          <w:tcPr>
            <w:tcW w:w="3544" w:type="dxa"/>
          </w:tcPr>
          <w:p w14:paraId="23A0A8F8" w14:textId="77777777" w:rsidR="00FA755E" w:rsidRPr="00FA755E" w:rsidRDefault="00FA755E" w:rsidP="00FA755E">
            <w:pPr>
              <w:rPr>
                <w:rFonts w:ascii="Century" w:hAnsi="Century"/>
              </w:rPr>
            </w:pPr>
            <w:r w:rsidRPr="00FA755E">
              <w:rPr>
                <w:rFonts w:ascii="Century" w:hAnsi="Century"/>
              </w:rPr>
              <w:t>—“—</w:t>
            </w:r>
          </w:p>
        </w:tc>
        <w:tc>
          <w:tcPr>
            <w:tcW w:w="1021" w:type="dxa"/>
          </w:tcPr>
          <w:p w14:paraId="657F0869"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5C1CA1EC" w14:textId="77777777" w:rsidTr="00FA755E">
        <w:trPr>
          <w:gridAfter w:val="4"/>
          <w:wAfter w:w="7511" w:type="dxa"/>
        </w:trPr>
        <w:tc>
          <w:tcPr>
            <w:tcW w:w="991" w:type="dxa"/>
          </w:tcPr>
          <w:p w14:paraId="25C7EDAB" w14:textId="77777777" w:rsidR="00FA755E" w:rsidRPr="00FA755E" w:rsidRDefault="00FA755E" w:rsidP="00FA755E">
            <w:pPr>
              <w:numPr>
                <w:ilvl w:val="0"/>
                <w:numId w:val="3"/>
              </w:numPr>
              <w:contextualSpacing/>
              <w:jc w:val="both"/>
              <w:rPr>
                <w:rFonts w:ascii="Century" w:hAnsi="Century"/>
              </w:rPr>
            </w:pPr>
            <w:r w:rsidRPr="00FA755E">
              <w:rPr>
                <w:rFonts w:ascii="Century" w:hAnsi="Century"/>
              </w:rPr>
              <w:t>0</w:t>
            </w:r>
          </w:p>
        </w:tc>
        <w:tc>
          <w:tcPr>
            <w:tcW w:w="965" w:type="dxa"/>
          </w:tcPr>
          <w:p w14:paraId="01F575BE" w14:textId="77777777" w:rsidR="00FA755E" w:rsidRPr="00FA755E" w:rsidRDefault="00FA755E" w:rsidP="00FA755E">
            <w:pPr>
              <w:rPr>
                <w:rFonts w:ascii="Century" w:hAnsi="Century"/>
              </w:rPr>
            </w:pPr>
            <w:r w:rsidRPr="00FA755E">
              <w:rPr>
                <w:rFonts w:ascii="Century" w:hAnsi="Century"/>
              </w:rPr>
              <w:t>00157</w:t>
            </w:r>
          </w:p>
        </w:tc>
        <w:tc>
          <w:tcPr>
            <w:tcW w:w="4111" w:type="dxa"/>
          </w:tcPr>
          <w:p w14:paraId="40B2AB7A" w14:textId="77777777" w:rsidR="00FA755E" w:rsidRPr="00FA755E" w:rsidRDefault="00FA755E" w:rsidP="00FA755E">
            <w:pPr>
              <w:rPr>
                <w:rFonts w:ascii="Century" w:hAnsi="Century"/>
              </w:rPr>
            </w:pPr>
            <w:r w:rsidRPr="00FA755E">
              <w:rPr>
                <w:rFonts w:ascii="Century" w:hAnsi="Century"/>
                <w:shd w:val="clear" w:color="auto" w:fill="FFFFFF"/>
              </w:rPr>
              <w:t>Призначення пільги на придбання твердого та рідкого пічного побутового палива і скрапленого газу</w:t>
            </w:r>
          </w:p>
        </w:tc>
        <w:tc>
          <w:tcPr>
            <w:tcW w:w="3544" w:type="dxa"/>
          </w:tcPr>
          <w:p w14:paraId="21693CAB" w14:textId="77777777" w:rsidR="00FA755E" w:rsidRPr="00FA755E" w:rsidRDefault="00FA755E" w:rsidP="00FA755E">
            <w:pPr>
              <w:rPr>
                <w:rFonts w:ascii="Century" w:hAnsi="Century"/>
              </w:rPr>
            </w:pPr>
            <w:r w:rsidRPr="00FA755E">
              <w:rPr>
                <w:rFonts w:ascii="Century" w:hAnsi="Century"/>
              </w:rPr>
              <w:t>—“—</w:t>
            </w:r>
          </w:p>
        </w:tc>
        <w:tc>
          <w:tcPr>
            <w:tcW w:w="1021" w:type="dxa"/>
          </w:tcPr>
          <w:p w14:paraId="5D493254" w14:textId="77777777" w:rsidR="00FA755E" w:rsidRPr="00FA755E" w:rsidRDefault="00FA755E" w:rsidP="00FA755E">
            <w:pPr>
              <w:rPr>
                <w:rFonts w:ascii="Century" w:hAnsi="Century"/>
              </w:rPr>
            </w:pPr>
            <w:r w:rsidRPr="00FA755E">
              <w:rPr>
                <w:rFonts w:ascii="Century" w:hAnsi="Century"/>
              </w:rPr>
              <w:t>ЦНАП/ВРМ</w:t>
            </w:r>
          </w:p>
        </w:tc>
      </w:tr>
      <w:tr w:rsidR="00FA755E" w:rsidRPr="00FA755E" w14:paraId="2C7EDACF" w14:textId="77777777" w:rsidTr="00FA755E">
        <w:tc>
          <w:tcPr>
            <w:tcW w:w="10632" w:type="dxa"/>
            <w:gridSpan w:val="5"/>
          </w:tcPr>
          <w:p w14:paraId="517CB9AB" w14:textId="77777777" w:rsidR="00FA755E" w:rsidRPr="00FA755E" w:rsidRDefault="00FA755E" w:rsidP="00FA755E">
            <w:pPr>
              <w:jc w:val="center"/>
              <w:rPr>
                <w:rFonts w:ascii="Century" w:hAnsi="Century"/>
              </w:rPr>
            </w:pPr>
            <w:r w:rsidRPr="00FA755E">
              <w:rPr>
                <w:rFonts w:ascii="Century" w:hAnsi="Century"/>
                <w:b/>
                <w:bCs/>
              </w:rPr>
              <w:t>СЛУЖБА У СПРАВАХ ДІТЕЙ МІСЬКОЇ РАДИ</w:t>
            </w:r>
          </w:p>
        </w:tc>
        <w:tc>
          <w:tcPr>
            <w:tcW w:w="2076" w:type="dxa"/>
          </w:tcPr>
          <w:p w14:paraId="38EBB448" w14:textId="77777777" w:rsidR="00FA755E" w:rsidRPr="00FA755E" w:rsidRDefault="00FA755E" w:rsidP="00FA755E">
            <w:pPr>
              <w:spacing w:after="160" w:line="259" w:lineRule="auto"/>
              <w:rPr>
                <w:rFonts w:ascii="Century" w:hAnsi="Century"/>
              </w:rPr>
            </w:pPr>
          </w:p>
        </w:tc>
        <w:tc>
          <w:tcPr>
            <w:tcW w:w="1811" w:type="dxa"/>
          </w:tcPr>
          <w:p w14:paraId="456FFBDB" w14:textId="77777777" w:rsidR="00FA755E" w:rsidRPr="00FA755E" w:rsidRDefault="00FA755E" w:rsidP="00FA755E">
            <w:pPr>
              <w:spacing w:after="160" w:line="259" w:lineRule="auto"/>
              <w:rPr>
                <w:rFonts w:ascii="Century" w:hAnsi="Century"/>
              </w:rPr>
            </w:pPr>
          </w:p>
        </w:tc>
        <w:tc>
          <w:tcPr>
            <w:tcW w:w="1812" w:type="dxa"/>
          </w:tcPr>
          <w:p w14:paraId="741DE842" w14:textId="77777777" w:rsidR="00FA755E" w:rsidRPr="00FA755E" w:rsidRDefault="00FA755E" w:rsidP="00FA755E">
            <w:pPr>
              <w:spacing w:after="160" w:line="259" w:lineRule="auto"/>
              <w:rPr>
                <w:rFonts w:ascii="Century" w:hAnsi="Century"/>
              </w:rPr>
            </w:pPr>
          </w:p>
        </w:tc>
        <w:tc>
          <w:tcPr>
            <w:tcW w:w="1812" w:type="dxa"/>
          </w:tcPr>
          <w:p w14:paraId="3A6414CD"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02C6DF46" w14:textId="77777777" w:rsidTr="00FA755E">
        <w:trPr>
          <w:gridAfter w:val="4"/>
          <w:wAfter w:w="7511" w:type="dxa"/>
        </w:trPr>
        <w:tc>
          <w:tcPr>
            <w:tcW w:w="991" w:type="dxa"/>
          </w:tcPr>
          <w:p w14:paraId="199D04FA" w14:textId="77777777" w:rsidR="00FA755E" w:rsidRPr="00FA755E" w:rsidRDefault="00FA755E" w:rsidP="00FA755E">
            <w:pPr>
              <w:numPr>
                <w:ilvl w:val="0"/>
                <w:numId w:val="3"/>
              </w:numPr>
              <w:contextualSpacing/>
              <w:jc w:val="both"/>
              <w:rPr>
                <w:rFonts w:ascii="Century" w:hAnsi="Century"/>
              </w:rPr>
            </w:pPr>
          </w:p>
        </w:tc>
        <w:tc>
          <w:tcPr>
            <w:tcW w:w="965" w:type="dxa"/>
          </w:tcPr>
          <w:p w14:paraId="37D4B320" w14:textId="77777777" w:rsidR="00FA755E" w:rsidRPr="00FA755E" w:rsidRDefault="00FA755E" w:rsidP="00FA755E">
            <w:pPr>
              <w:rPr>
                <w:rFonts w:ascii="Century" w:hAnsi="Century"/>
              </w:rPr>
            </w:pPr>
            <w:r w:rsidRPr="00FA755E">
              <w:rPr>
                <w:rFonts w:ascii="Century" w:hAnsi="Century"/>
              </w:rPr>
              <w:t>01265</w:t>
            </w:r>
          </w:p>
        </w:tc>
        <w:tc>
          <w:tcPr>
            <w:tcW w:w="4111" w:type="dxa"/>
          </w:tcPr>
          <w:p w14:paraId="75E8B753" w14:textId="77777777" w:rsidR="00FA755E" w:rsidRPr="00FA755E" w:rsidRDefault="00FA755E" w:rsidP="00FA755E">
            <w:pPr>
              <w:rPr>
                <w:rFonts w:ascii="Century" w:hAnsi="Century"/>
              </w:rPr>
            </w:pPr>
            <w:r w:rsidRPr="00FA755E">
              <w:rPr>
                <w:rFonts w:ascii="Century" w:hAnsi="Century"/>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 відсутності батьків</w:t>
            </w:r>
          </w:p>
        </w:tc>
        <w:tc>
          <w:tcPr>
            <w:tcW w:w="3544" w:type="dxa"/>
          </w:tcPr>
          <w:p w14:paraId="7BCDF026" w14:textId="77777777" w:rsidR="00FA755E" w:rsidRPr="00FA755E" w:rsidRDefault="00FA755E" w:rsidP="00FA755E">
            <w:pPr>
              <w:rPr>
                <w:rFonts w:ascii="Century" w:hAnsi="Century"/>
              </w:rPr>
            </w:pPr>
            <w:r w:rsidRPr="00FA755E">
              <w:rPr>
                <w:rFonts w:ascii="Century" w:hAnsi="Century"/>
              </w:rPr>
              <w:t>Закон України “Про психіатричну допомогу”</w:t>
            </w:r>
          </w:p>
        </w:tc>
        <w:tc>
          <w:tcPr>
            <w:tcW w:w="1021" w:type="dxa"/>
          </w:tcPr>
          <w:p w14:paraId="2682CB8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6D61F69" w14:textId="77777777" w:rsidTr="00FA755E">
        <w:trPr>
          <w:gridAfter w:val="4"/>
          <w:wAfter w:w="7511" w:type="dxa"/>
        </w:trPr>
        <w:tc>
          <w:tcPr>
            <w:tcW w:w="991" w:type="dxa"/>
          </w:tcPr>
          <w:p w14:paraId="2270431E"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47CBA2B4" w14:textId="77777777" w:rsidR="00FA755E" w:rsidRPr="00FA755E" w:rsidRDefault="00FA755E" w:rsidP="00FA755E">
            <w:pPr>
              <w:rPr>
                <w:rFonts w:ascii="Century" w:hAnsi="Century"/>
              </w:rPr>
            </w:pPr>
            <w:r w:rsidRPr="00FA755E">
              <w:rPr>
                <w:rFonts w:ascii="Century" w:hAnsi="Century"/>
                <w:shd w:val="clear" w:color="auto" w:fill="FFFFFF"/>
                <w:lang w:val="en-US"/>
              </w:rPr>
              <w:t>01212</w:t>
            </w:r>
          </w:p>
        </w:tc>
        <w:tc>
          <w:tcPr>
            <w:tcW w:w="4111" w:type="dxa"/>
            <w:tcBorders>
              <w:bottom w:val="single" w:sz="4" w:space="0" w:color="auto"/>
            </w:tcBorders>
          </w:tcPr>
          <w:p w14:paraId="6A2DA4D6" w14:textId="77777777" w:rsidR="00FA755E" w:rsidRPr="00FA755E" w:rsidRDefault="00FA755E" w:rsidP="00FA755E">
            <w:pPr>
              <w:spacing w:after="200" w:line="276" w:lineRule="auto"/>
              <w:ind w:left="-142"/>
              <w:rPr>
                <w:rFonts w:ascii="Century" w:eastAsia="Calibri" w:hAnsi="Century"/>
                <w:lang w:eastAsia="en-US"/>
              </w:rPr>
            </w:pPr>
            <w:bookmarkStart w:id="5" w:name="_Hlk114671655"/>
            <w:r w:rsidRPr="00FA755E">
              <w:rPr>
                <w:rFonts w:ascii="Century" w:eastAsia="Calibri" w:hAnsi="Century"/>
                <w:lang w:eastAsia="en-US"/>
              </w:rPr>
              <w:t xml:space="preserve">Надання висновку про підтвердження місця проживання </w:t>
            </w:r>
            <w:r w:rsidRPr="00FA755E">
              <w:rPr>
                <w:rFonts w:ascii="Century" w:eastAsia="Calibri" w:hAnsi="Century"/>
                <w:lang w:eastAsia="en-US"/>
              </w:rPr>
              <w:lastRenderedPageBreak/>
              <w:t>дитини для її тимчасового виїзду за межі України</w:t>
            </w:r>
            <w:bookmarkEnd w:id="5"/>
          </w:p>
        </w:tc>
        <w:tc>
          <w:tcPr>
            <w:tcW w:w="3544" w:type="dxa"/>
            <w:tcBorders>
              <w:bottom w:val="single" w:sz="4" w:space="0" w:color="auto"/>
            </w:tcBorders>
          </w:tcPr>
          <w:p w14:paraId="74199096"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lastRenderedPageBreak/>
              <w:t>Закон України "Про охорону дитинства".</w:t>
            </w:r>
          </w:p>
          <w:p w14:paraId="13CCCB72" w14:textId="77777777" w:rsidR="00FA755E" w:rsidRPr="00FA755E" w:rsidRDefault="00FA755E" w:rsidP="00FA755E">
            <w:pPr>
              <w:rPr>
                <w:rFonts w:ascii="Century" w:hAnsi="Century"/>
              </w:rPr>
            </w:pPr>
          </w:p>
        </w:tc>
        <w:tc>
          <w:tcPr>
            <w:tcW w:w="1021" w:type="dxa"/>
          </w:tcPr>
          <w:p w14:paraId="32A59F1E"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716F1545" w14:textId="77777777" w:rsidTr="00FA755E">
        <w:trPr>
          <w:gridAfter w:val="4"/>
          <w:wAfter w:w="7511" w:type="dxa"/>
        </w:trPr>
        <w:tc>
          <w:tcPr>
            <w:tcW w:w="991" w:type="dxa"/>
          </w:tcPr>
          <w:p w14:paraId="2F7FCCFF"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tcBorders>
          </w:tcPr>
          <w:p w14:paraId="54E821E9" w14:textId="77777777" w:rsidR="00FA755E" w:rsidRPr="00FA755E" w:rsidRDefault="00FA755E" w:rsidP="00FA755E">
            <w:pPr>
              <w:rPr>
                <w:rFonts w:ascii="Century" w:hAnsi="Century"/>
              </w:rPr>
            </w:pPr>
            <w:r w:rsidRPr="00FA755E">
              <w:rPr>
                <w:rFonts w:ascii="Century" w:hAnsi="Century"/>
                <w:shd w:val="clear" w:color="auto" w:fill="FFFFFF"/>
                <w:lang w:val="en-US"/>
              </w:rPr>
              <w:t>01224</w:t>
            </w:r>
          </w:p>
        </w:tc>
        <w:tc>
          <w:tcPr>
            <w:tcW w:w="4111" w:type="dxa"/>
            <w:tcBorders>
              <w:top w:val="single" w:sz="4" w:space="0" w:color="auto"/>
            </w:tcBorders>
          </w:tcPr>
          <w:p w14:paraId="6869C83A"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Прийняття рішення про визначення місця проживання (перебування) дитини</w:t>
            </w:r>
          </w:p>
        </w:tc>
        <w:tc>
          <w:tcPr>
            <w:tcW w:w="3544" w:type="dxa"/>
            <w:tcBorders>
              <w:top w:val="single" w:sz="4" w:space="0" w:color="auto"/>
            </w:tcBorders>
          </w:tcPr>
          <w:p w14:paraId="3D333814"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Закон України «Про органи і служби у справах дітей та спеціальні установи для дітей».</w:t>
            </w:r>
          </w:p>
        </w:tc>
        <w:tc>
          <w:tcPr>
            <w:tcW w:w="1021" w:type="dxa"/>
          </w:tcPr>
          <w:p w14:paraId="70FB3D64"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EE96877" w14:textId="77777777" w:rsidTr="00FA755E">
        <w:trPr>
          <w:gridAfter w:val="4"/>
          <w:wAfter w:w="7511" w:type="dxa"/>
        </w:trPr>
        <w:tc>
          <w:tcPr>
            <w:tcW w:w="991" w:type="dxa"/>
          </w:tcPr>
          <w:p w14:paraId="4D8FE04B" w14:textId="77777777" w:rsidR="00FA755E" w:rsidRPr="00FA755E" w:rsidRDefault="00FA755E" w:rsidP="00FA755E">
            <w:pPr>
              <w:numPr>
                <w:ilvl w:val="0"/>
                <w:numId w:val="3"/>
              </w:numPr>
              <w:contextualSpacing/>
              <w:jc w:val="both"/>
              <w:rPr>
                <w:rFonts w:ascii="Century" w:hAnsi="Century"/>
              </w:rPr>
            </w:pPr>
          </w:p>
        </w:tc>
        <w:tc>
          <w:tcPr>
            <w:tcW w:w="965" w:type="dxa"/>
          </w:tcPr>
          <w:p w14:paraId="239C6A33" w14:textId="77777777" w:rsidR="00FA755E" w:rsidRPr="00FA755E" w:rsidRDefault="00FA755E" w:rsidP="00FA755E">
            <w:pPr>
              <w:rPr>
                <w:rFonts w:ascii="Century" w:hAnsi="Century"/>
              </w:rPr>
            </w:pPr>
            <w:r w:rsidRPr="00FA755E">
              <w:rPr>
                <w:rFonts w:ascii="Century" w:hAnsi="Century"/>
                <w:shd w:val="clear" w:color="auto" w:fill="FFFFFF"/>
                <w:lang w:val="en-US"/>
              </w:rPr>
              <w:t>01225</w:t>
            </w:r>
          </w:p>
        </w:tc>
        <w:tc>
          <w:tcPr>
            <w:tcW w:w="4111" w:type="dxa"/>
          </w:tcPr>
          <w:p w14:paraId="42A2EEE9"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Прийняття рішення про встановлення опіки, піклування над дитиною-сиротою або дитиною, позбавленою батьківського піклування</w:t>
            </w:r>
          </w:p>
          <w:p w14:paraId="7FB425F3" w14:textId="77777777" w:rsidR="00FA755E" w:rsidRPr="00FA755E" w:rsidRDefault="00FA755E" w:rsidP="00FA755E">
            <w:pPr>
              <w:rPr>
                <w:rFonts w:ascii="Century" w:hAnsi="Century"/>
              </w:rPr>
            </w:pPr>
          </w:p>
        </w:tc>
        <w:tc>
          <w:tcPr>
            <w:tcW w:w="3544" w:type="dxa"/>
          </w:tcPr>
          <w:p w14:paraId="3D20DC28" w14:textId="77777777" w:rsidR="00FA755E" w:rsidRPr="00FA755E" w:rsidRDefault="00FA755E" w:rsidP="00FA755E">
            <w:pPr>
              <w:rPr>
                <w:rFonts w:ascii="Century" w:hAnsi="Century"/>
              </w:rPr>
            </w:pPr>
            <w:r w:rsidRPr="00FA755E">
              <w:rPr>
                <w:rFonts w:ascii="Century" w:eastAsia="Calibri" w:hAnsi="Century"/>
                <w:spacing w:val="-3"/>
                <w:lang w:eastAsia="en-US"/>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1021" w:type="dxa"/>
          </w:tcPr>
          <w:p w14:paraId="30AAAE3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6EBA8F6" w14:textId="77777777" w:rsidTr="00FA755E">
        <w:trPr>
          <w:gridAfter w:val="4"/>
          <w:wAfter w:w="7511" w:type="dxa"/>
          <w:trHeight w:val="1186"/>
        </w:trPr>
        <w:tc>
          <w:tcPr>
            <w:tcW w:w="991" w:type="dxa"/>
          </w:tcPr>
          <w:p w14:paraId="7B596ED3" w14:textId="77777777" w:rsidR="00FA755E" w:rsidRPr="00FA755E" w:rsidRDefault="00FA755E" w:rsidP="00FA755E">
            <w:pPr>
              <w:numPr>
                <w:ilvl w:val="0"/>
                <w:numId w:val="3"/>
              </w:numPr>
              <w:contextualSpacing/>
              <w:jc w:val="both"/>
              <w:rPr>
                <w:rFonts w:ascii="Century" w:hAnsi="Century"/>
              </w:rPr>
            </w:pPr>
          </w:p>
        </w:tc>
        <w:tc>
          <w:tcPr>
            <w:tcW w:w="965" w:type="dxa"/>
          </w:tcPr>
          <w:p w14:paraId="30FD8D70" w14:textId="77777777" w:rsidR="00FA755E" w:rsidRPr="00FA755E" w:rsidRDefault="00FA755E" w:rsidP="00FA755E">
            <w:pPr>
              <w:rPr>
                <w:rFonts w:ascii="Century" w:hAnsi="Century"/>
              </w:rPr>
            </w:pPr>
            <w:r w:rsidRPr="00FA755E">
              <w:rPr>
                <w:rFonts w:ascii="Century" w:hAnsi="Century"/>
                <w:shd w:val="clear" w:color="auto" w:fill="FFFFFF"/>
                <w:lang w:val="en-US"/>
              </w:rPr>
              <w:t>01236</w:t>
            </w:r>
          </w:p>
        </w:tc>
        <w:tc>
          <w:tcPr>
            <w:tcW w:w="4111" w:type="dxa"/>
          </w:tcPr>
          <w:p w14:paraId="0A27D40A"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Прийняття рішення про способи участі у вихованні дитини та спілкуванні з нею того з батьків, хто проживає окремо від неї</w:t>
            </w:r>
          </w:p>
        </w:tc>
        <w:tc>
          <w:tcPr>
            <w:tcW w:w="3544" w:type="dxa"/>
          </w:tcPr>
          <w:p w14:paraId="34FE28A6" w14:textId="77777777" w:rsidR="00FA755E" w:rsidRPr="00FA755E" w:rsidRDefault="00FA755E" w:rsidP="00FA755E">
            <w:pPr>
              <w:rPr>
                <w:rFonts w:ascii="Century" w:hAnsi="Century"/>
              </w:rPr>
            </w:pPr>
            <w:r w:rsidRPr="00FA755E">
              <w:rPr>
                <w:rFonts w:ascii="Century" w:eastAsia="Calibri" w:hAnsi="Century"/>
                <w:spacing w:val="-3"/>
                <w:lang w:eastAsia="en-US"/>
              </w:rPr>
              <w:t>Закон України «Про органи і служби у справах дітей та спеціальні установи для дітей</w:t>
            </w:r>
          </w:p>
        </w:tc>
        <w:tc>
          <w:tcPr>
            <w:tcW w:w="1021" w:type="dxa"/>
          </w:tcPr>
          <w:p w14:paraId="156A37C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94E700A" w14:textId="77777777" w:rsidTr="00FA755E">
        <w:trPr>
          <w:gridAfter w:val="4"/>
          <w:wAfter w:w="7511" w:type="dxa"/>
        </w:trPr>
        <w:tc>
          <w:tcPr>
            <w:tcW w:w="991" w:type="dxa"/>
          </w:tcPr>
          <w:p w14:paraId="39BDB804" w14:textId="77777777" w:rsidR="00FA755E" w:rsidRPr="00FA755E" w:rsidRDefault="00FA755E" w:rsidP="00FA755E">
            <w:pPr>
              <w:numPr>
                <w:ilvl w:val="0"/>
                <w:numId w:val="3"/>
              </w:numPr>
              <w:contextualSpacing/>
              <w:jc w:val="both"/>
              <w:rPr>
                <w:rFonts w:ascii="Century" w:hAnsi="Century"/>
              </w:rPr>
            </w:pPr>
          </w:p>
        </w:tc>
        <w:tc>
          <w:tcPr>
            <w:tcW w:w="965" w:type="dxa"/>
          </w:tcPr>
          <w:p w14:paraId="3E493257" w14:textId="77777777" w:rsidR="00FA755E" w:rsidRPr="00FA755E" w:rsidRDefault="00FA755E" w:rsidP="00FA755E">
            <w:pPr>
              <w:rPr>
                <w:rFonts w:ascii="Century" w:hAnsi="Century"/>
              </w:rPr>
            </w:pPr>
            <w:r w:rsidRPr="00FA755E">
              <w:rPr>
                <w:rFonts w:ascii="Century" w:hAnsi="Century"/>
                <w:shd w:val="clear" w:color="auto" w:fill="FFFFFF"/>
                <w:lang w:val="en-US"/>
              </w:rPr>
              <w:t>01238</w:t>
            </w:r>
          </w:p>
        </w:tc>
        <w:tc>
          <w:tcPr>
            <w:tcW w:w="4111" w:type="dxa"/>
          </w:tcPr>
          <w:p w14:paraId="191D18FC"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 xml:space="preserve">Прийняття рішення про розв'язання спору між батьками щодо визначення або зміни імені, прізвища, по батькові дитини </w:t>
            </w:r>
          </w:p>
          <w:p w14:paraId="0C544C2C" w14:textId="77777777" w:rsidR="00FA755E" w:rsidRPr="00FA755E" w:rsidRDefault="00FA755E" w:rsidP="00FA755E">
            <w:pPr>
              <w:rPr>
                <w:rFonts w:ascii="Century" w:hAnsi="Century"/>
              </w:rPr>
            </w:pPr>
          </w:p>
        </w:tc>
        <w:tc>
          <w:tcPr>
            <w:tcW w:w="3544" w:type="dxa"/>
          </w:tcPr>
          <w:p w14:paraId="18FAF88C"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Закон України «Про місцеве самоврядування в Україні».</w:t>
            </w:r>
          </w:p>
          <w:p w14:paraId="6F1DCE0D"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 xml:space="preserve">Стаття 177 Сімейного кодексу України. </w:t>
            </w:r>
          </w:p>
          <w:p w14:paraId="6576B597"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 xml:space="preserve">Стаття 12 Закону України «Про основу соціального захисту бездомних громадян і безпритульних дітей». </w:t>
            </w:r>
          </w:p>
        </w:tc>
        <w:tc>
          <w:tcPr>
            <w:tcW w:w="1021" w:type="dxa"/>
          </w:tcPr>
          <w:p w14:paraId="16215F3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5B549C0" w14:textId="77777777" w:rsidTr="00FA755E">
        <w:trPr>
          <w:gridAfter w:val="4"/>
          <w:wAfter w:w="7511" w:type="dxa"/>
        </w:trPr>
        <w:tc>
          <w:tcPr>
            <w:tcW w:w="991" w:type="dxa"/>
          </w:tcPr>
          <w:p w14:paraId="712CE5CE" w14:textId="77777777" w:rsidR="00FA755E" w:rsidRPr="00FA755E" w:rsidRDefault="00FA755E" w:rsidP="00FA755E">
            <w:pPr>
              <w:numPr>
                <w:ilvl w:val="0"/>
                <w:numId w:val="3"/>
              </w:numPr>
              <w:contextualSpacing/>
              <w:jc w:val="both"/>
              <w:rPr>
                <w:rFonts w:ascii="Century" w:hAnsi="Century"/>
              </w:rPr>
            </w:pPr>
          </w:p>
        </w:tc>
        <w:tc>
          <w:tcPr>
            <w:tcW w:w="965" w:type="dxa"/>
          </w:tcPr>
          <w:p w14:paraId="6278F630" w14:textId="77777777" w:rsidR="00FA755E" w:rsidRPr="00FA755E" w:rsidRDefault="00FA755E" w:rsidP="00FA755E">
            <w:pPr>
              <w:rPr>
                <w:rFonts w:ascii="Century" w:hAnsi="Century"/>
              </w:rPr>
            </w:pPr>
            <w:r w:rsidRPr="00FA755E">
              <w:rPr>
                <w:rFonts w:ascii="Century" w:hAnsi="Century"/>
                <w:shd w:val="clear" w:color="auto" w:fill="FFFFFF"/>
                <w:lang w:val="en-US"/>
              </w:rPr>
              <w:t>01354</w:t>
            </w:r>
          </w:p>
        </w:tc>
        <w:tc>
          <w:tcPr>
            <w:tcW w:w="4111" w:type="dxa"/>
          </w:tcPr>
          <w:p w14:paraId="55896E12"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Звільнення опікуна, піклувальника дитини від здійснення їх повноважень</w:t>
            </w:r>
          </w:p>
          <w:p w14:paraId="14509231" w14:textId="77777777" w:rsidR="00FA755E" w:rsidRPr="00FA755E" w:rsidRDefault="00FA755E" w:rsidP="00FA755E">
            <w:pPr>
              <w:rPr>
                <w:rFonts w:ascii="Century" w:hAnsi="Century"/>
              </w:rPr>
            </w:pPr>
          </w:p>
        </w:tc>
        <w:tc>
          <w:tcPr>
            <w:tcW w:w="3544" w:type="dxa"/>
          </w:tcPr>
          <w:p w14:paraId="7205199F"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 xml:space="preserve">Стаття251 Сімейного </w:t>
            </w:r>
            <w:hyperlink r:id="rId70" w:anchor="Text" w:tgtFrame="_blank" w:history="1">
              <w:r w:rsidRPr="00FA755E">
                <w:rPr>
                  <w:rFonts w:ascii="Century" w:eastAsia="Calibri" w:hAnsi="Century"/>
                  <w:spacing w:val="-3"/>
                  <w:lang w:eastAsia="en-US"/>
                </w:rPr>
                <w:t>кодексу</w:t>
              </w:r>
            </w:hyperlink>
            <w:r w:rsidRPr="00FA755E">
              <w:rPr>
                <w:rFonts w:ascii="Century" w:eastAsia="Calibri" w:hAnsi="Century"/>
                <w:spacing w:val="-3"/>
                <w:lang w:eastAsia="en-US"/>
              </w:rPr>
              <w:t xml:space="preserve"> </w:t>
            </w:r>
            <w:r w:rsidRPr="00FA755E">
              <w:rPr>
                <w:rFonts w:ascii="Century" w:eastAsia="Calibri" w:hAnsi="Century"/>
              </w:rPr>
              <w:t>України.</w:t>
            </w:r>
            <w:r w:rsidRPr="00FA755E">
              <w:rPr>
                <w:rFonts w:ascii="Century" w:eastAsia="Calibri" w:hAnsi="Century"/>
                <w:spacing w:val="-3"/>
                <w:lang w:eastAsia="en-US"/>
              </w:rPr>
              <w:t xml:space="preserve"> </w:t>
            </w:r>
          </w:p>
          <w:p w14:paraId="48B4CEF7" w14:textId="77777777" w:rsidR="00FA755E" w:rsidRPr="00FA755E" w:rsidRDefault="00FA755E" w:rsidP="00FA755E">
            <w:pPr>
              <w:rPr>
                <w:rFonts w:ascii="Century" w:hAnsi="Century"/>
              </w:rPr>
            </w:pPr>
            <w:r w:rsidRPr="00FA755E">
              <w:rPr>
                <w:rFonts w:ascii="Century" w:eastAsia="Calibri" w:hAnsi="Century"/>
                <w:spacing w:val="-3"/>
                <w:lang w:eastAsia="en-US"/>
              </w:rPr>
              <w:t>Стаття75 Цивільного Кодексу України</w:t>
            </w:r>
          </w:p>
        </w:tc>
        <w:tc>
          <w:tcPr>
            <w:tcW w:w="1021" w:type="dxa"/>
          </w:tcPr>
          <w:p w14:paraId="5B74AA4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542683F" w14:textId="77777777" w:rsidTr="00FA755E">
        <w:trPr>
          <w:gridAfter w:val="4"/>
          <w:wAfter w:w="7511" w:type="dxa"/>
        </w:trPr>
        <w:tc>
          <w:tcPr>
            <w:tcW w:w="991" w:type="dxa"/>
          </w:tcPr>
          <w:p w14:paraId="36DB0A11" w14:textId="77777777" w:rsidR="00FA755E" w:rsidRPr="00FA755E" w:rsidRDefault="00FA755E" w:rsidP="00FA755E">
            <w:pPr>
              <w:numPr>
                <w:ilvl w:val="0"/>
                <w:numId w:val="3"/>
              </w:numPr>
              <w:contextualSpacing/>
              <w:jc w:val="both"/>
              <w:rPr>
                <w:rFonts w:ascii="Century" w:hAnsi="Century"/>
              </w:rPr>
            </w:pPr>
          </w:p>
        </w:tc>
        <w:tc>
          <w:tcPr>
            <w:tcW w:w="965" w:type="dxa"/>
          </w:tcPr>
          <w:p w14:paraId="0C1DF450" w14:textId="77777777" w:rsidR="00FA755E" w:rsidRPr="00FA755E" w:rsidRDefault="00FA755E" w:rsidP="00FA755E">
            <w:pPr>
              <w:rPr>
                <w:rFonts w:ascii="Century" w:hAnsi="Century"/>
              </w:rPr>
            </w:pPr>
            <w:r w:rsidRPr="00FA755E">
              <w:rPr>
                <w:rFonts w:ascii="Century" w:hAnsi="Century"/>
                <w:shd w:val="clear" w:color="auto" w:fill="FFFFFF"/>
                <w:lang w:val="en-US"/>
              </w:rPr>
              <w:t>01683</w:t>
            </w:r>
          </w:p>
        </w:tc>
        <w:tc>
          <w:tcPr>
            <w:tcW w:w="4111" w:type="dxa"/>
          </w:tcPr>
          <w:p w14:paraId="74325523"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Надання дозволу на вчинення правочинів щодо нерухомого майна, право власності на яке або право користування яким має дитина</w:t>
            </w:r>
          </w:p>
        </w:tc>
        <w:tc>
          <w:tcPr>
            <w:tcW w:w="3544" w:type="dxa"/>
          </w:tcPr>
          <w:p w14:paraId="49F902C5"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 xml:space="preserve">Закон України "Про охорону дитинства". </w:t>
            </w:r>
          </w:p>
          <w:p w14:paraId="70EC1E7F"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30"/>
              <w:contextualSpacing/>
              <w:jc w:val="both"/>
              <w:textAlignment w:val="baseline"/>
              <w:rPr>
                <w:rFonts w:ascii="Century" w:eastAsia="Calibri" w:hAnsi="Century"/>
                <w:spacing w:val="-3"/>
                <w:lang w:eastAsia="en-US"/>
              </w:rPr>
            </w:pPr>
            <w:r w:rsidRPr="00FA755E">
              <w:rPr>
                <w:rFonts w:ascii="Century" w:eastAsia="Calibri" w:hAnsi="Century"/>
                <w:spacing w:val="-3"/>
                <w:lang w:eastAsia="en-US"/>
              </w:rPr>
              <w:t xml:space="preserve">Закон України "Про основи соціального захисту бездомних осіб і безпритульних дітей". </w:t>
            </w:r>
          </w:p>
        </w:tc>
        <w:tc>
          <w:tcPr>
            <w:tcW w:w="1021" w:type="dxa"/>
          </w:tcPr>
          <w:p w14:paraId="2D5AF3A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A7626A1" w14:textId="77777777" w:rsidTr="00FA755E">
        <w:trPr>
          <w:gridAfter w:val="4"/>
          <w:wAfter w:w="7511" w:type="dxa"/>
        </w:trPr>
        <w:tc>
          <w:tcPr>
            <w:tcW w:w="991" w:type="dxa"/>
          </w:tcPr>
          <w:p w14:paraId="2FA6082A" w14:textId="77777777" w:rsidR="00FA755E" w:rsidRPr="00FA755E" w:rsidRDefault="00FA755E" w:rsidP="00FA755E">
            <w:pPr>
              <w:numPr>
                <w:ilvl w:val="0"/>
                <w:numId w:val="3"/>
              </w:numPr>
              <w:contextualSpacing/>
              <w:jc w:val="both"/>
              <w:rPr>
                <w:rFonts w:ascii="Century" w:hAnsi="Century"/>
              </w:rPr>
            </w:pPr>
          </w:p>
        </w:tc>
        <w:tc>
          <w:tcPr>
            <w:tcW w:w="965" w:type="dxa"/>
          </w:tcPr>
          <w:p w14:paraId="0F93ED7B" w14:textId="77777777" w:rsidR="00FA755E" w:rsidRPr="00FA755E" w:rsidRDefault="00FA755E" w:rsidP="00FA755E">
            <w:pPr>
              <w:rPr>
                <w:rFonts w:ascii="Century" w:hAnsi="Century"/>
              </w:rPr>
            </w:pPr>
            <w:r w:rsidRPr="00FA755E">
              <w:rPr>
                <w:rFonts w:ascii="Century" w:hAnsi="Century"/>
                <w:shd w:val="clear" w:color="auto" w:fill="FFFFFF"/>
                <w:lang w:val="en-US"/>
              </w:rPr>
              <w:t>01836</w:t>
            </w:r>
          </w:p>
        </w:tc>
        <w:tc>
          <w:tcPr>
            <w:tcW w:w="4111" w:type="dxa"/>
          </w:tcPr>
          <w:p w14:paraId="390A4055"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 xml:space="preserve">Прийняття рішення про утворення прийомної сім’ї </w:t>
            </w:r>
          </w:p>
          <w:p w14:paraId="5952BCA4" w14:textId="77777777" w:rsidR="00FA755E" w:rsidRPr="00FA755E" w:rsidRDefault="00FA755E" w:rsidP="00FA755E">
            <w:pPr>
              <w:rPr>
                <w:rFonts w:ascii="Century" w:hAnsi="Century"/>
              </w:rPr>
            </w:pPr>
          </w:p>
        </w:tc>
        <w:tc>
          <w:tcPr>
            <w:tcW w:w="3544" w:type="dxa"/>
          </w:tcPr>
          <w:p w14:paraId="561BCF85" w14:textId="77777777" w:rsidR="00FA755E" w:rsidRPr="00FA755E" w:rsidRDefault="00FA755E" w:rsidP="00FA755E">
            <w:pPr>
              <w:rPr>
                <w:rFonts w:ascii="Century" w:hAnsi="Century"/>
              </w:rPr>
            </w:pPr>
            <w:r w:rsidRPr="00FA755E">
              <w:rPr>
                <w:rFonts w:ascii="Century" w:eastAsia="Calibri" w:hAnsi="Century"/>
                <w:spacing w:val="-3"/>
                <w:lang w:eastAsia="en-US"/>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1021" w:type="dxa"/>
          </w:tcPr>
          <w:p w14:paraId="03F50965"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FB6799C" w14:textId="77777777" w:rsidTr="00FA755E">
        <w:trPr>
          <w:gridAfter w:val="4"/>
          <w:wAfter w:w="7511" w:type="dxa"/>
        </w:trPr>
        <w:tc>
          <w:tcPr>
            <w:tcW w:w="991" w:type="dxa"/>
          </w:tcPr>
          <w:p w14:paraId="51B4DE81" w14:textId="77777777" w:rsidR="00FA755E" w:rsidRPr="00FA755E" w:rsidRDefault="00FA755E" w:rsidP="00FA755E">
            <w:pPr>
              <w:numPr>
                <w:ilvl w:val="0"/>
                <w:numId w:val="3"/>
              </w:numPr>
              <w:contextualSpacing/>
              <w:jc w:val="both"/>
              <w:rPr>
                <w:rFonts w:ascii="Century" w:hAnsi="Century"/>
              </w:rPr>
            </w:pPr>
          </w:p>
        </w:tc>
        <w:tc>
          <w:tcPr>
            <w:tcW w:w="965" w:type="dxa"/>
          </w:tcPr>
          <w:p w14:paraId="22C8E9E9" w14:textId="77777777" w:rsidR="00FA755E" w:rsidRPr="00FA755E" w:rsidRDefault="00FA755E" w:rsidP="00FA755E">
            <w:pPr>
              <w:rPr>
                <w:rFonts w:ascii="Century" w:hAnsi="Century"/>
              </w:rPr>
            </w:pPr>
            <w:r w:rsidRPr="00FA755E">
              <w:rPr>
                <w:rFonts w:ascii="Century" w:hAnsi="Century"/>
                <w:shd w:val="clear" w:color="auto" w:fill="FFFFFF"/>
                <w:lang w:val="en-US"/>
              </w:rPr>
              <w:t>01837</w:t>
            </w:r>
          </w:p>
        </w:tc>
        <w:tc>
          <w:tcPr>
            <w:tcW w:w="4111" w:type="dxa"/>
          </w:tcPr>
          <w:p w14:paraId="10C24A77" w14:textId="77777777" w:rsidR="00FA755E" w:rsidRPr="00FA755E" w:rsidRDefault="00FA755E" w:rsidP="00FA755E">
            <w:pPr>
              <w:rPr>
                <w:rFonts w:ascii="Century" w:eastAsia="Calibri" w:hAnsi="Century"/>
                <w:lang w:eastAsia="en-US"/>
              </w:rPr>
            </w:pPr>
            <w:r w:rsidRPr="00FA755E">
              <w:rPr>
                <w:rFonts w:ascii="Century" w:eastAsia="Calibri" w:hAnsi="Century"/>
                <w:lang w:eastAsia="en-US"/>
              </w:rPr>
              <w:t xml:space="preserve">Прийняття рішення про створення та забезпечення функціонування </w:t>
            </w:r>
          </w:p>
          <w:p w14:paraId="08AF8143"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lastRenderedPageBreak/>
              <w:t>дитячого будинку сімейного типу</w:t>
            </w:r>
          </w:p>
          <w:p w14:paraId="4FFEAC7F" w14:textId="77777777" w:rsidR="00FA755E" w:rsidRPr="00FA755E" w:rsidRDefault="00FA755E" w:rsidP="00FA755E">
            <w:pPr>
              <w:rPr>
                <w:rFonts w:ascii="Century" w:hAnsi="Century"/>
              </w:rPr>
            </w:pPr>
          </w:p>
        </w:tc>
        <w:tc>
          <w:tcPr>
            <w:tcW w:w="3544" w:type="dxa"/>
          </w:tcPr>
          <w:p w14:paraId="782C7713" w14:textId="77777777" w:rsidR="00FA755E" w:rsidRPr="00FA755E" w:rsidRDefault="00FA755E" w:rsidP="00FA755E">
            <w:pPr>
              <w:rPr>
                <w:rFonts w:ascii="Century" w:hAnsi="Century"/>
              </w:rPr>
            </w:pPr>
            <w:r w:rsidRPr="00FA755E">
              <w:rPr>
                <w:rFonts w:ascii="Century" w:eastAsia="Calibri" w:hAnsi="Century"/>
                <w:spacing w:val="-3"/>
                <w:lang w:eastAsia="en-US"/>
              </w:rPr>
              <w:lastRenderedPageBreak/>
              <w:t>Закон</w:t>
            </w:r>
            <w:r w:rsidRPr="00FA755E">
              <w:rPr>
                <w:rFonts w:ascii="Century" w:eastAsia="Calibri" w:hAnsi="Century"/>
                <w:spacing w:val="-3"/>
                <w:lang w:val="ru-RU" w:eastAsia="en-US"/>
              </w:rPr>
              <w:t xml:space="preserve"> </w:t>
            </w:r>
            <w:r w:rsidRPr="00FA755E">
              <w:rPr>
                <w:rFonts w:ascii="Century" w:eastAsia="Calibri" w:hAnsi="Century"/>
                <w:spacing w:val="-3"/>
                <w:lang w:eastAsia="en-US"/>
              </w:rPr>
              <w:t xml:space="preserve">України "Про забезпечення організаційно-правових умов соціального захисту дітей-сиріт та дітей, </w:t>
            </w:r>
            <w:r w:rsidRPr="00FA755E">
              <w:rPr>
                <w:rFonts w:ascii="Century" w:eastAsia="Calibri" w:hAnsi="Century"/>
                <w:spacing w:val="-3"/>
                <w:lang w:eastAsia="en-US"/>
              </w:rPr>
              <w:lastRenderedPageBreak/>
              <w:t>позбавлених батьківського піклування".</w:t>
            </w:r>
          </w:p>
        </w:tc>
        <w:tc>
          <w:tcPr>
            <w:tcW w:w="1021" w:type="dxa"/>
          </w:tcPr>
          <w:p w14:paraId="5CE1062B"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2B0B631A" w14:textId="77777777" w:rsidTr="00FA755E">
        <w:trPr>
          <w:gridAfter w:val="4"/>
          <w:wAfter w:w="7511" w:type="dxa"/>
        </w:trPr>
        <w:tc>
          <w:tcPr>
            <w:tcW w:w="991" w:type="dxa"/>
          </w:tcPr>
          <w:p w14:paraId="56643548" w14:textId="77777777" w:rsidR="00FA755E" w:rsidRPr="00FA755E" w:rsidRDefault="00FA755E" w:rsidP="00FA755E">
            <w:pPr>
              <w:numPr>
                <w:ilvl w:val="0"/>
                <w:numId w:val="3"/>
              </w:numPr>
              <w:contextualSpacing/>
              <w:jc w:val="both"/>
              <w:rPr>
                <w:rFonts w:ascii="Century" w:hAnsi="Century"/>
              </w:rPr>
            </w:pPr>
          </w:p>
        </w:tc>
        <w:tc>
          <w:tcPr>
            <w:tcW w:w="965" w:type="dxa"/>
          </w:tcPr>
          <w:p w14:paraId="5D5CDC4D" w14:textId="77777777" w:rsidR="00FA755E" w:rsidRPr="00FA755E" w:rsidRDefault="00FA755E" w:rsidP="00FA755E">
            <w:pPr>
              <w:rPr>
                <w:rFonts w:ascii="Century" w:hAnsi="Century"/>
              </w:rPr>
            </w:pPr>
            <w:r w:rsidRPr="00FA755E">
              <w:rPr>
                <w:rFonts w:ascii="Century" w:hAnsi="Century"/>
                <w:shd w:val="clear" w:color="auto" w:fill="FFFFFF"/>
                <w:lang w:val="en-US"/>
              </w:rPr>
              <w:t>01838</w:t>
            </w:r>
          </w:p>
        </w:tc>
        <w:tc>
          <w:tcPr>
            <w:tcW w:w="4111" w:type="dxa"/>
          </w:tcPr>
          <w:p w14:paraId="4E7C6B4F" w14:textId="77777777" w:rsidR="00FA755E" w:rsidRPr="00FA755E" w:rsidRDefault="00FA755E" w:rsidP="00FA755E">
            <w:pPr>
              <w:rPr>
                <w:rFonts w:ascii="Century" w:eastAsia="Calibri" w:hAnsi="Century"/>
                <w:lang w:eastAsia="en-US"/>
              </w:rPr>
            </w:pPr>
            <w:r w:rsidRPr="00FA755E">
              <w:rPr>
                <w:rFonts w:ascii="Century" w:eastAsia="Calibri" w:hAnsi="Century"/>
                <w:lang w:eastAsia="en-US"/>
              </w:rPr>
              <w:t xml:space="preserve">Надання висновку про можливість передачі дитини для подальшого виховання </w:t>
            </w:r>
          </w:p>
          <w:p w14:paraId="162DA0C6" w14:textId="77777777" w:rsidR="00FA755E" w:rsidRPr="00FA755E" w:rsidRDefault="00FA755E" w:rsidP="00FA755E">
            <w:pPr>
              <w:spacing w:after="200" w:line="276" w:lineRule="auto"/>
              <w:rPr>
                <w:rFonts w:ascii="Century" w:eastAsia="Calibri" w:hAnsi="Century"/>
                <w:lang w:eastAsia="en-US"/>
              </w:rPr>
            </w:pPr>
            <w:r w:rsidRPr="00FA755E">
              <w:rPr>
                <w:rFonts w:ascii="Century" w:eastAsia="Calibri" w:hAnsi="Century"/>
                <w:lang w:eastAsia="en-US"/>
              </w:rPr>
              <w:t>матері чи батькові</w:t>
            </w:r>
          </w:p>
          <w:p w14:paraId="6F7D950F" w14:textId="77777777" w:rsidR="00FA755E" w:rsidRPr="00FA755E" w:rsidRDefault="00FA755E" w:rsidP="00FA755E">
            <w:pPr>
              <w:rPr>
                <w:rFonts w:ascii="Century" w:hAnsi="Century"/>
              </w:rPr>
            </w:pPr>
          </w:p>
        </w:tc>
        <w:tc>
          <w:tcPr>
            <w:tcW w:w="3544" w:type="dxa"/>
          </w:tcPr>
          <w:p w14:paraId="3FCC4514" w14:textId="77777777" w:rsidR="00FA755E" w:rsidRPr="00FA755E" w:rsidRDefault="00FA755E" w:rsidP="00FA755E">
            <w:pPr>
              <w:rPr>
                <w:rFonts w:ascii="Century" w:hAnsi="Century"/>
              </w:rPr>
            </w:pPr>
            <w:r w:rsidRPr="00FA755E">
              <w:rPr>
                <w:rFonts w:ascii="Century" w:hAnsi="Century"/>
              </w:rPr>
              <w:t>Закон України «Про забезпечення організаційно – правових умов соціального захисту дітей – сиріт та дітей, позбавлених батьківського піклування».</w:t>
            </w:r>
          </w:p>
        </w:tc>
        <w:tc>
          <w:tcPr>
            <w:tcW w:w="1021" w:type="dxa"/>
          </w:tcPr>
          <w:p w14:paraId="1A82E80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5FB36AB" w14:textId="77777777" w:rsidTr="00FA755E">
        <w:trPr>
          <w:gridAfter w:val="4"/>
          <w:wAfter w:w="7511" w:type="dxa"/>
        </w:trPr>
        <w:tc>
          <w:tcPr>
            <w:tcW w:w="991" w:type="dxa"/>
          </w:tcPr>
          <w:p w14:paraId="6EE5B622" w14:textId="77777777" w:rsidR="00FA755E" w:rsidRPr="00FA755E" w:rsidRDefault="00FA755E" w:rsidP="00FA755E">
            <w:pPr>
              <w:numPr>
                <w:ilvl w:val="0"/>
                <w:numId w:val="3"/>
              </w:numPr>
              <w:contextualSpacing/>
              <w:jc w:val="both"/>
              <w:rPr>
                <w:rFonts w:ascii="Century" w:hAnsi="Century"/>
              </w:rPr>
            </w:pPr>
          </w:p>
        </w:tc>
        <w:tc>
          <w:tcPr>
            <w:tcW w:w="965" w:type="dxa"/>
          </w:tcPr>
          <w:p w14:paraId="7D892072" w14:textId="77777777" w:rsidR="00FA755E" w:rsidRPr="00FA755E" w:rsidRDefault="00FA755E" w:rsidP="00FA755E">
            <w:pPr>
              <w:rPr>
                <w:rFonts w:ascii="Century" w:hAnsi="Century"/>
              </w:rPr>
            </w:pPr>
            <w:r w:rsidRPr="00FA755E">
              <w:rPr>
                <w:rFonts w:ascii="Century" w:hAnsi="Century"/>
                <w:shd w:val="clear" w:color="auto" w:fill="FFFFFF"/>
                <w:lang w:val="en-US"/>
              </w:rPr>
              <w:t>01839</w:t>
            </w:r>
          </w:p>
        </w:tc>
        <w:tc>
          <w:tcPr>
            <w:tcW w:w="4111" w:type="dxa"/>
          </w:tcPr>
          <w:p w14:paraId="10AEBD6A" w14:textId="77777777" w:rsidR="00FA755E" w:rsidRPr="00FA755E" w:rsidRDefault="00FA755E" w:rsidP="00FA755E">
            <w:pPr>
              <w:rPr>
                <w:rFonts w:ascii="Century" w:hAnsi="Century"/>
              </w:rPr>
            </w:pPr>
            <w:bookmarkStart w:id="6" w:name="_Hlk115879675"/>
            <w:r w:rsidRPr="00FA755E">
              <w:rPr>
                <w:rFonts w:ascii="Century" w:eastAsia="Calibri" w:hAnsi="Century"/>
                <w:lang w:eastAsia="en-US"/>
              </w:rPr>
              <w:t>Надання висновку щодо цільового витрачання аліментів на дитину</w:t>
            </w:r>
            <w:bookmarkEnd w:id="6"/>
          </w:p>
        </w:tc>
        <w:tc>
          <w:tcPr>
            <w:tcW w:w="3544" w:type="dxa"/>
          </w:tcPr>
          <w:p w14:paraId="1AA532B3" w14:textId="77777777" w:rsidR="00FA755E" w:rsidRPr="00FA755E" w:rsidRDefault="00FA755E" w:rsidP="00FA755E">
            <w:pPr>
              <w:rPr>
                <w:rFonts w:ascii="Century" w:hAnsi="Century"/>
              </w:rPr>
            </w:pPr>
            <w:r w:rsidRPr="00FA755E">
              <w:rPr>
                <w:rFonts w:ascii="Century" w:eastAsia="Calibri" w:hAnsi="Century"/>
                <w:spacing w:val="-3"/>
                <w:lang w:eastAsia="en-US"/>
              </w:rPr>
              <w:t>Стаття 186 Сімейного кодексу України</w:t>
            </w:r>
          </w:p>
        </w:tc>
        <w:tc>
          <w:tcPr>
            <w:tcW w:w="1021" w:type="dxa"/>
          </w:tcPr>
          <w:p w14:paraId="4E96B06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338B7C1" w14:textId="77777777" w:rsidTr="00FA755E">
        <w:trPr>
          <w:gridAfter w:val="4"/>
          <w:wAfter w:w="7511" w:type="dxa"/>
        </w:trPr>
        <w:tc>
          <w:tcPr>
            <w:tcW w:w="991" w:type="dxa"/>
          </w:tcPr>
          <w:p w14:paraId="116CF546" w14:textId="77777777" w:rsidR="00FA755E" w:rsidRPr="00FA755E" w:rsidRDefault="00FA755E" w:rsidP="00FA755E">
            <w:pPr>
              <w:numPr>
                <w:ilvl w:val="0"/>
                <w:numId w:val="3"/>
              </w:numPr>
              <w:contextualSpacing/>
              <w:jc w:val="both"/>
              <w:rPr>
                <w:rFonts w:ascii="Century" w:hAnsi="Century"/>
              </w:rPr>
            </w:pPr>
          </w:p>
        </w:tc>
        <w:tc>
          <w:tcPr>
            <w:tcW w:w="965" w:type="dxa"/>
          </w:tcPr>
          <w:p w14:paraId="1C0A25EB" w14:textId="77777777" w:rsidR="00FA755E" w:rsidRPr="00FA755E" w:rsidRDefault="00FA755E" w:rsidP="00FA755E">
            <w:pPr>
              <w:rPr>
                <w:rFonts w:ascii="Century" w:hAnsi="Century"/>
              </w:rPr>
            </w:pPr>
            <w:r w:rsidRPr="00FA755E">
              <w:rPr>
                <w:rFonts w:ascii="Century" w:hAnsi="Century"/>
                <w:shd w:val="clear" w:color="auto" w:fill="FFFFFF"/>
                <w:lang w:val="en-US"/>
              </w:rPr>
              <w:t>01950</w:t>
            </w:r>
          </w:p>
        </w:tc>
        <w:tc>
          <w:tcPr>
            <w:tcW w:w="4111" w:type="dxa"/>
          </w:tcPr>
          <w:p w14:paraId="4C5D77A5" w14:textId="77777777" w:rsidR="00FA755E" w:rsidRPr="00FA755E" w:rsidRDefault="00FA755E" w:rsidP="00FA755E">
            <w:pPr>
              <w:rPr>
                <w:rFonts w:ascii="Century" w:eastAsia="Calibri" w:hAnsi="Century"/>
                <w:lang w:eastAsia="en-US"/>
              </w:rPr>
            </w:pPr>
            <w:r w:rsidRPr="00FA755E">
              <w:rPr>
                <w:rFonts w:ascii="Century" w:eastAsia="Calibri" w:hAnsi="Century"/>
                <w:lang w:eastAsia="en-US"/>
              </w:rPr>
              <w:t xml:space="preserve">Видача  висновку про доцільність усиновлення одним з подружжя </w:t>
            </w:r>
          </w:p>
          <w:p w14:paraId="38C3D586" w14:textId="77777777" w:rsidR="00FA755E" w:rsidRPr="00FA755E" w:rsidRDefault="00FA755E" w:rsidP="00FA755E">
            <w:pPr>
              <w:rPr>
                <w:rFonts w:ascii="Century" w:hAnsi="Century"/>
              </w:rPr>
            </w:pPr>
            <w:r w:rsidRPr="00FA755E">
              <w:rPr>
                <w:rFonts w:ascii="Century" w:eastAsia="Calibri" w:hAnsi="Century"/>
                <w:lang w:eastAsia="en-US"/>
              </w:rPr>
              <w:t>дитини другого з подружжя</w:t>
            </w:r>
          </w:p>
        </w:tc>
        <w:tc>
          <w:tcPr>
            <w:tcW w:w="3544" w:type="dxa"/>
          </w:tcPr>
          <w:p w14:paraId="4BE354B0" w14:textId="77777777" w:rsidR="00FA755E" w:rsidRPr="00FA755E" w:rsidRDefault="00FA755E" w:rsidP="00FA755E">
            <w:pPr>
              <w:rPr>
                <w:rFonts w:ascii="Century" w:hAnsi="Century"/>
              </w:rPr>
            </w:pPr>
            <w:r w:rsidRPr="00FA755E">
              <w:rPr>
                <w:rFonts w:ascii="Century" w:hAnsi="Century"/>
              </w:rPr>
              <w:t xml:space="preserve">Глава 18 </w:t>
            </w:r>
            <w:hyperlink r:id="rId71" w:anchor="Text" w:tgtFrame="_blank" w:history="1">
              <w:r w:rsidRPr="00FA755E">
                <w:rPr>
                  <w:rFonts w:ascii="Century" w:hAnsi="Century"/>
                  <w:shd w:val="clear" w:color="auto" w:fill="FFFFFF"/>
                </w:rPr>
                <w:t xml:space="preserve">Сімейного кодексу. </w:t>
              </w:r>
            </w:hyperlink>
          </w:p>
        </w:tc>
        <w:tc>
          <w:tcPr>
            <w:tcW w:w="1021" w:type="dxa"/>
          </w:tcPr>
          <w:p w14:paraId="6B34CA1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0E87151" w14:textId="77777777" w:rsidTr="00FA755E">
        <w:trPr>
          <w:gridAfter w:val="4"/>
          <w:wAfter w:w="7511" w:type="dxa"/>
        </w:trPr>
        <w:tc>
          <w:tcPr>
            <w:tcW w:w="991" w:type="dxa"/>
          </w:tcPr>
          <w:p w14:paraId="11EE4F57"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tcBorders>
          </w:tcPr>
          <w:p w14:paraId="7E66897A" w14:textId="77777777" w:rsidR="00FA755E" w:rsidRPr="00FA755E" w:rsidRDefault="00FA755E" w:rsidP="00FA755E">
            <w:pPr>
              <w:rPr>
                <w:rFonts w:ascii="Century" w:hAnsi="Century"/>
              </w:rPr>
            </w:pPr>
            <w:r w:rsidRPr="00FA755E">
              <w:rPr>
                <w:rFonts w:ascii="Century" w:hAnsi="Century"/>
              </w:rPr>
              <w:t>01773</w:t>
            </w:r>
          </w:p>
        </w:tc>
        <w:tc>
          <w:tcPr>
            <w:tcW w:w="4111" w:type="dxa"/>
            <w:tcBorders>
              <w:bottom w:val="single" w:sz="4" w:space="0" w:color="auto"/>
            </w:tcBorders>
          </w:tcPr>
          <w:p w14:paraId="3EB51B76" w14:textId="77777777" w:rsidR="00FA755E" w:rsidRPr="00FA755E" w:rsidRDefault="00FA755E" w:rsidP="00FA755E">
            <w:pPr>
              <w:rPr>
                <w:rFonts w:ascii="Century" w:hAnsi="Century"/>
              </w:rPr>
            </w:pPr>
            <w:r w:rsidRPr="00FA755E">
              <w:rPr>
                <w:rFonts w:ascii="Century" w:hAnsi="Century"/>
              </w:rPr>
              <w:t>Надання дозволу на укладення договору про припинення права на аліменти для дитини у зв’язку з набуттям права власності на нерухоме майно</w:t>
            </w:r>
          </w:p>
        </w:tc>
        <w:tc>
          <w:tcPr>
            <w:tcW w:w="3544" w:type="dxa"/>
            <w:tcBorders>
              <w:bottom w:val="single" w:sz="4" w:space="0" w:color="auto"/>
            </w:tcBorders>
          </w:tcPr>
          <w:p w14:paraId="44EB475F"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Кодекс Сімейний </w:t>
            </w:r>
          </w:p>
          <w:p w14:paraId="111DE89F"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Кодекс Цивільний </w:t>
            </w:r>
          </w:p>
          <w:p w14:paraId="4371DED3"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охорону дитинства" </w:t>
            </w:r>
          </w:p>
          <w:p w14:paraId="027E0DF0"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основи соціального захисту бездомних громадян і безпритульних дітей" </w:t>
            </w:r>
          </w:p>
          <w:p w14:paraId="38E95607"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місцеве самоврядування" </w:t>
            </w:r>
          </w:p>
          <w:p w14:paraId="6A9619F8" w14:textId="77777777" w:rsidR="00FA755E" w:rsidRPr="00FA755E" w:rsidRDefault="00FA755E" w:rsidP="00FA755E">
            <w:pPr>
              <w:rPr>
                <w:rFonts w:ascii="Century" w:hAnsi="Century"/>
              </w:rPr>
            </w:pPr>
            <w:r w:rsidRPr="00FA755E">
              <w:rPr>
                <w:rFonts w:ascii="Century" w:hAnsi="Century"/>
              </w:rPr>
              <w:t>Постанова КМУ від 24.09.2008 №866 "Питання діяльності органів опіки та піклування, пов'язаної із захистом прав дитини"</w:t>
            </w:r>
          </w:p>
        </w:tc>
        <w:tc>
          <w:tcPr>
            <w:tcW w:w="1021" w:type="dxa"/>
          </w:tcPr>
          <w:p w14:paraId="1B6F1E4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297EF8D" w14:textId="77777777" w:rsidTr="00FA755E">
        <w:trPr>
          <w:gridAfter w:val="4"/>
          <w:wAfter w:w="7511" w:type="dxa"/>
        </w:trPr>
        <w:tc>
          <w:tcPr>
            <w:tcW w:w="991" w:type="dxa"/>
          </w:tcPr>
          <w:p w14:paraId="404FF1C3" w14:textId="77777777" w:rsidR="00FA755E" w:rsidRPr="00FA755E" w:rsidRDefault="00FA755E" w:rsidP="00FA755E">
            <w:pPr>
              <w:numPr>
                <w:ilvl w:val="0"/>
                <w:numId w:val="3"/>
              </w:numPr>
              <w:contextualSpacing/>
              <w:jc w:val="both"/>
              <w:rPr>
                <w:rFonts w:ascii="Century" w:hAnsi="Century"/>
              </w:rPr>
            </w:pPr>
          </w:p>
        </w:tc>
        <w:tc>
          <w:tcPr>
            <w:tcW w:w="965" w:type="dxa"/>
            <w:tcBorders>
              <w:top w:val="single" w:sz="4" w:space="0" w:color="auto"/>
              <w:left w:val="nil"/>
              <w:bottom w:val="single" w:sz="4" w:space="0" w:color="auto"/>
              <w:right w:val="single" w:sz="4" w:space="0" w:color="auto"/>
            </w:tcBorders>
          </w:tcPr>
          <w:p w14:paraId="55FAAEAA" w14:textId="77777777" w:rsidR="00FA755E" w:rsidRPr="00FA755E" w:rsidRDefault="00FA755E" w:rsidP="00FA755E">
            <w:pPr>
              <w:jc w:val="center"/>
              <w:rPr>
                <w:rFonts w:ascii="Century" w:hAnsi="Century"/>
                <w:color w:val="000000"/>
              </w:rPr>
            </w:pPr>
            <w:r w:rsidRPr="00FA755E">
              <w:rPr>
                <w:rFonts w:ascii="Century" w:hAnsi="Century"/>
                <w:color w:val="000000"/>
              </w:rPr>
              <w:t>01774</w:t>
            </w:r>
          </w:p>
        </w:tc>
        <w:tc>
          <w:tcPr>
            <w:tcW w:w="4111" w:type="dxa"/>
            <w:tcBorders>
              <w:top w:val="single" w:sz="4" w:space="0" w:color="auto"/>
              <w:left w:val="single" w:sz="4" w:space="0" w:color="auto"/>
              <w:bottom w:val="single" w:sz="4" w:space="0" w:color="auto"/>
              <w:right w:val="single" w:sz="4" w:space="0" w:color="auto"/>
            </w:tcBorders>
          </w:tcPr>
          <w:p w14:paraId="0D0B8E05" w14:textId="77777777" w:rsidR="00FA755E" w:rsidRPr="00FA755E" w:rsidRDefault="00FA755E" w:rsidP="00FA755E">
            <w:pPr>
              <w:jc w:val="center"/>
              <w:rPr>
                <w:rFonts w:ascii="Century" w:hAnsi="Century"/>
                <w:color w:val="000000"/>
              </w:rPr>
            </w:pPr>
            <w:r w:rsidRPr="00FA755E">
              <w:rPr>
                <w:rFonts w:ascii="Century" w:hAnsi="Century"/>
                <w:color w:val="000000"/>
              </w:rPr>
              <w:t>Надання дозволу на переоформлення, продаж належних неповнолітнім дітям транспортних засобів (частини транспортного засобу)</w:t>
            </w:r>
          </w:p>
        </w:tc>
        <w:tc>
          <w:tcPr>
            <w:tcW w:w="3544" w:type="dxa"/>
            <w:tcBorders>
              <w:top w:val="single" w:sz="4" w:space="0" w:color="auto"/>
              <w:left w:val="single" w:sz="4" w:space="0" w:color="auto"/>
              <w:bottom w:val="single" w:sz="4" w:space="0" w:color="auto"/>
              <w:right w:val="nil"/>
            </w:tcBorders>
          </w:tcPr>
          <w:p w14:paraId="0F541CA0" w14:textId="77777777" w:rsidR="00FA755E" w:rsidRPr="00FA755E" w:rsidRDefault="00FA755E" w:rsidP="00FA755E">
            <w:pPr>
              <w:jc w:val="center"/>
              <w:rPr>
                <w:rFonts w:ascii="Century" w:hAnsi="Century"/>
                <w:color w:val="000000"/>
              </w:rPr>
            </w:pPr>
            <w:r w:rsidRPr="00FA755E">
              <w:rPr>
                <w:rFonts w:ascii="Century" w:hAnsi="Century"/>
                <w:color w:val="000000"/>
              </w:rPr>
              <w:t xml:space="preserve">Кодекс Цивільний ст. 32, Кодекс Сімейний ст. 171, 177, Закон України "Про місцеве самоврядування в Україні" ст. 1, Закон України "Про основи соціального захисту бездомних громадян і безпритульних дітей" ст. 12, Закон України "Про охорону дитинства" ст. 17, Постанова КМУ від 07.09.1998 №1388 "Про затвердження Правил державної  реєстрації на обліку автомобілів, автобусів, а також самохідних машин, сконструйованих на шасі автомобілів, мотоциклів усіх </w:t>
            </w:r>
            <w:r w:rsidRPr="00FA755E">
              <w:rPr>
                <w:rFonts w:ascii="Century" w:hAnsi="Century"/>
                <w:color w:val="000000"/>
              </w:rPr>
              <w:lastRenderedPageBreak/>
              <w:t>типів, марок і моделей, причепів, напівпричепів та мотоколясок", Постанова КМУ від 24.09.2008 №866 "Питання діяльності органів опіки та піклування, пов’язаної із захистом прав дитини"</w:t>
            </w:r>
          </w:p>
        </w:tc>
        <w:tc>
          <w:tcPr>
            <w:tcW w:w="1021" w:type="dxa"/>
          </w:tcPr>
          <w:p w14:paraId="28DAF28E" w14:textId="77777777" w:rsidR="00FA755E" w:rsidRPr="00FA755E" w:rsidRDefault="00FA755E" w:rsidP="00FA755E">
            <w:pPr>
              <w:rPr>
                <w:rFonts w:ascii="Century" w:hAnsi="Century"/>
              </w:rPr>
            </w:pPr>
          </w:p>
        </w:tc>
      </w:tr>
      <w:tr w:rsidR="00FA755E" w:rsidRPr="00FA755E" w14:paraId="5C135EE9" w14:textId="77777777" w:rsidTr="00FA755E">
        <w:trPr>
          <w:gridAfter w:val="4"/>
          <w:wAfter w:w="7511" w:type="dxa"/>
        </w:trPr>
        <w:tc>
          <w:tcPr>
            <w:tcW w:w="991" w:type="dxa"/>
          </w:tcPr>
          <w:p w14:paraId="49CDD661" w14:textId="77777777" w:rsidR="00FA755E" w:rsidRPr="00FA755E" w:rsidRDefault="00FA755E" w:rsidP="00FA755E">
            <w:pPr>
              <w:numPr>
                <w:ilvl w:val="0"/>
                <w:numId w:val="3"/>
              </w:numPr>
              <w:contextualSpacing/>
              <w:jc w:val="both"/>
              <w:rPr>
                <w:rFonts w:ascii="Century" w:hAnsi="Century"/>
              </w:rPr>
            </w:pPr>
          </w:p>
        </w:tc>
        <w:tc>
          <w:tcPr>
            <w:tcW w:w="965" w:type="dxa"/>
          </w:tcPr>
          <w:p w14:paraId="78A61F47" w14:textId="77777777" w:rsidR="00FA755E" w:rsidRPr="00FA755E" w:rsidRDefault="00FA755E" w:rsidP="00FA755E">
            <w:pPr>
              <w:rPr>
                <w:rFonts w:ascii="Century" w:hAnsi="Century"/>
              </w:rPr>
            </w:pPr>
            <w:r w:rsidRPr="00FA755E">
              <w:rPr>
                <w:rFonts w:ascii="Century" w:hAnsi="Century"/>
              </w:rPr>
              <w:t>01824</w:t>
            </w:r>
          </w:p>
        </w:tc>
        <w:tc>
          <w:tcPr>
            <w:tcW w:w="4111" w:type="dxa"/>
          </w:tcPr>
          <w:p w14:paraId="180AD10B" w14:textId="77777777" w:rsidR="00FA755E" w:rsidRPr="00FA755E" w:rsidRDefault="00FA755E" w:rsidP="00FA755E">
            <w:pPr>
              <w:rPr>
                <w:rFonts w:ascii="Century" w:hAnsi="Century"/>
              </w:rPr>
            </w:pPr>
            <w:r w:rsidRPr="00FA755E">
              <w:rPr>
                <w:rFonts w:ascii="Century" w:hAnsi="Century"/>
              </w:rPr>
              <w:t>Надання висновку про доцільність побачення з дитиною матері, батька, які позбавлені батьківських прав</w:t>
            </w:r>
          </w:p>
        </w:tc>
        <w:tc>
          <w:tcPr>
            <w:tcW w:w="3544" w:type="dxa"/>
          </w:tcPr>
          <w:p w14:paraId="72025C59" w14:textId="77777777" w:rsidR="00FA755E" w:rsidRPr="00FA755E" w:rsidRDefault="00FA755E" w:rsidP="00FA755E">
            <w:pPr>
              <w:spacing w:line="228" w:lineRule="auto"/>
              <w:rPr>
                <w:rFonts w:ascii="Century" w:hAnsi="Century"/>
                <w:lang w:eastAsia="ru-RU"/>
              </w:rPr>
            </w:pPr>
            <w:hyperlink r:id="rId72" w:anchor="Text" w:tgtFrame="_blank" w:history="1">
              <w:r w:rsidRPr="00FA755E">
                <w:rPr>
                  <w:rFonts w:ascii="Century" w:hAnsi="Century"/>
                  <w:u w:val="single"/>
                  <w:lang w:eastAsia="ru-RU"/>
                </w:rPr>
                <w:t xml:space="preserve">Кодекс Сімейний </w:t>
              </w:r>
            </w:hyperlink>
          </w:p>
          <w:p w14:paraId="5F9DBBDD" w14:textId="77777777" w:rsidR="00FA755E" w:rsidRPr="00FA755E" w:rsidRDefault="00FA755E" w:rsidP="00FA755E">
            <w:pPr>
              <w:rPr>
                <w:rFonts w:ascii="Century" w:hAnsi="Century"/>
              </w:rPr>
            </w:pPr>
            <w:hyperlink r:id="rId73" w:anchor="Text" w:tgtFrame="_blank" w:history="1">
              <w:r w:rsidRPr="00FA755E">
                <w:rPr>
                  <w:rFonts w:ascii="Century" w:hAnsi="Century"/>
                  <w:u w:val="single"/>
                </w:rPr>
                <w:t>Постанова КМУ від 24.09.2008 №866 "Питання діяльності органів опіки та піклування, пов'язаної із захистом прав дитини"</w:t>
              </w:r>
            </w:hyperlink>
          </w:p>
        </w:tc>
        <w:tc>
          <w:tcPr>
            <w:tcW w:w="1021" w:type="dxa"/>
          </w:tcPr>
          <w:p w14:paraId="413CFF1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69A5EDC" w14:textId="77777777" w:rsidTr="00FA755E">
        <w:trPr>
          <w:gridAfter w:val="4"/>
          <w:wAfter w:w="7511" w:type="dxa"/>
        </w:trPr>
        <w:tc>
          <w:tcPr>
            <w:tcW w:w="991" w:type="dxa"/>
          </w:tcPr>
          <w:p w14:paraId="6E2D0202" w14:textId="77777777" w:rsidR="00FA755E" w:rsidRPr="00FA755E" w:rsidRDefault="00FA755E" w:rsidP="00FA755E">
            <w:pPr>
              <w:numPr>
                <w:ilvl w:val="0"/>
                <w:numId w:val="3"/>
              </w:numPr>
              <w:contextualSpacing/>
              <w:jc w:val="both"/>
              <w:rPr>
                <w:rFonts w:ascii="Century" w:hAnsi="Century"/>
              </w:rPr>
            </w:pPr>
          </w:p>
        </w:tc>
        <w:tc>
          <w:tcPr>
            <w:tcW w:w="965" w:type="dxa"/>
          </w:tcPr>
          <w:p w14:paraId="4FB3001C" w14:textId="77777777" w:rsidR="00FA755E" w:rsidRPr="00FA755E" w:rsidRDefault="00FA755E" w:rsidP="00FA755E">
            <w:pPr>
              <w:rPr>
                <w:rFonts w:ascii="Century" w:hAnsi="Century"/>
              </w:rPr>
            </w:pPr>
            <w:r w:rsidRPr="00FA755E">
              <w:rPr>
                <w:rFonts w:ascii="Century" w:hAnsi="Century"/>
              </w:rPr>
              <w:t>01825</w:t>
            </w:r>
          </w:p>
        </w:tc>
        <w:tc>
          <w:tcPr>
            <w:tcW w:w="4111" w:type="dxa"/>
          </w:tcPr>
          <w:p w14:paraId="211815E7" w14:textId="77777777" w:rsidR="00FA755E" w:rsidRPr="00FA755E" w:rsidRDefault="00FA755E" w:rsidP="00FA755E">
            <w:pPr>
              <w:rPr>
                <w:rFonts w:ascii="Century" w:hAnsi="Century"/>
              </w:rPr>
            </w:pPr>
            <w:r w:rsidRPr="00FA755E">
              <w:rPr>
                <w:rFonts w:ascii="Century" w:hAnsi="Century"/>
              </w:rPr>
              <w:t>Надання висновку про доцільність повернення дитини батькам, опікуну, піклувальнику, до державного закладу</w:t>
            </w:r>
          </w:p>
        </w:tc>
        <w:tc>
          <w:tcPr>
            <w:tcW w:w="3544" w:type="dxa"/>
          </w:tcPr>
          <w:p w14:paraId="340D0FB1"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Кодекс Сімейний </w:t>
            </w:r>
          </w:p>
          <w:p w14:paraId="741FCBCB" w14:textId="77777777" w:rsidR="00FA755E" w:rsidRPr="00FA755E" w:rsidRDefault="00FA755E" w:rsidP="00FA755E">
            <w:pPr>
              <w:rPr>
                <w:rFonts w:ascii="Century" w:hAnsi="Century"/>
              </w:rPr>
            </w:pPr>
            <w:r w:rsidRPr="00FA755E">
              <w:rPr>
                <w:rFonts w:ascii="Century" w:hAnsi="Century"/>
              </w:rPr>
              <w:t>Постанова КМУ від 24.09.2008 №866 "Питання діяльності органів опіки та піклування, пов'язаної із захистом прав дитини"</w:t>
            </w:r>
          </w:p>
        </w:tc>
        <w:tc>
          <w:tcPr>
            <w:tcW w:w="1021" w:type="dxa"/>
          </w:tcPr>
          <w:p w14:paraId="02DA2A6E"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430447D" w14:textId="77777777" w:rsidTr="00FA755E">
        <w:trPr>
          <w:gridAfter w:val="4"/>
          <w:wAfter w:w="7511" w:type="dxa"/>
        </w:trPr>
        <w:tc>
          <w:tcPr>
            <w:tcW w:w="991" w:type="dxa"/>
          </w:tcPr>
          <w:p w14:paraId="6B35C76F" w14:textId="77777777" w:rsidR="00FA755E" w:rsidRPr="00FA755E" w:rsidRDefault="00FA755E" w:rsidP="00FA755E">
            <w:pPr>
              <w:numPr>
                <w:ilvl w:val="0"/>
                <w:numId w:val="3"/>
              </w:numPr>
              <w:contextualSpacing/>
              <w:jc w:val="both"/>
              <w:rPr>
                <w:rFonts w:ascii="Century" w:hAnsi="Century"/>
              </w:rPr>
            </w:pPr>
          </w:p>
        </w:tc>
        <w:tc>
          <w:tcPr>
            <w:tcW w:w="965" w:type="dxa"/>
          </w:tcPr>
          <w:p w14:paraId="0930CFED" w14:textId="77777777" w:rsidR="00FA755E" w:rsidRPr="00FA755E" w:rsidRDefault="00FA755E" w:rsidP="00FA755E">
            <w:pPr>
              <w:rPr>
                <w:rFonts w:ascii="Century" w:hAnsi="Century"/>
              </w:rPr>
            </w:pPr>
            <w:r w:rsidRPr="00FA755E">
              <w:rPr>
                <w:rFonts w:ascii="Century" w:hAnsi="Century"/>
              </w:rPr>
              <w:t>01847</w:t>
            </w:r>
          </w:p>
        </w:tc>
        <w:tc>
          <w:tcPr>
            <w:tcW w:w="4111" w:type="dxa"/>
          </w:tcPr>
          <w:p w14:paraId="30A55CF0" w14:textId="77777777" w:rsidR="00FA755E" w:rsidRPr="00FA755E" w:rsidRDefault="00FA755E" w:rsidP="00FA755E">
            <w:pPr>
              <w:rPr>
                <w:rFonts w:ascii="Century" w:hAnsi="Century"/>
              </w:rPr>
            </w:pPr>
            <w:r w:rsidRPr="00FA755E">
              <w:rPr>
                <w:rFonts w:ascii="Century" w:hAnsi="Century"/>
              </w:rPr>
              <w:t>Надання дозволу на відмову від прийняття спадщини від імені дитини</w:t>
            </w:r>
          </w:p>
        </w:tc>
        <w:tc>
          <w:tcPr>
            <w:tcW w:w="3544" w:type="dxa"/>
          </w:tcPr>
          <w:p w14:paraId="52EB329C" w14:textId="77777777" w:rsidR="00FA755E" w:rsidRPr="00FA755E" w:rsidRDefault="00FA755E" w:rsidP="00FA755E">
            <w:pPr>
              <w:spacing w:line="228" w:lineRule="auto"/>
              <w:ind w:firstLine="4"/>
              <w:rPr>
                <w:rFonts w:ascii="Century" w:hAnsi="Century"/>
                <w:lang w:eastAsia="ru-RU"/>
              </w:rPr>
            </w:pPr>
            <w:r w:rsidRPr="00FA755E">
              <w:rPr>
                <w:rFonts w:ascii="Century" w:hAnsi="Century"/>
                <w:lang w:eastAsia="ru-RU"/>
              </w:rPr>
              <w:t xml:space="preserve">Кодекс Сімейний </w:t>
            </w:r>
          </w:p>
          <w:p w14:paraId="24017931" w14:textId="77777777" w:rsidR="00FA755E" w:rsidRPr="00FA755E" w:rsidRDefault="00FA755E" w:rsidP="00FA755E">
            <w:pPr>
              <w:spacing w:line="228" w:lineRule="auto"/>
              <w:ind w:firstLine="4"/>
              <w:rPr>
                <w:rFonts w:ascii="Century" w:hAnsi="Century"/>
                <w:lang w:eastAsia="ru-RU"/>
              </w:rPr>
            </w:pPr>
            <w:r w:rsidRPr="00FA755E">
              <w:rPr>
                <w:rFonts w:ascii="Century" w:hAnsi="Century"/>
                <w:lang w:eastAsia="ru-RU"/>
              </w:rPr>
              <w:t xml:space="preserve">Кодекс Цивільний </w:t>
            </w:r>
          </w:p>
          <w:p w14:paraId="67932391" w14:textId="77777777" w:rsidR="00FA755E" w:rsidRPr="00FA755E" w:rsidRDefault="00FA755E" w:rsidP="00FA755E">
            <w:pPr>
              <w:spacing w:line="228" w:lineRule="auto"/>
              <w:ind w:firstLine="4"/>
              <w:rPr>
                <w:rFonts w:ascii="Century" w:hAnsi="Century"/>
                <w:lang w:eastAsia="ru-RU"/>
              </w:rPr>
            </w:pPr>
            <w:r w:rsidRPr="00FA755E">
              <w:rPr>
                <w:rFonts w:ascii="Century" w:hAnsi="Century"/>
                <w:lang w:eastAsia="ru-RU"/>
              </w:rPr>
              <w:t xml:space="preserve">Закон України "Про охорону дитинства" </w:t>
            </w:r>
          </w:p>
          <w:p w14:paraId="12C8588E"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Постанова КМУ від 24.09.2008 №866 "Питання діяльності органів опіки та піклування, пов’язаної із захистом прав дитини" </w:t>
            </w:r>
          </w:p>
        </w:tc>
        <w:tc>
          <w:tcPr>
            <w:tcW w:w="1021" w:type="dxa"/>
          </w:tcPr>
          <w:p w14:paraId="2AFA022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7BF0F0D" w14:textId="77777777" w:rsidTr="00FA755E">
        <w:trPr>
          <w:gridAfter w:val="4"/>
          <w:wAfter w:w="7511" w:type="dxa"/>
        </w:trPr>
        <w:tc>
          <w:tcPr>
            <w:tcW w:w="991" w:type="dxa"/>
          </w:tcPr>
          <w:p w14:paraId="5AC05875" w14:textId="77777777" w:rsidR="00FA755E" w:rsidRPr="00FA755E" w:rsidRDefault="00FA755E" w:rsidP="00FA755E">
            <w:pPr>
              <w:numPr>
                <w:ilvl w:val="0"/>
                <w:numId w:val="3"/>
              </w:numPr>
              <w:contextualSpacing/>
              <w:jc w:val="both"/>
              <w:rPr>
                <w:rFonts w:ascii="Century" w:hAnsi="Century"/>
              </w:rPr>
            </w:pPr>
          </w:p>
        </w:tc>
        <w:tc>
          <w:tcPr>
            <w:tcW w:w="965" w:type="dxa"/>
          </w:tcPr>
          <w:p w14:paraId="200E73AC" w14:textId="77777777" w:rsidR="00FA755E" w:rsidRPr="00FA755E" w:rsidRDefault="00FA755E" w:rsidP="00FA755E">
            <w:pPr>
              <w:rPr>
                <w:rFonts w:ascii="Century" w:hAnsi="Century"/>
              </w:rPr>
            </w:pPr>
            <w:r w:rsidRPr="00FA755E">
              <w:rPr>
                <w:rFonts w:ascii="Century" w:hAnsi="Century"/>
              </w:rPr>
              <w:t>01848</w:t>
            </w:r>
          </w:p>
        </w:tc>
        <w:tc>
          <w:tcPr>
            <w:tcW w:w="4111" w:type="dxa"/>
          </w:tcPr>
          <w:p w14:paraId="657847ED" w14:textId="77777777" w:rsidR="00FA755E" w:rsidRPr="00FA755E" w:rsidRDefault="00FA755E" w:rsidP="00FA755E">
            <w:pPr>
              <w:rPr>
                <w:rFonts w:ascii="Century" w:hAnsi="Century"/>
              </w:rPr>
            </w:pPr>
            <w:r w:rsidRPr="00FA755E">
              <w:rPr>
                <w:rFonts w:ascii="Century" w:hAnsi="Century"/>
              </w:rPr>
              <w:t>Надання дозволу на зняття або переведення грошових коштів з банківських рахунків, які належать неповнолітній особі</w:t>
            </w:r>
          </w:p>
        </w:tc>
        <w:tc>
          <w:tcPr>
            <w:tcW w:w="3544" w:type="dxa"/>
          </w:tcPr>
          <w:p w14:paraId="526C4303"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Сімейний кодекс </w:t>
            </w:r>
          </w:p>
          <w:p w14:paraId="1E53A3DB"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Цивільний </w:t>
            </w:r>
            <w:r w:rsidRPr="00FA755E">
              <w:rPr>
                <w:rFonts w:ascii="Century" w:hAnsi="Century"/>
              </w:rPr>
              <w:t xml:space="preserve"> </w:t>
            </w:r>
            <w:r w:rsidRPr="00FA755E">
              <w:rPr>
                <w:rFonts w:ascii="Century" w:hAnsi="Century"/>
                <w:lang w:eastAsia="ru-RU"/>
              </w:rPr>
              <w:t>кодекс</w:t>
            </w:r>
          </w:p>
          <w:p w14:paraId="09C1D344"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Постанова КМУ від 24.09.2008 №866 «Питання діяльності органів опіки та піклування, пов’язаної із захистом прав дитини»</w:t>
            </w:r>
          </w:p>
        </w:tc>
        <w:tc>
          <w:tcPr>
            <w:tcW w:w="1021" w:type="dxa"/>
          </w:tcPr>
          <w:p w14:paraId="6BD28ED9"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4D59036" w14:textId="77777777" w:rsidTr="00FA755E">
        <w:trPr>
          <w:gridAfter w:val="4"/>
          <w:wAfter w:w="7511" w:type="dxa"/>
        </w:trPr>
        <w:tc>
          <w:tcPr>
            <w:tcW w:w="991" w:type="dxa"/>
          </w:tcPr>
          <w:p w14:paraId="47B10EB5" w14:textId="77777777" w:rsidR="00FA755E" w:rsidRPr="00FA755E" w:rsidRDefault="00FA755E" w:rsidP="00FA755E">
            <w:pPr>
              <w:numPr>
                <w:ilvl w:val="0"/>
                <w:numId w:val="3"/>
              </w:numPr>
              <w:contextualSpacing/>
              <w:jc w:val="both"/>
              <w:rPr>
                <w:rFonts w:ascii="Century" w:hAnsi="Century"/>
              </w:rPr>
            </w:pPr>
          </w:p>
        </w:tc>
        <w:tc>
          <w:tcPr>
            <w:tcW w:w="965" w:type="dxa"/>
          </w:tcPr>
          <w:p w14:paraId="6E8E1D4D" w14:textId="77777777" w:rsidR="00FA755E" w:rsidRPr="00FA755E" w:rsidRDefault="00FA755E" w:rsidP="00FA755E">
            <w:pPr>
              <w:rPr>
                <w:rFonts w:ascii="Century" w:hAnsi="Century"/>
              </w:rPr>
            </w:pPr>
            <w:r w:rsidRPr="00FA755E">
              <w:rPr>
                <w:rFonts w:ascii="Century" w:hAnsi="Century"/>
              </w:rPr>
              <w:t>01932</w:t>
            </w:r>
          </w:p>
        </w:tc>
        <w:tc>
          <w:tcPr>
            <w:tcW w:w="4111" w:type="dxa"/>
          </w:tcPr>
          <w:p w14:paraId="5D071439" w14:textId="77777777" w:rsidR="00FA755E" w:rsidRPr="00FA755E" w:rsidRDefault="00FA755E" w:rsidP="00FA755E">
            <w:pPr>
              <w:rPr>
                <w:rFonts w:ascii="Century" w:hAnsi="Century"/>
              </w:rPr>
            </w:pPr>
            <w:r w:rsidRPr="00FA755E">
              <w:rPr>
                <w:rFonts w:ascii="Century" w:hAnsi="Century"/>
              </w:rPr>
              <w:t>Видача рішення про надання дозволу бабі, діду, іншим родичам дитини забрати її з пологового будинку або іншого закладу охорони здоров’я , якщо цього не зробили батьки дитини</w:t>
            </w:r>
          </w:p>
        </w:tc>
        <w:tc>
          <w:tcPr>
            <w:tcW w:w="3544" w:type="dxa"/>
          </w:tcPr>
          <w:p w14:paraId="739FB548" w14:textId="77777777" w:rsidR="00FA755E" w:rsidRPr="00FA755E" w:rsidRDefault="00FA755E" w:rsidP="00FA755E">
            <w:pPr>
              <w:rPr>
                <w:rFonts w:ascii="Century" w:hAnsi="Century"/>
              </w:rPr>
            </w:pPr>
            <w:r w:rsidRPr="00FA755E">
              <w:rPr>
                <w:rFonts w:ascii="Century" w:hAnsi="Century"/>
              </w:rPr>
              <w:t xml:space="preserve">Кодекс Сімейний  </w:t>
            </w:r>
            <w:hyperlink r:id="rId74" w:anchor="Text" w:tgtFrame="_blank" w:history="1">
              <w:r w:rsidRPr="00FA755E">
                <w:rPr>
                  <w:rFonts w:ascii="Century" w:hAnsi="Century"/>
                  <w:u w:val="single"/>
                </w:rPr>
                <w:t>Постанова КМУ від 24.09.2008 №866 "Питання діяльності органів опіки та піклування, пов'язаної із захистом прав дитини"</w:t>
              </w:r>
            </w:hyperlink>
          </w:p>
        </w:tc>
        <w:tc>
          <w:tcPr>
            <w:tcW w:w="1021" w:type="dxa"/>
          </w:tcPr>
          <w:p w14:paraId="50FA7E8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A618EC2" w14:textId="77777777" w:rsidTr="00FA755E">
        <w:trPr>
          <w:gridAfter w:val="4"/>
          <w:wAfter w:w="7511" w:type="dxa"/>
        </w:trPr>
        <w:tc>
          <w:tcPr>
            <w:tcW w:w="991" w:type="dxa"/>
          </w:tcPr>
          <w:p w14:paraId="000A28CF" w14:textId="77777777" w:rsidR="00FA755E" w:rsidRPr="00FA755E" w:rsidRDefault="00FA755E" w:rsidP="00FA755E">
            <w:pPr>
              <w:numPr>
                <w:ilvl w:val="0"/>
                <w:numId w:val="3"/>
              </w:numPr>
              <w:contextualSpacing/>
              <w:jc w:val="both"/>
              <w:rPr>
                <w:rFonts w:ascii="Century" w:hAnsi="Century"/>
              </w:rPr>
            </w:pPr>
          </w:p>
        </w:tc>
        <w:tc>
          <w:tcPr>
            <w:tcW w:w="965" w:type="dxa"/>
          </w:tcPr>
          <w:p w14:paraId="20CC41BA" w14:textId="77777777" w:rsidR="00FA755E" w:rsidRPr="00FA755E" w:rsidRDefault="00FA755E" w:rsidP="00FA755E">
            <w:pPr>
              <w:rPr>
                <w:rFonts w:ascii="Century" w:hAnsi="Century"/>
              </w:rPr>
            </w:pPr>
            <w:r w:rsidRPr="00FA755E">
              <w:rPr>
                <w:rFonts w:ascii="Century" w:hAnsi="Century"/>
              </w:rPr>
              <w:t>01935</w:t>
            </w:r>
          </w:p>
        </w:tc>
        <w:tc>
          <w:tcPr>
            <w:tcW w:w="4111" w:type="dxa"/>
          </w:tcPr>
          <w:p w14:paraId="57023CB6" w14:textId="77777777" w:rsidR="00FA755E" w:rsidRPr="00FA755E" w:rsidRDefault="00FA755E" w:rsidP="00FA755E">
            <w:pPr>
              <w:rPr>
                <w:rFonts w:ascii="Century" w:hAnsi="Century"/>
              </w:rPr>
            </w:pPr>
            <w:r w:rsidRPr="00FA755E">
              <w:rPr>
                <w:rFonts w:ascii="Century" w:hAnsi="Century"/>
              </w:rPr>
              <w:t>Надання погодження на відрахування неповнолітньої дитини з навчального закладу</w:t>
            </w:r>
          </w:p>
        </w:tc>
        <w:tc>
          <w:tcPr>
            <w:tcW w:w="3544" w:type="dxa"/>
          </w:tcPr>
          <w:p w14:paraId="0BDFE5D1"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місцеве самоврядування в Україні" </w:t>
            </w:r>
          </w:p>
          <w:p w14:paraId="27803248"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Наказ ЦОВВ від 15.07.1996 №245 "Про затвердження Положення про порядок переведення, відрахування та поновлення студентів вищих закладів освіти" </w:t>
            </w:r>
          </w:p>
        </w:tc>
        <w:tc>
          <w:tcPr>
            <w:tcW w:w="1021" w:type="dxa"/>
          </w:tcPr>
          <w:p w14:paraId="7C15C633"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0637862" w14:textId="77777777" w:rsidTr="00FA755E">
        <w:trPr>
          <w:gridAfter w:val="4"/>
          <w:wAfter w:w="7511" w:type="dxa"/>
        </w:trPr>
        <w:tc>
          <w:tcPr>
            <w:tcW w:w="991" w:type="dxa"/>
          </w:tcPr>
          <w:p w14:paraId="3BAE889C" w14:textId="77777777" w:rsidR="00FA755E" w:rsidRPr="00FA755E" w:rsidRDefault="00FA755E" w:rsidP="00FA755E">
            <w:pPr>
              <w:numPr>
                <w:ilvl w:val="0"/>
                <w:numId w:val="3"/>
              </w:numPr>
              <w:contextualSpacing/>
              <w:jc w:val="both"/>
              <w:rPr>
                <w:rFonts w:ascii="Century" w:hAnsi="Century"/>
              </w:rPr>
            </w:pPr>
          </w:p>
        </w:tc>
        <w:tc>
          <w:tcPr>
            <w:tcW w:w="965" w:type="dxa"/>
          </w:tcPr>
          <w:p w14:paraId="31BBA43C" w14:textId="77777777" w:rsidR="00FA755E" w:rsidRPr="00FA755E" w:rsidRDefault="00FA755E" w:rsidP="00FA755E">
            <w:pPr>
              <w:rPr>
                <w:rFonts w:ascii="Century" w:hAnsi="Century"/>
              </w:rPr>
            </w:pPr>
            <w:r w:rsidRPr="00FA755E">
              <w:rPr>
                <w:rFonts w:ascii="Century" w:hAnsi="Century"/>
              </w:rPr>
              <w:t>01989</w:t>
            </w:r>
          </w:p>
        </w:tc>
        <w:tc>
          <w:tcPr>
            <w:tcW w:w="4111" w:type="dxa"/>
          </w:tcPr>
          <w:p w14:paraId="06986A4B" w14:textId="77777777" w:rsidR="00FA755E" w:rsidRPr="00FA755E" w:rsidRDefault="00FA755E" w:rsidP="00FA755E">
            <w:pPr>
              <w:rPr>
                <w:rFonts w:ascii="Century" w:hAnsi="Century"/>
              </w:rPr>
            </w:pPr>
            <w:r w:rsidRPr="00FA755E">
              <w:rPr>
                <w:rFonts w:ascii="Century" w:hAnsi="Century"/>
              </w:rPr>
              <w:t>Надання висновку про доцільність (недоцільність) поновлення батьківських прав</w:t>
            </w:r>
          </w:p>
        </w:tc>
        <w:tc>
          <w:tcPr>
            <w:tcW w:w="3544" w:type="dxa"/>
          </w:tcPr>
          <w:p w14:paraId="20326038" w14:textId="77777777" w:rsidR="00FA755E" w:rsidRPr="00FA755E" w:rsidRDefault="00FA755E" w:rsidP="00FA755E">
            <w:pPr>
              <w:spacing w:line="228" w:lineRule="auto"/>
              <w:ind w:firstLine="4"/>
              <w:rPr>
                <w:rFonts w:ascii="Century" w:hAnsi="Century"/>
                <w:lang w:eastAsia="ru-RU"/>
              </w:rPr>
            </w:pPr>
            <w:r w:rsidRPr="00FA755E">
              <w:rPr>
                <w:rFonts w:ascii="Century" w:hAnsi="Century"/>
                <w:lang w:eastAsia="ru-RU"/>
              </w:rPr>
              <w:t xml:space="preserve">Сімейний кодекс України </w:t>
            </w:r>
          </w:p>
          <w:p w14:paraId="47A1F4D2"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забезпечення організаційно-правових умов соціального захисту дітей-сиріт та дітей, позбавлених батьківського піклування" </w:t>
            </w:r>
          </w:p>
          <w:p w14:paraId="2B3A0A23"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охорону дитинства" </w:t>
            </w:r>
          </w:p>
          <w:p w14:paraId="6CA39F21" w14:textId="77777777" w:rsidR="00FA755E" w:rsidRPr="00FA755E" w:rsidRDefault="00FA755E" w:rsidP="00FA755E">
            <w:pPr>
              <w:rPr>
                <w:rFonts w:ascii="Century" w:hAnsi="Century"/>
              </w:rPr>
            </w:pPr>
            <w:r w:rsidRPr="00FA755E">
              <w:rPr>
                <w:rFonts w:ascii="Century" w:hAnsi="Century"/>
              </w:rPr>
              <w:t xml:space="preserve">Постанова КМУ від 24.09.2008 №866 "Питання діяльності органів опіки та піклування, пов'язаної із захистом прав дитини" </w:t>
            </w:r>
          </w:p>
        </w:tc>
        <w:tc>
          <w:tcPr>
            <w:tcW w:w="1021" w:type="dxa"/>
          </w:tcPr>
          <w:p w14:paraId="5C1C9A9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93625D4" w14:textId="77777777" w:rsidTr="00FA755E">
        <w:trPr>
          <w:gridAfter w:val="4"/>
          <w:wAfter w:w="7511" w:type="dxa"/>
        </w:trPr>
        <w:tc>
          <w:tcPr>
            <w:tcW w:w="991" w:type="dxa"/>
          </w:tcPr>
          <w:p w14:paraId="130E262A" w14:textId="77777777" w:rsidR="00FA755E" w:rsidRPr="00FA755E" w:rsidRDefault="00FA755E" w:rsidP="00FA755E">
            <w:pPr>
              <w:numPr>
                <w:ilvl w:val="0"/>
                <w:numId w:val="3"/>
              </w:numPr>
              <w:contextualSpacing/>
              <w:jc w:val="both"/>
              <w:rPr>
                <w:rFonts w:ascii="Century" w:hAnsi="Century"/>
              </w:rPr>
            </w:pPr>
          </w:p>
        </w:tc>
        <w:tc>
          <w:tcPr>
            <w:tcW w:w="965" w:type="dxa"/>
          </w:tcPr>
          <w:p w14:paraId="20DAD594" w14:textId="77777777" w:rsidR="00FA755E" w:rsidRPr="00FA755E" w:rsidRDefault="00FA755E" w:rsidP="00FA755E">
            <w:pPr>
              <w:rPr>
                <w:rFonts w:ascii="Century" w:hAnsi="Century"/>
              </w:rPr>
            </w:pPr>
            <w:r w:rsidRPr="00FA755E">
              <w:rPr>
                <w:rFonts w:ascii="Century" w:hAnsi="Century"/>
              </w:rPr>
              <w:t>02040</w:t>
            </w:r>
          </w:p>
        </w:tc>
        <w:tc>
          <w:tcPr>
            <w:tcW w:w="4111" w:type="dxa"/>
          </w:tcPr>
          <w:p w14:paraId="06404AB6" w14:textId="77777777" w:rsidR="00FA755E" w:rsidRPr="00FA755E" w:rsidRDefault="00FA755E" w:rsidP="00FA755E">
            <w:pPr>
              <w:rPr>
                <w:rFonts w:ascii="Century" w:hAnsi="Century"/>
              </w:rPr>
            </w:pPr>
            <w:r w:rsidRPr="00FA755E">
              <w:rPr>
                <w:rFonts w:ascii="Century" w:hAnsi="Century"/>
              </w:rPr>
              <w:t>Прийняття рішення про припинення функціонування прийомної сім’ї</w:t>
            </w:r>
          </w:p>
        </w:tc>
        <w:tc>
          <w:tcPr>
            <w:tcW w:w="3544" w:type="dxa"/>
          </w:tcPr>
          <w:p w14:paraId="6B7EE794"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забезпечення організаційно-правових умов соціального захисту дітей-сиріт та дітей, позбавлених батьківського піклування" </w:t>
            </w:r>
          </w:p>
          <w:p w14:paraId="7E871332"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Постанова КМУ від 26.04.2002 №565 "Про затвердження Положення про прийомну сім'ю" </w:t>
            </w:r>
          </w:p>
        </w:tc>
        <w:tc>
          <w:tcPr>
            <w:tcW w:w="1021" w:type="dxa"/>
          </w:tcPr>
          <w:p w14:paraId="1EF85DE0"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AE174EB" w14:textId="77777777" w:rsidTr="00FA755E">
        <w:trPr>
          <w:gridAfter w:val="4"/>
          <w:wAfter w:w="7511" w:type="dxa"/>
        </w:trPr>
        <w:tc>
          <w:tcPr>
            <w:tcW w:w="991" w:type="dxa"/>
          </w:tcPr>
          <w:p w14:paraId="6D560C7B" w14:textId="77777777" w:rsidR="00FA755E" w:rsidRPr="00FA755E" w:rsidRDefault="00FA755E" w:rsidP="00FA755E">
            <w:pPr>
              <w:numPr>
                <w:ilvl w:val="0"/>
                <w:numId w:val="3"/>
              </w:numPr>
              <w:contextualSpacing/>
              <w:jc w:val="both"/>
              <w:rPr>
                <w:rFonts w:ascii="Century" w:hAnsi="Century"/>
              </w:rPr>
            </w:pPr>
          </w:p>
        </w:tc>
        <w:tc>
          <w:tcPr>
            <w:tcW w:w="965" w:type="dxa"/>
          </w:tcPr>
          <w:p w14:paraId="1929BC0E" w14:textId="77777777" w:rsidR="00FA755E" w:rsidRPr="00FA755E" w:rsidRDefault="00FA755E" w:rsidP="00FA755E">
            <w:pPr>
              <w:rPr>
                <w:rFonts w:ascii="Century" w:hAnsi="Century"/>
              </w:rPr>
            </w:pPr>
            <w:r w:rsidRPr="00FA755E">
              <w:rPr>
                <w:rFonts w:ascii="Century" w:hAnsi="Century"/>
              </w:rPr>
              <w:t>02083</w:t>
            </w:r>
          </w:p>
        </w:tc>
        <w:tc>
          <w:tcPr>
            <w:tcW w:w="4111" w:type="dxa"/>
          </w:tcPr>
          <w:p w14:paraId="712011D1" w14:textId="77777777" w:rsidR="00FA755E" w:rsidRPr="00FA755E" w:rsidRDefault="00FA755E" w:rsidP="00FA755E">
            <w:pPr>
              <w:rPr>
                <w:rFonts w:ascii="Century" w:hAnsi="Century"/>
              </w:rPr>
            </w:pPr>
            <w:r w:rsidRPr="00FA755E">
              <w:rPr>
                <w:rFonts w:ascii="Century" w:hAnsi="Century"/>
              </w:rPr>
              <w:t>Надання дозволу на працевлаштування неповнолітньої дитини</w:t>
            </w:r>
          </w:p>
        </w:tc>
        <w:tc>
          <w:tcPr>
            <w:tcW w:w="3544" w:type="dxa"/>
          </w:tcPr>
          <w:p w14:paraId="7658699F"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місцеве самоврядування в Україні" </w:t>
            </w:r>
          </w:p>
          <w:p w14:paraId="38D8EBC7" w14:textId="77777777" w:rsidR="00FA755E" w:rsidRPr="00FA755E" w:rsidRDefault="00FA755E" w:rsidP="00FA755E">
            <w:pPr>
              <w:rPr>
                <w:rFonts w:ascii="Century" w:hAnsi="Century"/>
              </w:rPr>
            </w:pPr>
            <w:r w:rsidRPr="00FA755E">
              <w:rPr>
                <w:rFonts w:ascii="Century" w:hAnsi="Century"/>
              </w:rPr>
              <w:t xml:space="preserve">Закон України "Про органи і служби у справах дітей та спеціальні установи для дітей" </w:t>
            </w:r>
          </w:p>
        </w:tc>
        <w:tc>
          <w:tcPr>
            <w:tcW w:w="1021" w:type="dxa"/>
          </w:tcPr>
          <w:p w14:paraId="74DA043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7617269" w14:textId="77777777" w:rsidTr="00FA755E">
        <w:trPr>
          <w:gridAfter w:val="4"/>
          <w:wAfter w:w="7511" w:type="dxa"/>
        </w:trPr>
        <w:tc>
          <w:tcPr>
            <w:tcW w:w="991" w:type="dxa"/>
          </w:tcPr>
          <w:p w14:paraId="664F56C7" w14:textId="77777777" w:rsidR="00FA755E" w:rsidRPr="00FA755E" w:rsidRDefault="00FA755E" w:rsidP="00FA755E">
            <w:pPr>
              <w:numPr>
                <w:ilvl w:val="0"/>
                <w:numId w:val="3"/>
              </w:numPr>
              <w:contextualSpacing/>
              <w:jc w:val="both"/>
              <w:rPr>
                <w:rFonts w:ascii="Century" w:hAnsi="Century"/>
              </w:rPr>
            </w:pPr>
          </w:p>
        </w:tc>
        <w:tc>
          <w:tcPr>
            <w:tcW w:w="965" w:type="dxa"/>
          </w:tcPr>
          <w:p w14:paraId="0CC0F06E" w14:textId="77777777" w:rsidR="00FA755E" w:rsidRPr="00FA755E" w:rsidRDefault="00FA755E" w:rsidP="00FA755E">
            <w:pPr>
              <w:rPr>
                <w:rFonts w:ascii="Century" w:hAnsi="Century"/>
              </w:rPr>
            </w:pPr>
            <w:r w:rsidRPr="00FA755E">
              <w:rPr>
                <w:rFonts w:ascii="Century" w:hAnsi="Century"/>
              </w:rPr>
              <w:t>02319</w:t>
            </w:r>
          </w:p>
        </w:tc>
        <w:tc>
          <w:tcPr>
            <w:tcW w:w="4111" w:type="dxa"/>
          </w:tcPr>
          <w:p w14:paraId="60D46129" w14:textId="77777777" w:rsidR="00FA755E" w:rsidRPr="00FA755E" w:rsidRDefault="00FA755E" w:rsidP="00FA755E">
            <w:pPr>
              <w:rPr>
                <w:rFonts w:ascii="Century" w:hAnsi="Century"/>
              </w:rPr>
            </w:pPr>
            <w:r w:rsidRPr="00FA755E">
              <w:rPr>
                <w:rFonts w:ascii="Century" w:hAnsi="Century"/>
              </w:rPr>
              <w:t>Прийняття рішення про вибуття вихованців з дитячого будинку сімейного типу</w:t>
            </w:r>
          </w:p>
        </w:tc>
        <w:tc>
          <w:tcPr>
            <w:tcW w:w="3544" w:type="dxa"/>
          </w:tcPr>
          <w:p w14:paraId="4EA03A62"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забезпечення організаційно-правових умов соціального захисту дітей-сиріт та дітей, позбавлених батьківського піклування" </w:t>
            </w:r>
          </w:p>
          <w:p w14:paraId="73ECAF4B"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Постанова КМУ від 26.04.2002 №564 "Про затвердження Положення про дитячий будинок сімейного типу"</w:t>
            </w:r>
          </w:p>
          <w:p w14:paraId="5A0DCD73" w14:textId="77777777" w:rsidR="00FA755E" w:rsidRPr="00FA755E" w:rsidRDefault="00FA755E" w:rsidP="00FA755E">
            <w:pPr>
              <w:rPr>
                <w:rFonts w:ascii="Century" w:hAnsi="Century"/>
              </w:rPr>
            </w:pPr>
            <w:r w:rsidRPr="00FA755E">
              <w:rPr>
                <w:rFonts w:ascii="Century" w:hAnsi="Century"/>
              </w:rPr>
              <w:t>Постанова КМУ від 24.09.2008 №866 "Питання діяльності органів опіки та піклування, пов'язаної із захистом прав дитини"</w:t>
            </w:r>
          </w:p>
        </w:tc>
        <w:tc>
          <w:tcPr>
            <w:tcW w:w="1021" w:type="dxa"/>
          </w:tcPr>
          <w:p w14:paraId="5E8FA2B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5B9B087" w14:textId="77777777" w:rsidTr="00FA755E">
        <w:trPr>
          <w:gridAfter w:val="4"/>
          <w:wAfter w:w="7511" w:type="dxa"/>
        </w:trPr>
        <w:tc>
          <w:tcPr>
            <w:tcW w:w="991" w:type="dxa"/>
          </w:tcPr>
          <w:p w14:paraId="006F07A1" w14:textId="77777777" w:rsidR="00FA755E" w:rsidRPr="00FA755E" w:rsidRDefault="00FA755E" w:rsidP="00FA755E">
            <w:pPr>
              <w:numPr>
                <w:ilvl w:val="0"/>
                <w:numId w:val="3"/>
              </w:numPr>
              <w:contextualSpacing/>
              <w:jc w:val="both"/>
              <w:rPr>
                <w:rFonts w:ascii="Century" w:hAnsi="Century"/>
              </w:rPr>
            </w:pPr>
          </w:p>
        </w:tc>
        <w:tc>
          <w:tcPr>
            <w:tcW w:w="965" w:type="dxa"/>
          </w:tcPr>
          <w:p w14:paraId="3E846B07" w14:textId="77777777" w:rsidR="00FA755E" w:rsidRPr="00FA755E" w:rsidRDefault="00FA755E" w:rsidP="00FA755E">
            <w:pPr>
              <w:rPr>
                <w:rFonts w:ascii="Century" w:hAnsi="Century"/>
              </w:rPr>
            </w:pPr>
            <w:r w:rsidRPr="00FA755E">
              <w:rPr>
                <w:rFonts w:ascii="Century" w:hAnsi="Century"/>
              </w:rPr>
              <w:t>02320</w:t>
            </w:r>
          </w:p>
        </w:tc>
        <w:tc>
          <w:tcPr>
            <w:tcW w:w="4111" w:type="dxa"/>
          </w:tcPr>
          <w:p w14:paraId="790AC694" w14:textId="77777777" w:rsidR="00FA755E" w:rsidRPr="00FA755E" w:rsidRDefault="00FA755E" w:rsidP="00FA755E">
            <w:pPr>
              <w:rPr>
                <w:rFonts w:ascii="Century" w:hAnsi="Century"/>
              </w:rPr>
            </w:pPr>
            <w:r w:rsidRPr="00FA755E">
              <w:rPr>
                <w:rFonts w:ascii="Century" w:hAnsi="Century"/>
              </w:rPr>
              <w:t>Прийняття рішення про вибуття прийомної дитини з прийомної сім'ї</w:t>
            </w:r>
          </w:p>
        </w:tc>
        <w:tc>
          <w:tcPr>
            <w:tcW w:w="3544" w:type="dxa"/>
          </w:tcPr>
          <w:p w14:paraId="2D711BAB" w14:textId="77777777" w:rsidR="00FA755E" w:rsidRPr="00FA755E" w:rsidRDefault="00FA755E" w:rsidP="00FA755E">
            <w:pPr>
              <w:spacing w:line="228" w:lineRule="auto"/>
              <w:rPr>
                <w:rFonts w:ascii="Century" w:hAnsi="Century"/>
                <w:lang w:eastAsia="ru-RU"/>
              </w:rPr>
            </w:pPr>
            <w:r w:rsidRPr="00FA755E">
              <w:rPr>
                <w:rFonts w:ascii="Century" w:hAnsi="Century"/>
                <w:lang w:eastAsia="ru-RU"/>
              </w:rPr>
              <w:t xml:space="preserve">Закон України "Про забезпечення організаційно-правових </w:t>
            </w:r>
            <w:r w:rsidRPr="00FA755E">
              <w:rPr>
                <w:rFonts w:ascii="Century" w:hAnsi="Century"/>
                <w:lang w:eastAsia="ru-RU"/>
              </w:rPr>
              <w:lastRenderedPageBreak/>
              <w:t xml:space="preserve">умов соціального захисту дітей-сиріт та дітей, позбавлених батьківського піклування" </w:t>
            </w:r>
          </w:p>
          <w:p w14:paraId="673F4B5B" w14:textId="77777777" w:rsidR="00FA755E" w:rsidRPr="00FA755E" w:rsidRDefault="00FA755E" w:rsidP="00FA755E">
            <w:pPr>
              <w:rPr>
                <w:rFonts w:ascii="Century" w:hAnsi="Century"/>
              </w:rPr>
            </w:pPr>
            <w:r w:rsidRPr="00FA755E">
              <w:rPr>
                <w:rFonts w:ascii="Century" w:hAnsi="Century"/>
              </w:rPr>
              <w:t>Постанова КМУ від 26.04.2002 №565 "Про затвердження Положення про прийомну сім'ю"</w:t>
            </w:r>
          </w:p>
        </w:tc>
        <w:tc>
          <w:tcPr>
            <w:tcW w:w="1021" w:type="dxa"/>
          </w:tcPr>
          <w:p w14:paraId="023AD2E8" w14:textId="77777777" w:rsidR="00FA755E" w:rsidRPr="00FA755E" w:rsidRDefault="00FA755E" w:rsidP="00FA755E">
            <w:pPr>
              <w:rPr>
                <w:rFonts w:ascii="Century" w:hAnsi="Century"/>
              </w:rPr>
            </w:pPr>
            <w:r w:rsidRPr="00FA755E">
              <w:rPr>
                <w:rFonts w:ascii="Century" w:hAnsi="Century"/>
              </w:rPr>
              <w:lastRenderedPageBreak/>
              <w:t>ЦНАП</w:t>
            </w:r>
          </w:p>
        </w:tc>
      </w:tr>
      <w:tr w:rsidR="00FA755E" w:rsidRPr="00FA755E" w14:paraId="686C36F2" w14:textId="77777777" w:rsidTr="00FA755E">
        <w:trPr>
          <w:gridAfter w:val="4"/>
          <w:wAfter w:w="7511" w:type="dxa"/>
        </w:trPr>
        <w:tc>
          <w:tcPr>
            <w:tcW w:w="991" w:type="dxa"/>
          </w:tcPr>
          <w:p w14:paraId="5FB5DEE5" w14:textId="77777777" w:rsidR="00FA755E" w:rsidRPr="00FA755E" w:rsidRDefault="00FA755E" w:rsidP="00FA755E">
            <w:pPr>
              <w:numPr>
                <w:ilvl w:val="0"/>
                <w:numId w:val="3"/>
              </w:numPr>
              <w:contextualSpacing/>
              <w:jc w:val="both"/>
              <w:rPr>
                <w:rFonts w:ascii="Century" w:hAnsi="Century"/>
              </w:rPr>
            </w:pPr>
          </w:p>
        </w:tc>
        <w:tc>
          <w:tcPr>
            <w:tcW w:w="965" w:type="dxa"/>
          </w:tcPr>
          <w:p w14:paraId="5F34DC58" w14:textId="77777777" w:rsidR="00FA755E" w:rsidRPr="00FA755E" w:rsidRDefault="00FA755E" w:rsidP="00FA755E">
            <w:pPr>
              <w:rPr>
                <w:rFonts w:ascii="Century" w:hAnsi="Century"/>
              </w:rPr>
            </w:pPr>
            <w:r w:rsidRPr="00FA755E">
              <w:rPr>
                <w:rFonts w:ascii="Century" w:hAnsi="Century"/>
                <w:color w:val="000000"/>
                <w:shd w:val="clear" w:color="auto" w:fill="FFFFFF"/>
              </w:rPr>
              <w:t>02343</w:t>
            </w:r>
          </w:p>
        </w:tc>
        <w:tc>
          <w:tcPr>
            <w:tcW w:w="4111" w:type="dxa"/>
          </w:tcPr>
          <w:p w14:paraId="09F5FE0E" w14:textId="77777777" w:rsidR="00FA755E" w:rsidRPr="00FA755E" w:rsidRDefault="00FA755E" w:rsidP="00FA755E">
            <w:pPr>
              <w:rPr>
                <w:rFonts w:ascii="Century" w:hAnsi="Century"/>
              </w:rPr>
            </w:pPr>
            <w:r w:rsidRPr="00FA755E">
              <w:rPr>
                <w:rFonts w:ascii="Century" w:hAnsi="Century"/>
                <w:color w:val="000000"/>
                <w:shd w:val="clear" w:color="auto" w:fill="FFFFFF"/>
              </w:rPr>
              <w:t>Погодження на зняття з реєстрації місця проживання дітей-сиріт та дітей, позбавлених батьківського піклування, стосовно яких встановлено опіку чи піклування</w:t>
            </w:r>
          </w:p>
        </w:tc>
        <w:tc>
          <w:tcPr>
            <w:tcW w:w="3544" w:type="dxa"/>
          </w:tcPr>
          <w:p w14:paraId="3D2009A5" w14:textId="77777777" w:rsidR="00FA755E" w:rsidRPr="00FA755E" w:rsidRDefault="00FA755E" w:rsidP="00FA755E">
            <w:pPr>
              <w:rPr>
                <w:rFonts w:ascii="Century" w:hAnsi="Century"/>
              </w:rPr>
            </w:pPr>
            <w:hyperlink r:id="rId75" w:anchor=":~:text=10.%20%D0%97%D0%BD%D1%8F%D1%82%D1%82%D1%8F%20%D0%B7%20%D1%80%D0%B5%D1%94%D1%81%D1%82%D1%80%D0%B0%D1%86%D1%96%D1%97%20%D0%BC%D1%96%D1%81%D1%86%D1%8F%" w:tgtFrame="_blank" w:history="1">
              <w:r w:rsidRPr="00FA755E">
                <w:rPr>
                  <w:rFonts w:ascii="Century" w:hAnsi="Century"/>
                  <w:color w:val="000000"/>
                  <w:u w:val="single"/>
                  <w:shd w:val="clear" w:color="auto" w:fill="FFFFFF"/>
                </w:rPr>
                <w:t xml:space="preserve">Закон України "Про надання публічних (електронних публічних) послуг щодо декларування та реєстрації місця проживання в Україні"  </w:t>
              </w:r>
            </w:hyperlink>
          </w:p>
        </w:tc>
        <w:tc>
          <w:tcPr>
            <w:tcW w:w="1021" w:type="dxa"/>
          </w:tcPr>
          <w:p w14:paraId="111EDF61"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321D289E" w14:textId="77777777" w:rsidTr="00FA755E">
        <w:trPr>
          <w:gridAfter w:val="4"/>
          <w:wAfter w:w="7511" w:type="dxa"/>
        </w:trPr>
        <w:tc>
          <w:tcPr>
            <w:tcW w:w="991" w:type="dxa"/>
          </w:tcPr>
          <w:p w14:paraId="1A84D049" w14:textId="77777777" w:rsidR="00FA755E" w:rsidRPr="00FA755E" w:rsidRDefault="00FA755E" w:rsidP="00FA755E">
            <w:pPr>
              <w:numPr>
                <w:ilvl w:val="0"/>
                <w:numId w:val="3"/>
              </w:numPr>
              <w:contextualSpacing/>
              <w:jc w:val="both"/>
              <w:rPr>
                <w:rFonts w:ascii="Century" w:hAnsi="Century"/>
              </w:rPr>
            </w:pPr>
          </w:p>
        </w:tc>
        <w:tc>
          <w:tcPr>
            <w:tcW w:w="965" w:type="dxa"/>
          </w:tcPr>
          <w:p w14:paraId="74374959" w14:textId="77777777" w:rsidR="00FA755E" w:rsidRPr="00FA755E" w:rsidRDefault="00FA755E" w:rsidP="00FA755E">
            <w:pPr>
              <w:rPr>
                <w:rFonts w:ascii="Century" w:hAnsi="Century"/>
              </w:rPr>
            </w:pPr>
            <w:r w:rsidRPr="00FA755E">
              <w:rPr>
                <w:rFonts w:ascii="Century" w:hAnsi="Century"/>
                <w:color w:val="000000"/>
                <w:shd w:val="clear" w:color="auto" w:fill="FFFFFF"/>
              </w:rPr>
              <w:t>01262</w:t>
            </w:r>
          </w:p>
        </w:tc>
        <w:tc>
          <w:tcPr>
            <w:tcW w:w="4111" w:type="dxa"/>
          </w:tcPr>
          <w:p w14:paraId="0805CA74"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hd w:val="clear" w:color="auto" w:fill="FFFFFF"/>
              </w:rPr>
              <w:t>Надання статусу дитини, яка постраждала внаслідок воєнних дій та збройних конфліктів</w:t>
            </w:r>
          </w:p>
          <w:p w14:paraId="61348600" w14:textId="77777777" w:rsidR="00FA755E" w:rsidRPr="00FA755E" w:rsidRDefault="00FA755E" w:rsidP="00FA755E">
            <w:pPr>
              <w:rPr>
                <w:rFonts w:ascii="Century" w:hAnsi="Century"/>
              </w:rPr>
            </w:pPr>
          </w:p>
        </w:tc>
        <w:tc>
          <w:tcPr>
            <w:tcW w:w="3544" w:type="dxa"/>
          </w:tcPr>
          <w:p w14:paraId="3705A13E"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hAnsi="Century"/>
                <w:color w:val="000000"/>
                <w:shd w:val="clear" w:color="auto" w:fill="FFFFFF"/>
              </w:rPr>
            </w:pPr>
            <w:hyperlink r:id="rId76" w:anchor="n383" w:tgtFrame="_blank" w:history="1">
              <w:r w:rsidRPr="00FA755E">
                <w:rPr>
                  <w:rFonts w:ascii="Century" w:hAnsi="Century"/>
                  <w:color w:val="000000"/>
                  <w:shd w:val="clear" w:color="auto" w:fill="FFFFFF"/>
                </w:rPr>
                <w:t>Закон України "Про охорону дитинства" частина шоста статті 30-1</w:t>
              </w:r>
            </w:hyperlink>
            <w:hyperlink r:id="rId77" w:anchor="Text" w:tgtFrame="_blank" w:history="1">
              <w:r w:rsidRPr="00FA755E">
                <w:rPr>
                  <w:rFonts w:ascii="Century" w:hAnsi="Century"/>
                  <w:color w:val="000000"/>
                  <w:shd w:val="clear" w:color="auto" w:fill="FFFFFF"/>
                </w:rPr>
                <w:t>Постанова КМУ від 05.04.2017 №268 "Про затвердження Порядку надання статусу дитини, яка постраждала внаслідок воєнних дій та збройних конфліктів"</w:t>
              </w:r>
            </w:hyperlink>
          </w:p>
        </w:tc>
        <w:tc>
          <w:tcPr>
            <w:tcW w:w="1021" w:type="dxa"/>
          </w:tcPr>
          <w:p w14:paraId="6E0788EF" w14:textId="77777777" w:rsidR="00FA755E" w:rsidRPr="00FA755E" w:rsidRDefault="00FA755E" w:rsidP="00FA755E">
            <w:pPr>
              <w:rPr>
                <w:rFonts w:ascii="Century" w:hAnsi="Century"/>
              </w:rPr>
            </w:pPr>
            <w:r w:rsidRPr="00FA755E">
              <w:rPr>
                <w:rFonts w:ascii="Century" w:hAnsi="Century"/>
              </w:rPr>
              <w:t>ЦНАП / ВРМ</w:t>
            </w:r>
          </w:p>
        </w:tc>
      </w:tr>
      <w:tr w:rsidR="00FA755E" w:rsidRPr="00FA755E" w14:paraId="5291A7F9" w14:textId="77777777" w:rsidTr="00FA755E">
        <w:trPr>
          <w:gridAfter w:val="1"/>
          <w:wAfter w:w="1812" w:type="dxa"/>
        </w:trPr>
        <w:tc>
          <w:tcPr>
            <w:tcW w:w="10632" w:type="dxa"/>
            <w:gridSpan w:val="5"/>
          </w:tcPr>
          <w:p w14:paraId="23AC0F8A" w14:textId="77777777" w:rsidR="00FA755E" w:rsidRPr="00FA755E" w:rsidRDefault="00FA755E" w:rsidP="00FA755E">
            <w:pPr>
              <w:jc w:val="center"/>
              <w:rPr>
                <w:rFonts w:ascii="Century" w:hAnsi="Century"/>
              </w:rPr>
            </w:pPr>
            <w:r w:rsidRPr="00FA755E">
              <w:rPr>
                <w:rFonts w:ascii="Century" w:hAnsi="Century"/>
                <w:b/>
                <w:bCs/>
              </w:rPr>
              <w:t>ПОСЛУГИ   ДЕРЖПРОДСПОЖИВСЛУЖБИ</w:t>
            </w:r>
          </w:p>
        </w:tc>
        <w:tc>
          <w:tcPr>
            <w:tcW w:w="2076" w:type="dxa"/>
          </w:tcPr>
          <w:p w14:paraId="1ADCE851" w14:textId="77777777" w:rsidR="00FA755E" w:rsidRPr="00FA755E" w:rsidRDefault="00FA755E" w:rsidP="00FA755E">
            <w:pPr>
              <w:spacing w:after="160" w:line="259" w:lineRule="auto"/>
              <w:rPr>
                <w:rFonts w:ascii="Century" w:hAnsi="Century"/>
              </w:rPr>
            </w:pPr>
          </w:p>
        </w:tc>
        <w:tc>
          <w:tcPr>
            <w:tcW w:w="1811" w:type="dxa"/>
          </w:tcPr>
          <w:p w14:paraId="27C93455" w14:textId="77777777" w:rsidR="00FA755E" w:rsidRPr="00FA755E" w:rsidRDefault="00FA755E" w:rsidP="00FA755E">
            <w:pPr>
              <w:spacing w:after="160" w:line="259" w:lineRule="auto"/>
              <w:rPr>
                <w:rFonts w:ascii="Century" w:hAnsi="Century"/>
              </w:rPr>
            </w:pPr>
          </w:p>
        </w:tc>
        <w:tc>
          <w:tcPr>
            <w:tcW w:w="1812" w:type="dxa"/>
          </w:tcPr>
          <w:p w14:paraId="6CE9709A" w14:textId="77777777" w:rsidR="00FA755E" w:rsidRPr="00FA755E" w:rsidRDefault="00FA755E" w:rsidP="00FA755E">
            <w:pPr>
              <w:spacing w:after="160" w:line="259" w:lineRule="auto"/>
              <w:rPr>
                <w:rFonts w:ascii="Century" w:hAnsi="Century"/>
              </w:rPr>
            </w:pPr>
            <w:r w:rsidRPr="00FA755E">
              <w:rPr>
                <w:rFonts w:ascii="Century" w:hAnsi="Century"/>
              </w:rPr>
              <w:t>ЦНАП</w:t>
            </w:r>
          </w:p>
        </w:tc>
      </w:tr>
      <w:tr w:rsidR="00FA755E" w:rsidRPr="00FA755E" w14:paraId="5D1818C9" w14:textId="77777777" w:rsidTr="00FA755E">
        <w:trPr>
          <w:gridAfter w:val="4"/>
          <w:wAfter w:w="7511" w:type="dxa"/>
        </w:trPr>
        <w:tc>
          <w:tcPr>
            <w:tcW w:w="991" w:type="dxa"/>
          </w:tcPr>
          <w:p w14:paraId="38E5E82E" w14:textId="77777777" w:rsidR="00FA755E" w:rsidRPr="00FA755E" w:rsidRDefault="00FA755E" w:rsidP="00FA755E">
            <w:pPr>
              <w:numPr>
                <w:ilvl w:val="0"/>
                <w:numId w:val="3"/>
              </w:numPr>
              <w:contextualSpacing/>
              <w:jc w:val="both"/>
              <w:rPr>
                <w:rFonts w:ascii="Century" w:hAnsi="Century"/>
              </w:rPr>
            </w:pPr>
          </w:p>
        </w:tc>
        <w:tc>
          <w:tcPr>
            <w:tcW w:w="965" w:type="dxa"/>
          </w:tcPr>
          <w:p w14:paraId="6708F5B0" w14:textId="77777777" w:rsidR="00FA755E" w:rsidRPr="00FA755E" w:rsidRDefault="00FA755E" w:rsidP="00FA755E">
            <w:pPr>
              <w:rPr>
                <w:rFonts w:ascii="Century" w:hAnsi="Century"/>
              </w:rPr>
            </w:pPr>
            <w:r w:rsidRPr="00FA755E">
              <w:rPr>
                <w:rFonts w:ascii="Century" w:hAnsi="Century"/>
                <w:color w:val="333333"/>
                <w:shd w:val="clear" w:color="auto" w:fill="FFFFFF"/>
              </w:rPr>
              <w:t>00654</w:t>
            </w:r>
          </w:p>
        </w:tc>
        <w:tc>
          <w:tcPr>
            <w:tcW w:w="4111" w:type="dxa"/>
          </w:tcPr>
          <w:p w14:paraId="5DC65DFE"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Видача експлуатаційного дозволу для </w:t>
            </w:r>
            <w:proofErr w:type="spellStart"/>
            <w:r w:rsidRPr="00FA755E">
              <w:rPr>
                <w:rFonts w:ascii="Century" w:hAnsi="Century"/>
                <w:color w:val="333333"/>
                <w:shd w:val="clear" w:color="auto" w:fill="FFFFFF"/>
              </w:rPr>
              <w:t>потужностей</w:t>
            </w:r>
            <w:proofErr w:type="spellEnd"/>
            <w:r w:rsidRPr="00FA755E">
              <w:rPr>
                <w:rFonts w:ascii="Century" w:hAnsi="Century"/>
                <w:color w:val="333333"/>
                <w:shd w:val="clear" w:color="auto" w:fill="FFFFFF"/>
              </w:rPr>
              <w:t xml:space="preserve"> (об’єктів) з переробки неїстівних продуктів тваринного походження</w:t>
            </w:r>
          </w:p>
        </w:tc>
        <w:tc>
          <w:tcPr>
            <w:tcW w:w="3544" w:type="dxa"/>
          </w:tcPr>
          <w:p w14:paraId="1E10B92F" w14:textId="77777777" w:rsidR="00FA755E" w:rsidRPr="00FA755E" w:rsidRDefault="00FA755E" w:rsidP="00FA755E">
            <w:pPr>
              <w:rPr>
                <w:rFonts w:ascii="Century" w:hAnsi="Century"/>
              </w:rPr>
            </w:pPr>
            <w:r w:rsidRPr="00FA755E">
              <w:rPr>
                <w:rFonts w:ascii="Century" w:hAnsi="Century"/>
                <w:shd w:val="clear" w:color="auto" w:fill="FFFFFF"/>
              </w:rPr>
              <w:t>Закони України </w:t>
            </w:r>
            <w:hyperlink r:id="rId78" w:tgtFrame="_blank" w:history="1">
              <w:r w:rsidRPr="00FA755E">
                <w:rPr>
                  <w:rFonts w:ascii="Century" w:hAnsi="Century"/>
                  <w:u w:val="single"/>
                  <w:shd w:val="clear" w:color="auto" w:fill="FFFFFF"/>
                </w:rPr>
                <w:t>“Про ветеринарну медицину”</w:t>
              </w:r>
            </w:hyperlink>
            <w:r w:rsidRPr="00FA755E">
              <w:rPr>
                <w:rFonts w:ascii="Century" w:hAnsi="Century"/>
                <w:shd w:val="clear" w:color="auto" w:fill="FFFFFF"/>
              </w:rPr>
              <w:t>, </w:t>
            </w:r>
            <w:hyperlink r:id="rId79" w:tgtFrame="_blank" w:history="1">
              <w:r w:rsidRPr="00FA755E">
                <w:rPr>
                  <w:rFonts w:ascii="Century" w:hAnsi="Century"/>
                  <w:u w:val="single"/>
                  <w:shd w:val="clear" w:color="auto" w:fill="FFFFFF"/>
                </w:rPr>
                <w:t>“Про Перелік документів дозвільного характеру у сфері господарської діяльності</w:t>
              </w:r>
            </w:hyperlink>
          </w:p>
        </w:tc>
        <w:tc>
          <w:tcPr>
            <w:tcW w:w="1021" w:type="dxa"/>
          </w:tcPr>
          <w:p w14:paraId="029D06BC"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4E77A695" w14:textId="77777777" w:rsidTr="00FA755E">
        <w:trPr>
          <w:gridAfter w:val="4"/>
          <w:wAfter w:w="7511" w:type="dxa"/>
        </w:trPr>
        <w:tc>
          <w:tcPr>
            <w:tcW w:w="991" w:type="dxa"/>
          </w:tcPr>
          <w:p w14:paraId="007BC399" w14:textId="77777777" w:rsidR="00FA755E" w:rsidRPr="00FA755E" w:rsidRDefault="00FA755E" w:rsidP="00FA755E">
            <w:pPr>
              <w:numPr>
                <w:ilvl w:val="0"/>
                <w:numId w:val="3"/>
              </w:numPr>
              <w:contextualSpacing/>
              <w:jc w:val="both"/>
              <w:rPr>
                <w:rFonts w:ascii="Century" w:hAnsi="Century"/>
              </w:rPr>
            </w:pPr>
          </w:p>
        </w:tc>
        <w:tc>
          <w:tcPr>
            <w:tcW w:w="965" w:type="dxa"/>
          </w:tcPr>
          <w:p w14:paraId="270B7044" w14:textId="77777777" w:rsidR="00FA755E" w:rsidRPr="00FA755E" w:rsidRDefault="00FA755E" w:rsidP="00FA755E">
            <w:pPr>
              <w:rPr>
                <w:rFonts w:ascii="Century" w:hAnsi="Century"/>
              </w:rPr>
            </w:pPr>
            <w:r w:rsidRPr="00FA755E">
              <w:rPr>
                <w:rFonts w:ascii="Century" w:hAnsi="Century"/>
                <w:color w:val="333333"/>
                <w:shd w:val="clear" w:color="auto" w:fill="FFFFFF"/>
              </w:rPr>
              <w:t>01399</w:t>
            </w:r>
          </w:p>
        </w:tc>
        <w:tc>
          <w:tcPr>
            <w:tcW w:w="4111" w:type="dxa"/>
          </w:tcPr>
          <w:p w14:paraId="7CDEB692"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Державна реєстрація </w:t>
            </w:r>
            <w:proofErr w:type="spellStart"/>
            <w:r w:rsidRPr="00FA755E">
              <w:rPr>
                <w:rFonts w:ascii="Century" w:hAnsi="Century"/>
                <w:color w:val="333333"/>
                <w:shd w:val="clear" w:color="auto" w:fill="FFFFFF"/>
              </w:rPr>
              <w:t>потужностей</w:t>
            </w:r>
            <w:proofErr w:type="spellEnd"/>
            <w:r w:rsidRPr="00FA755E">
              <w:rPr>
                <w:rFonts w:ascii="Century" w:hAnsi="Century"/>
                <w:color w:val="333333"/>
                <w:shd w:val="clear" w:color="auto" w:fill="FFFFFF"/>
              </w:rPr>
              <w:t xml:space="preserve"> оператора ринку</w:t>
            </w:r>
          </w:p>
        </w:tc>
        <w:tc>
          <w:tcPr>
            <w:tcW w:w="3544" w:type="dxa"/>
          </w:tcPr>
          <w:p w14:paraId="070EEA87"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textAlignment w:val="baseline"/>
              <w:rPr>
                <w:rFonts w:ascii="Century" w:hAnsi="Century"/>
              </w:rPr>
            </w:pPr>
          </w:p>
          <w:p w14:paraId="6247F311" w14:textId="77777777" w:rsidR="00FA755E" w:rsidRPr="00FA755E" w:rsidRDefault="00FA755E" w:rsidP="00FA755E">
            <w:pPr>
              <w:rPr>
                <w:rFonts w:ascii="Century" w:hAnsi="Century"/>
              </w:rPr>
            </w:pPr>
            <w:r w:rsidRPr="00FA755E">
              <w:rPr>
                <w:rFonts w:ascii="Century" w:hAnsi="Century"/>
              </w:rPr>
              <w:t>Закон України “Про основні принципи та вимоги до безпечності та якості харчових продуктів”</w:t>
            </w:r>
          </w:p>
        </w:tc>
        <w:tc>
          <w:tcPr>
            <w:tcW w:w="1021" w:type="dxa"/>
          </w:tcPr>
          <w:p w14:paraId="7D44AB96"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139D717" w14:textId="77777777" w:rsidTr="00FA755E">
        <w:trPr>
          <w:gridAfter w:val="4"/>
          <w:wAfter w:w="7511" w:type="dxa"/>
        </w:trPr>
        <w:tc>
          <w:tcPr>
            <w:tcW w:w="991" w:type="dxa"/>
          </w:tcPr>
          <w:p w14:paraId="5F3E7D2A" w14:textId="77777777" w:rsidR="00FA755E" w:rsidRPr="00FA755E" w:rsidRDefault="00FA755E" w:rsidP="00FA755E">
            <w:pPr>
              <w:numPr>
                <w:ilvl w:val="0"/>
                <w:numId w:val="3"/>
              </w:numPr>
              <w:contextualSpacing/>
              <w:jc w:val="both"/>
              <w:rPr>
                <w:rFonts w:ascii="Century" w:hAnsi="Century"/>
              </w:rPr>
            </w:pPr>
          </w:p>
        </w:tc>
        <w:tc>
          <w:tcPr>
            <w:tcW w:w="965" w:type="dxa"/>
          </w:tcPr>
          <w:p w14:paraId="7B54A8B1" w14:textId="77777777" w:rsidR="00FA755E" w:rsidRPr="00FA755E" w:rsidRDefault="00FA755E" w:rsidP="00FA755E">
            <w:pPr>
              <w:rPr>
                <w:rFonts w:ascii="Century" w:hAnsi="Century"/>
              </w:rPr>
            </w:pPr>
            <w:r w:rsidRPr="00FA755E">
              <w:rPr>
                <w:rFonts w:ascii="Century" w:hAnsi="Century"/>
                <w:color w:val="333333"/>
                <w:shd w:val="clear" w:color="auto" w:fill="FFFFFF"/>
              </w:rPr>
              <w:t>01400</w:t>
            </w:r>
          </w:p>
        </w:tc>
        <w:tc>
          <w:tcPr>
            <w:tcW w:w="4111" w:type="dxa"/>
          </w:tcPr>
          <w:p w14:paraId="79D898D7"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Внесення змін до відомостей Державного реєстру </w:t>
            </w:r>
            <w:proofErr w:type="spellStart"/>
            <w:r w:rsidRPr="00FA755E">
              <w:rPr>
                <w:rFonts w:ascii="Century" w:hAnsi="Century"/>
                <w:color w:val="333333"/>
                <w:shd w:val="clear" w:color="auto" w:fill="FFFFFF"/>
              </w:rPr>
              <w:t>потужностей</w:t>
            </w:r>
            <w:proofErr w:type="spellEnd"/>
            <w:r w:rsidRPr="00FA755E">
              <w:rPr>
                <w:rFonts w:ascii="Century" w:hAnsi="Century"/>
                <w:color w:val="333333"/>
                <w:shd w:val="clear" w:color="auto" w:fill="FFFFFF"/>
              </w:rPr>
              <w:t xml:space="preserve"> операторів ринку</w:t>
            </w:r>
          </w:p>
        </w:tc>
        <w:tc>
          <w:tcPr>
            <w:tcW w:w="3544" w:type="dxa"/>
          </w:tcPr>
          <w:p w14:paraId="056C6AC4"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center"/>
              <w:textAlignment w:val="baseline"/>
              <w:rPr>
                <w:rFonts w:ascii="Century" w:hAnsi="Century"/>
                <w:color w:val="333333"/>
                <w:shd w:val="clear" w:color="auto" w:fill="FFFFFF"/>
              </w:rPr>
            </w:pPr>
          </w:p>
          <w:p w14:paraId="2B48A205"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center"/>
              <w:textAlignment w:val="baseline"/>
              <w:rPr>
                <w:rFonts w:ascii="Century" w:hAnsi="Century"/>
                <w:color w:val="333333"/>
                <w:shd w:val="clear" w:color="auto" w:fill="FFFFFF"/>
              </w:rPr>
            </w:pPr>
            <w:r w:rsidRPr="00FA755E">
              <w:rPr>
                <w:rFonts w:ascii="Century" w:hAnsi="Century"/>
                <w:color w:val="333333"/>
                <w:shd w:val="clear" w:color="auto" w:fill="FFFFFF"/>
              </w:rPr>
              <w:t xml:space="preserve">-“- </w:t>
            </w:r>
          </w:p>
          <w:p w14:paraId="1C7C51DE" w14:textId="77777777" w:rsidR="00FA755E" w:rsidRPr="00FA755E" w:rsidRDefault="00FA755E" w:rsidP="00FA755E">
            <w:pPr>
              <w:rPr>
                <w:rFonts w:ascii="Century" w:hAnsi="Century"/>
              </w:rPr>
            </w:pPr>
          </w:p>
        </w:tc>
        <w:tc>
          <w:tcPr>
            <w:tcW w:w="1021" w:type="dxa"/>
          </w:tcPr>
          <w:p w14:paraId="685D6007"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6211818B" w14:textId="77777777" w:rsidTr="00FA755E">
        <w:trPr>
          <w:gridAfter w:val="4"/>
          <w:wAfter w:w="7511" w:type="dxa"/>
        </w:trPr>
        <w:tc>
          <w:tcPr>
            <w:tcW w:w="991" w:type="dxa"/>
          </w:tcPr>
          <w:p w14:paraId="02FD7270" w14:textId="77777777" w:rsidR="00FA755E" w:rsidRPr="00FA755E" w:rsidRDefault="00FA755E" w:rsidP="00FA755E">
            <w:pPr>
              <w:numPr>
                <w:ilvl w:val="0"/>
                <w:numId w:val="3"/>
              </w:numPr>
              <w:contextualSpacing/>
              <w:jc w:val="both"/>
              <w:rPr>
                <w:rFonts w:ascii="Century" w:hAnsi="Century"/>
              </w:rPr>
            </w:pPr>
          </w:p>
        </w:tc>
        <w:tc>
          <w:tcPr>
            <w:tcW w:w="965" w:type="dxa"/>
          </w:tcPr>
          <w:p w14:paraId="501BE770" w14:textId="77777777" w:rsidR="00FA755E" w:rsidRPr="00FA755E" w:rsidRDefault="00FA755E" w:rsidP="00FA755E">
            <w:pPr>
              <w:rPr>
                <w:rFonts w:ascii="Century" w:hAnsi="Century"/>
              </w:rPr>
            </w:pPr>
            <w:r w:rsidRPr="00FA755E">
              <w:rPr>
                <w:rFonts w:ascii="Century" w:hAnsi="Century"/>
                <w:color w:val="333333"/>
                <w:shd w:val="clear" w:color="auto" w:fill="FFFFFF"/>
              </w:rPr>
              <w:t>01401</w:t>
            </w:r>
          </w:p>
        </w:tc>
        <w:tc>
          <w:tcPr>
            <w:tcW w:w="4111" w:type="dxa"/>
          </w:tcPr>
          <w:p w14:paraId="598A88BB" w14:textId="77777777" w:rsidR="00FA755E" w:rsidRPr="00FA755E" w:rsidRDefault="00FA755E" w:rsidP="00FA755E">
            <w:pPr>
              <w:rPr>
                <w:rFonts w:ascii="Century" w:hAnsi="Century"/>
              </w:rPr>
            </w:pPr>
            <w:r w:rsidRPr="00FA755E">
              <w:rPr>
                <w:rFonts w:ascii="Century" w:hAnsi="Century"/>
                <w:color w:val="333333"/>
                <w:shd w:val="clear" w:color="auto" w:fill="FFFFFF"/>
              </w:rPr>
              <w:t xml:space="preserve">Внесення відомостей про припинення використання потужності до Державного реєстру </w:t>
            </w:r>
            <w:proofErr w:type="spellStart"/>
            <w:r w:rsidRPr="00FA755E">
              <w:rPr>
                <w:rFonts w:ascii="Century" w:hAnsi="Century"/>
                <w:color w:val="333333"/>
                <w:shd w:val="clear" w:color="auto" w:fill="FFFFFF"/>
              </w:rPr>
              <w:t>потужностей</w:t>
            </w:r>
            <w:proofErr w:type="spellEnd"/>
            <w:r w:rsidRPr="00FA755E">
              <w:rPr>
                <w:rFonts w:ascii="Century" w:hAnsi="Century"/>
                <w:color w:val="333333"/>
                <w:shd w:val="clear" w:color="auto" w:fill="FFFFFF"/>
              </w:rPr>
              <w:t xml:space="preserve"> операторів ринку використання потужності</w:t>
            </w:r>
          </w:p>
        </w:tc>
        <w:tc>
          <w:tcPr>
            <w:tcW w:w="3544" w:type="dxa"/>
          </w:tcPr>
          <w:p w14:paraId="32AC64FF"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center"/>
              <w:textAlignment w:val="baseline"/>
              <w:rPr>
                <w:rFonts w:ascii="Century" w:hAnsi="Century"/>
                <w:color w:val="333333"/>
                <w:shd w:val="clear" w:color="auto" w:fill="FFFFFF"/>
              </w:rPr>
            </w:pPr>
          </w:p>
          <w:p w14:paraId="1AAB562B" w14:textId="77777777" w:rsidR="00FA755E" w:rsidRPr="00FA755E" w:rsidRDefault="00FA755E" w:rsidP="00FA755E">
            <w:pPr>
              <w:rPr>
                <w:rFonts w:ascii="Century" w:hAnsi="Century"/>
              </w:rPr>
            </w:pPr>
            <w:r w:rsidRPr="00FA755E">
              <w:rPr>
                <w:rFonts w:ascii="Century" w:hAnsi="Century"/>
                <w:color w:val="333333"/>
                <w:shd w:val="clear" w:color="auto" w:fill="FFFFFF"/>
              </w:rPr>
              <w:t>-“-</w:t>
            </w:r>
          </w:p>
        </w:tc>
        <w:tc>
          <w:tcPr>
            <w:tcW w:w="1021" w:type="dxa"/>
          </w:tcPr>
          <w:p w14:paraId="3A1566B2"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57B671C4" w14:textId="77777777" w:rsidTr="00FA755E">
        <w:trPr>
          <w:gridAfter w:val="4"/>
          <w:wAfter w:w="7511" w:type="dxa"/>
        </w:trPr>
        <w:tc>
          <w:tcPr>
            <w:tcW w:w="991" w:type="dxa"/>
          </w:tcPr>
          <w:p w14:paraId="54A3AB41" w14:textId="77777777" w:rsidR="00FA755E" w:rsidRPr="00FA755E" w:rsidRDefault="00FA755E" w:rsidP="00FA755E">
            <w:pPr>
              <w:numPr>
                <w:ilvl w:val="0"/>
                <w:numId w:val="3"/>
              </w:numPr>
              <w:contextualSpacing/>
              <w:jc w:val="both"/>
              <w:rPr>
                <w:rFonts w:ascii="Century" w:hAnsi="Century"/>
              </w:rPr>
            </w:pPr>
          </w:p>
        </w:tc>
        <w:tc>
          <w:tcPr>
            <w:tcW w:w="965" w:type="dxa"/>
          </w:tcPr>
          <w:p w14:paraId="25EDBCD3" w14:textId="77777777" w:rsidR="00FA755E" w:rsidRPr="00FA755E" w:rsidRDefault="00FA755E" w:rsidP="00FA755E">
            <w:pPr>
              <w:rPr>
                <w:rFonts w:ascii="Century" w:hAnsi="Century"/>
              </w:rPr>
            </w:pPr>
            <w:r w:rsidRPr="00FA755E">
              <w:rPr>
                <w:rFonts w:ascii="Century" w:hAnsi="Century"/>
              </w:rPr>
              <w:t>02638</w:t>
            </w:r>
          </w:p>
        </w:tc>
        <w:tc>
          <w:tcPr>
            <w:tcW w:w="4111" w:type="dxa"/>
          </w:tcPr>
          <w:p w14:paraId="2C71A6D2" w14:textId="77777777" w:rsidR="00FA755E" w:rsidRPr="00FA755E" w:rsidRDefault="00FA755E" w:rsidP="00FA755E">
            <w:pPr>
              <w:rPr>
                <w:rFonts w:ascii="Century" w:hAnsi="Century"/>
              </w:rPr>
            </w:pPr>
            <w:r w:rsidRPr="00FA755E">
              <w:rPr>
                <w:rFonts w:ascii="Century" w:eastAsia="Calibri" w:hAnsi="Century"/>
                <w:lang w:eastAsia="en-US"/>
              </w:rPr>
              <w:t>Видача  експлуатаційного дозволу на потужність для операторів ринку кормів</w:t>
            </w:r>
          </w:p>
        </w:tc>
        <w:tc>
          <w:tcPr>
            <w:tcW w:w="3544" w:type="dxa"/>
          </w:tcPr>
          <w:p w14:paraId="1F199AA9" w14:textId="77777777" w:rsidR="00FA755E" w:rsidRPr="00FA755E" w:rsidRDefault="00FA755E" w:rsidP="00FA755E">
            <w:pPr>
              <w:rPr>
                <w:rFonts w:ascii="Century" w:hAnsi="Century"/>
              </w:rPr>
            </w:pPr>
            <w:r w:rsidRPr="00FA755E">
              <w:rPr>
                <w:rFonts w:ascii="Century" w:hAnsi="Century"/>
                <w:color w:val="333333"/>
                <w:shd w:val="clear" w:color="auto" w:fill="FFFFFF"/>
              </w:rPr>
              <w:t>-“-</w:t>
            </w:r>
          </w:p>
        </w:tc>
        <w:tc>
          <w:tcPr>
            <w:tcW w:w="1021" w:type="dxa"/>
          </w:tcPr>
          <w:p w14:paraId="344F0D1A"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2E35ADF5" w14:textId="77777777" w:rsidTr="00FA755E">
        <w:trPr>
          <w:gridAfter w:val="4"/>
          <w:wAfter w:w="7511" w:type="dxa"/>
        </w:trPr>
        <w:tc>
          <w:tcPr>
            <w:tcW w:w="991" w:type="dxa"/>
          </w:tcPr>
          <w:p w14:paraId="0D374572" w14:textId="77777777" w:rsidR="00FA755E" w:rsidRPr="00FA755E" w:rsidRDefault="00FA755E" w:rsidP="00FA755E">
            <w:pPr>
              <w:numPr>
                <w:ilvl w:val="0"/>
                <w:numId w:val="3"/>
              </w:numPr>
              <w:contextualSpacing/>
              <w:jc w:val="both"/>
              <w:rPr>
                <w:rFonts w:ascii="Century" w:hAnsi="Century"/>
              </w:rPr>
            </w:pPr>
          </w:p>
        </w:tc>
        <w:tc>
          <w:tcPr>
            <w:tcW w:w="965" w:type="dxa"/>
          </w:tcPr>
          <w:p w14:paraId="1C6FE6B4" w14:textId="77777777" w:rsidR="00FA755E" w:rsidRPr="00FA755E" w:rsidRDefault="00FA755E" w:rsidP="00FA755E">
            <w:pPr>
              <w:rPr>
                <w:rFonts w:ascii="Century" w:hAnsi="Century"/>
              </w:rPr>
            </w:pPr>
            <w:r w:rsidRPr="00FA755E">
              <w:rPr>
                <w:rFonts w:ascii="Century" w:hAnsi="Century"/>
                <w:shd w:val="clear" w:color="auto" w:fill="FFFFFF"/>
              </w:rPr>
              <w:t>01611</w:t>
            </w:r>
          </w:p>
        </w:tc>
        <w:tc>
          <w:tcPr>
            <w:tcW w:w="4111" w:type="dxa"/>
          </w:tcPr>
          <w:p w14:paraId="0BF25B64" w14:textId="77777777" w:rsidR="00FA755E" w:rsidRPr="00FA755E" w:rsidRDefault="00FA755E" w:rsidP="00FA755E">
            <w:pPr>
              <w:rPr>
                <w:rFonts w:ascii="Century" w:hAnsi="Century"/>
              </w:rPr>
            </w:pPr>
            <w:r w:rsidRPr="00FA755E">
              <w:rPr>
                <w:rFonts w:ascii="Century" w:eastAsia="Calibri" w:hAnsi="Century"/>
                <w:lang w:eastAsia="en-US"/>
              </w:rPr>
              <w:t xml:space="preserve">Затвердження експортної потужності </w:t>
            </w:r>
          </w:p>
        </w:tc>
        <w:tc>
          <w:tcPr>
            <w:tcW w:w="3544" w:type="dxa"/>
          </w:tcPr>
          <w:p w14:paraId="6BA8B031" w14:textId="77777777" w:rsidR="00FA755E" w:rsidRPr="00FA755E" w:rsidRDefault="00FA755E" w:rsidP="00FA755E">
            <w:pPr>
              <w:rPr>
                <w:rFonts w:ascii="Century" w:hAnsi="Century"/>
              </w:rPr>
            </w:pPr>
            <w:r w:rsidRPr="00FA755E">
              <w:rPr>
                <w:rFonts w:ascii="Century" w:hAnsi="Century"/>
                <w:shd w:val="clear" w:color="auto" w:fill="FFFFFF"/>
              </w:rPr>
              <w:t>-“-</w:t>
            </w:r>
          </w:p>
        </w:tc>
        <w:tc>
          <w:tcPr>
            <w:tcW w:w="1021" w:type="dxa"/>
          </w:tcPr>
          <w:p w14:paraId="417C2FBA" w14:textId="77777777" w:rsidR="00FA755E" w:rsidRPr="00FA755E" w:rsidRDefault="00FA755E" w:rsidP="00FA755E">
            <w:pPr>
              <w:rPr>
                <w:rFonts w:ascii="Century" w:hAnsi="Century"/>
              </w:rPr>
            </w:pPr>
            <w:r w:rsidRPr="00FA755E">
              <w:rPr>
                <w:rFonts w:ascii="Century" w:hAnsi="Century"/>
              </w:rPr>
              <w:t>ЦНАП</w:t>
            </w:r>
          </w:p>
          <w:p w14:paraId="543FCA03" w14:textId="77777777" w:rsidR="00FA755E" w:rsidRPr="00FA755E" w:rsidRDefault="00FA755E" w:rsidP="00FA755E">
            <w:pPr>
              <w:rPr>
                <w:rFonts w:ascii="Century" w:hAnsi="Century"/>
              </w:rPr>
            </w:pPr>
          </w:p>
        </w:tc>
      </w:tr>
      <w:tr w:rsidR="00FA755E" w:rsidRPr="00FA755E" w14:paraId="16CABB7C" w14:textId="77777777" w:rsidTr="00FA755E">
        <w:trPr>
          <w:gridAfter w:val="4"/>
          <w:wAfter w:w="7511" w:type="dxa"/>
        </w:trPr>
        <w:tc>
          <w:tcPr>
            <w:tcW w:w="991" w:type="dxa"/>
          </w:tcPr>
          <w:p w14:paraId="5C5F53D0" w14:textId="77777777" w:rsidR="00FA755E" w:rsidRPr="00FA755E" w:rsidRDefault="00FA755E" w:rsidP="00FA755E">
            <w:pPr>
              <w:numPr>
                <w:ilvl w:val="0"/>
                <w:numId w:val="3"/>
              </w:numPr>
              <w:contextualSpacing/>
              <w:jc w:val="both"/>
              <w:rPr>
                <w:rFonts w:ascii="Century" w:hAnsi="Century"/>
              </w:rPr>
            </w:pPr>
          </w:p>
        </w:tc>
        <w:tc>
          <w:tcPr>
            <w:tcW w:w="965" w:type="dxa"/>
          </w:tcPr>
          <w:p w14:paraId="501F3B29"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02639</w:t>
            </w:r>
          </w:p>
        </w:tc>
        <w:tc>
          <w:tcPr>
            <w:tcW w:w="4111" w:type="dxa"/>
          </w:tcPr>
          <w:p w14:paraId="592D839D" w14:textId="77777777" w:rsidR="00FA755E" w:rsidRPr="00FA755E" w:rsidRDefault="00FA755E" w:rsidP="00FA755E">
            <w:pPr>
              <w:rPr>
                <w:rFonts w:ascii="Century" w:hAnsi="Century"/>
                <w:color w:val="000000"/>
                <w:sz w:val="26"/>
                <w:szCs w:val="26"/>
                <w:shd w:val="clear" w:color="auto" w:fill="FFFFFF"/>
              </w:rPr>
            </w:pPr>
            <w:r w:rsidRPr="00FA755E">
              <w:rPr>
                <w:rFonts w:ascii="Century" w:hAnsi="Century"/>
                <w:color w:val="000000"/>
                <w:sz w:val="26"/>
                <w:szCs w:val="26"/>
                <w:shd w:val="clear" w:color="auto" w:fill="FFFFFF"/>
              </w:rPr>
              <w:t xml:space="preserve">Державна реєстрація </w:t>
            </w:r>
            <w:proofErr w:type="spellStart"/>
            <w:r w:rsidRPr="00FA755E">
              <w:rPr>
                <w:rFonts w:ascii="Century" w:hAnsi="Century"/>
                <w:color w:val="000000"/>
                <w:sz w:val="26"/>
                <w:szCs w:val="26"/>
                <w:shd w:val="clear" w:color="auto" w:fill="FFFFFF"/>
              </w:rPr>
              <w:t>потужностей</w:t>
            </w:r>
            <w:proofErr w:type="spellEnd"/>
            <w:r w:rsidRPr="00FA755E">
              <w:rPr>
                <w:rFonts w:ascii="Century" w:hAnsi="Century"/>
                <w:color w:val="000000"/>
                <w:sz w:val="26"/>
                <w:szCs w:val="26"/>
                <w:shd w:val="clear" w:color="auto" w:fill="FFFFFF"/>
              </w:rPr>
              <w:t>, які використовуються на будь-якій стадії виробництва та/або обігу кормів та не потребують отримання експлуатаційного дозволу</w:t>
            </w:r>
          </w:p>
        </w:tc>
        <w:tc>
          <w:tcPr>
            <w:tcW w:w="3544" w:type="dxa"/>
          </w:tcPr>
          <w:p w14:paraId="421EF135" w14:textId="77777777" w:rsidR="00FA755E" w:rsidRPr="00FA755E" w:rsidRDefault="00FA755E" w:rsidP="00FA755E">
            <w:pPr>
              <w:rPr>
                <w:rFonts w:ascii="Century" w:hAnsi="Century"/>
              </w:rPr>
            </w:pPr>
            <w:hyperlink r:id="rId80" w:anchor="n291" w:tgtFrame="_blank" w:history="1">
              <w:r w:rsidRPr="00FA755E">
                <w:rPr>
                  <w:rFonts w:ascii="Century" w:hAnsi="Century"/>
                  <w:color w:val="000000"/>
                  <w:u w:val="single"/>
                  <w:shd w:val="clear" w:color="auto" w:fill="FFFFFF"/>
                </w:rPr>
                <w:t>Закон України Про безпечність та гігієну кормів стаття 15</w:t>
              </w:r>
            </w:hyperlink>
            <w:hyperlink r:id="rId81" w:anchor="n105" w:tgtFrame="_blank" w:history="1">
              <w:r w:rsidRPr="00FA755E">
                <w:rPr>
                  <w:rFonts w:ascii="Century" w:hAnsi="Century"/>
                  <w:color w:val="000000"/>
                  <w:u w:val="single"/>
                  <w:shd w:val="clear" w:color="auto" w:fill="FFFFFF"/>
                </w:rPr>
                <w:t xml:space="preserve">Постанова КМУ від 18.08.2021 №884 Деякі питання реалізації Закону України “Про безпечність та гігієну кормів” Порядок здійснення державної реєстрації </w:t>
              </w:r>
              <w:proofErr w:type="spellStart"/>
              <w:r w:rsidRPr="00FA755E">
                <w:rPr>
                  <w:rFonts w:ascii="Century" w:hAnsi="Century"/>
                  <w:color w:val="000000"/>
                  <w:u w:val="single"/>
                  <w:shd w:val="clear" w:color="auto" w:fill="FFFFFF"/>
                </w:rPr>
                <w:t>потужностей</w:t>
              </w:r>
              <w:proofErr w:type="spellEnd"/>
            </w:hyperlink>
          </w:p>
        </w:tc>
        <w:tc>
          <w:tcPr>
            <w:tcW w:w="1021" w:type="dxa"/>
          </w:tcPr>
          <w:p w14:paraId="3818498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FD67029" w14:textId="77777777" w:rsidTr="00FA755E">
        <w:trPr>
          <w:gridAfter w:val="4"/>
          <w:wAfter w:w="7511" w:type="dxa"/>
        </w:trPr>
        <w:tc>
          <w:tcPr>
            <w:tcW w:w="991" w:type="dxa"/>
          </w:tcPr>
          <w:p w14:paraId="7A8730ED" w14:textId="77777777" w:rsidR="00FA755E" w:rsidRPr="00FA755E" w:rsidRDefault="00FA755E" w:rsidP="00FA755E">
            <w:pPr>
              <w:numPr>
                <w:ilvl w:val="0"/>
                <w:numId w:val="3"/>
              </w:numPr>
              <w:contextualSpacing/>
              <w:jc w:val="both"/>
              <w:rPr>
                <w:rFonts w:ascii="Century" w:hAnsi="Century"/>
              </w:rPr>
            </w:pPr>
          </w:p>
        </w:tc>
        <w:tc>
          <w:tcPr>
            <w:tcW w:w="965" w:type="dxa"/>
          </w:tcPr>
          <w:p w14:paraId="2F6CECBC"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00163</w:t>
            </w:r>
          </w:p>
        </w:tc>
        <w:tc>
          <w:tcPr>
            <w:tcW w:w="4111" w:type="dxa"/>
          </w:tcPr>
          <w:p w14:paraId="00C2ACDC" w14:textId="77777777" w:rsidR="00FA755E" w:rsidRPr="00FA755E" w:rsidRDefault="00FA755E" w:rsidP="00FA755E">
            <w:pPr>
              <w:rPr>
                <w:rFonts w:ascii="Century" w:hAnsi="Century"/>
                <w:color w:val="000000"/>
                <w:sz w:val="26"/>
                <w:szCs w:val="26"/>
                <w:shd w:val="clear" w:color="auto" w:fill="FFFFFF"/>
              </w:rPr>
            </w:pPr>
            <w:r w:rsidRPr="00FA755E">
              <w:rPr>
                <w:rFonts w:ascii="Century" w:hAnsi="Century"/>
                <w:color w:val="000000"/>
                <w:sz w:val="26"/>
                <w:szCs w:val="26"/>
                <w:shd w:val="clear" w:color="auto" w:fill="FFFFFF"/>
              </w:rPr>
              <w:t>Видача експлуатаційного дозволу</w:t>
            </w:r>
          </w:p>
        </w:tc>
        <w:tc>
          <w:tcPr>
            <w:tcW w:w="3544" w:type="dxa"/>
          </w:tcPr>
          <w:p w14:paraId="476E2F1D" w14:textId="77777777" w:rsidR="00FA755E" w:rsidRPr="00FA755E" w:rsidRDefault="00FA755E" w:rsidP="00FA755E">
            <w:pPr>
              <w:rPr>
                <w:rFonts w:ascii="Century" w:hAnsi="Century"/>
              </w:rPr>
            </w:pPr>
            <w:hyperlink r:id="rId82" w:tgtFrame="_blank" w:history="1">
              <w:r w:rsidRPr="00FA755E">
                <w:rPr>
                  <w:rFonts w:ascii="Century" w:hAnsi="Century"/>
                  <w:color w:val="000000"/>
                  <w:u w:val="single"/>
                  <w:shd w:val="clear" w:color="auto" w:fill="FFFFFF"/>
                </w:rPr>
                <w:t>Закон України "Про основні принципи та вимоги до безпечності та якості харчових продуктів" статті 23, 24</w:t>
              </w:r>
            </w:hyperlink>
            <w:hyperlink r:id="rId83" w:tgtFrame="_blank" w:history="1">
              <w:r w:rsidRPr="00FA755E">
                <w:rPr>
                  <w:rFonts w:ascii="Century" w:hAnsi="Century"/>
                  <w:color w:val="000000"/>
                  <w:u w:val="single"/>
                  <w:shd w:val="clear" w:color="auto" w:fill="FFFFFF"/>
                </w:rPr>
                <w:t>Закон України "Про адміністративні послуги" стаття 8</w:t>
              </w:r>
            </w:hyperlink>
          </w:p>
        </w:tc>
        <w:tc>
          <w:tcPr>
            <w:tcW w:w="1021" w:type="dxa"/>
          </w:tcPr>
          <w:p w14:paraId="69125868"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05A87341" w14:textId="77777777" w:rsidTr="00FA755E">
        <w:trPr>
          <w:gridAfter w:val="4"/>
          <w:wAfter w:w="7511" w:type="dxa"/>
        </w:trPr>
        <w:tc>
          <w:tcPr>
            <w:tcW w:w="10632" w:type="dxa"/>
            <w:gridSpan w:val="5"/>
          </w:tcPr>
          <w:p w14:paraId="6099C1B0" w14:textId="77777777" w:rsidR="00FA755E" w:rsidRPr="00FA755E" w:rsidRDefault="00FA755E" w:rsidP="00FA755E">
            <w:pPr>
              <w:jc w:val="center"/>
              <w:rPr>
                <w:rFonts w:ascii="Century" w:hAnsi="Century"/>
                <w:b/>
              </w:rPr>
            </w:pPr>
            <w:r w:rsidRPr="00FA755E">
              <w:rPr>
                <w:rFonts w:ascii="Century" w:hAnsi="Century"/>
                <w:b/>
              </w:rPr>
              <w:t>ПОСЛУГИ ТЦК та СП</w:t>
            </w:r>
          </w:p>
        </w:tc>
      </w:tr>
      <w:tr w:rsidR="00FA755E" w:rsidRPr="00FA755E" w14:paraId="5BF56C5F" w14:textId="77777777" w:rsidTr="00FA755E">
        <w:trPr>
          <w:gridAfter w:val="4"/>
          <w:wAfter w:w="7511" w:type="dxa"/>
        </w:trPr>
        <w:tc>
          <w:tcPr>
            <w:tcW w:w="991" w:type="dxa"/>
          </w:tcPr>
          <w:p w14:paraId="2A5A30D3"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610FC892" w14:textId="77777777" w:rsidR="00FA755E" w:rsidRPr="00FA755E" w:rsidRDefault="00FA755E" w:rsidP="00FA755E">
            <w:pPr>
              <w:rPr>
                <w:rFonts w:ascii="Century" w:hAnsi="Century"/>
                <w:shd w:val="clear" w:color="auto" w:fill="FFFFFF"/>
                <w:lang w:val="en-US"/>
              </w:rPr>
            </w:pPr>
            <w:r w:rsidRPr="00FA755E">
              <w:rPr>
                <w:rFonts w:ascii="Century" w:hAnsi="Century"/>
                <w:shd w:val="clear" w:color="auto" w:fill="FFFFFF"/>
                <w:lang w:val="en-US"/>
              </w:rPr>
              <w:t>02643</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358E728A"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hd w:val="clear" w:color="auto" w:fill="FFFFFF"/>
              </w:rPr>
              <w:t>Отримання відстрочки від призову на військову службу під час мобілізації, на особливий період</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34CCE862"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hyperlink r:id="rId84" w:anchor="Text" w:tgtFrame="_blank" w:history="1">
              <w:r w:rsidRPr="00FA755E">
                <w:rPr>
                  <w:rFonts w:ascii="Century" w:hAnsi="Century"/>
                  <w:color w:val="000000"/>
                  <w:u w:val="single"/>
                  <w:shd w:val="clear" w:color="auto" w:fill="FFFFFF"/>
                </w:rPr>
                <w:t>Закон України "Про мобілізаційну підготовку та мобілізацію" стаття 23</w:t>
              </w:r>
            </w:hyperlink>
            <w:hyperlink r:id="rId85" w:anchor="n361" w:tgtFrame="_blank" w:history="1">
              <w:r w:rsidRPr="00FA755E">
                <w:rPr>
                  <w:rFonts w:ascii="Century" w:hAnsi="Century"/>
                  <w:color w:val="000000"/>
                  <w:u w:val="single"/>
                  <w:shd w:val="clear" w:color="auto" w:fill="FFFFFF"/>
                </w:rPr>
                <w:t>Постанова КМУ від 16.05.2024 №560 "Про затвердження Порядку проведення призову громадян на військову службу під час мобілізації, на особливий період" по тексту</w:t>
              </w:r>
            </w:hyperlink>
          </w:p>
        </w:tc>
        <w:tc>
          <w:tcPr>
            <w:tcW w:w="1021" w:type="dxa"/>
            <w:tcBorders>
              <w:left w:val="single" w:sz="4" w:space="0" w:color="auto"/>
            </w:tcBorders>
          </w:tcPr>
          <w:p w14:paraId="33FBBFA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4355AC0" w14:textId="77777777" w:rsidTr="00FA755E">
        <w:trPr>
          <w:gridAfter w:val="4"/>
          <w:wAfter w:w="7511" w:type="dxa"/>
        </w:trPr>
        <w:tc>
          <w:tcPr>
            <w:tcW w:w="10632" w:type="dxa"/>
            <w:gridSpan w:val="5"/>
          </w:tcPr>
          <w:p w14:paraId="714B6382" w14:textId="77777777" w:rsidR="00FA755E" w:rsidRPr="00FA755E" w:rsidRDefault="00FA755E" w:rsidP="00FA755E">
            <w:pPr>
              <w:jc w:val="center"/>
              <w:rPr>
                <w:rFonts w:ascii="Century" w:hAnsi="Century"/>
                <w:b/>
              </w:rPr>
            </w:pPr>
            <w:r w:rsidRPr="00FA755E">
              <w:rPr>
                <w:rFonts w:ascii="Century" w:hAnsi="Century"/>
                <w:b/>
              </w:rPr>
              <w:t xml:space="preserve"> ПОСЛУГИ «НАФТОГАЗ»</w:t>
            </w:r>
          </w:p>
        </w:tc>
      </w:tr>
      <w:tr w:rsidR="00FA755E" w:rsidRPr="00FA755E" w14:paraId="585CB232" w14:textId="77777777" w:rsidTr="00FA755E">
        <w:trPr>
          <w:gridAfter w:val="4"/>
          <w:wAfter w:w="7511" w:type="dxa"/>
        </w:trPr>
        <w:tc>
          <w:tcPr>
            <w:tcW w:w="991" w:type="dxa"/>
          </w:tcPr>
          <w:p w14:paraId="3DE76093"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7070C5BC"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315EB170" w14:textId="77777777" w:rsidR="00FA755E" w:rsidRPr="00FA755E" w:rsidRDefault="00FA755E" w:rsidP="00FA755E">
            <w:pPr>
              <w:jc w:val="both"/>
              <w:rPr>
                <w:rFonts w:ascii="Century" w:hAnsi="Century"/>
              </w:rPr>
            </w:pPr>
            <w:r w:rsidRPr="00FA755E">
              <w:rPr>
                <w:rFonts w:ascii="Century" w:hAnsi="Century"/>
                <w:bCs/>
              </w:rPr>
              <w:t>Оформлення документів для укладення договору постачання природного газу</w:t>
            </w:r>
          </w:p>
          <w:p w14:paraId="18C9DE25" w14:textId="77777777" w:rsidR="00FA755E" w:rsidRPr="00FA755E" w:rsidRDefault="00FA755E" w:rsidP="00FA755E">
            <w:pPr>
              <w:jc w:val="both"/>
              <w:rPr>
                <w:rFonts w:ascii="Century" w:hAnsi="Century"/>
                <w:shd w:val="clear" w:color="auto" w:fill="FFFFFF"/>
              </w:rPr>
            </w:pPr>
            <w:r w:rsidRPr="00FA755E">
              <w:rPr>
                <w:rFonts w:ascii="Century" w:hAnsi="Century"/>
                <w:bCs/>
              </w:rPr>
              <w:t xml:space="preserve">шляхом подання заяви-приєднання до умов договору постачання природного газу побутовим споживачам у разі </w:t>
            </w:r>
            <w:r w:rsidRPr="00FA755E">
              <w:rPr>
                <w:rFonts w:ascii="Century" w:hAnsi="Century"/>
                <w:bCs/>
                <w:iCs/>
              </w:rPr>
              <w:t>зміни постачальника, нового приєднання або зміни власника (побутового споживача)  об’єкта газопостачання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135BFDB9"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4B21523C" w14:textId="696B5D09" w:rsidR="00FA755E" w:rsidRPr="00FA755E" w:rsidRDefault="00FA755E" w:rsidP="00FA755E">
            <w:pPr>
              <w:rPr>
                <w:rFonts w:ascii="Century" w:hAnsi="Century"/>
              </w:rPr>
            </w:pPr>
            <w:r w:rsidRPr="00FA755E">
              <w:rPr>
                <w:rFonts w:ascii="Century" w:hAnsi="Century"/>
                <w:noProof/>
              </w:rPr>
              <w:drawing>
                <wp:inline distT="0" distB="0" distL="0" distR="0" wp14:anchorId="53C4F7B0" wp14:editId="5FFF8A59">
                  <wp:extent cx="6120130" cy="173355"/>
                  <wp:effectExtent l="0" t="0" r="0" b="0"/>
                  <wp:docPr id="1444913293"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564C3B4" w14:textId="77777777" w:rsidTr="00FA755E">
        <w:trPr>
          <w:gridAfter w:val="4"/>
          <w:wAfter w:w="7511" w:type="dxa"/>
        </w:trPr>
        <w:tc>
          <w:tcPr>
            <w:tcW w:w="991" w:type="dxa"/>
          </w:tcPr>
          <w:p w14:paraId="772CFF4D"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144B36B2"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247DF8BF" w14:textId="77777777" w:rsidR="00FA755E" w:rsidRPr="00FA755E" w:rsidRDefault="00FA755E" w:rsidP="00FA755E">
            <w:pPr>
              <w:rPr>
                <w:rFonts w:ascii="Century" w:hAnsi="Century"/>
                <w:shd w:val="clear" w:color="auto" w:fill="FFFFFF"/>
              </w:rPr>
            </w:pPr>
            <w:r w:rsidRPr="00FA755E">
              <w:rPr>
                <w:rFonts w:ascii="Century" w:hAnsi="Century"/>
                <w:bCs/>
              </w:rPr>
              <w:t>Оформлення документів з внесення змін до персоніфікованих даних власника до договору постачання природного газу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0FBC8611"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4E6FE303" w14:textId="7115232B" w:rsidR="00FA755E" w:rsidRPr="00FA755E" w:rsidRDefault="00FA755E" w:rsidP="00FA755E">
            <w:pPr>
              <w:rPr>
                <w:rFonts w:ascii="Century" w:hAnsi="Century"/>
              </w:rPr>
            </w:pPr>
            <w:r w:rsidRPr="00FA755E">
              <w:rPr>
                <w:rFonts w:ascii="Century" w:hAnsi="Century"/>
                <w:noProof/>
              </w:rPr>
              <w:drawing>
                <wp:inline distT="0" distB="0" distL="0" distR="0" wp14:anchorId="465EFB85" wp14:editId="7A8590E9">
                  <wp:extent cx="6120130" cy="173355"/>
                  <wp:effectExtent l="0" t="0" r="0" b="0"/>
                  <wp:docPr id="1311045643"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49DBEA81" w14:textId="77777777" w:rsidTr="00FA755E">
        <w:trPr>
          <w:gridAfter w:val="4"/>
          <w:wAfter w:w="7511" w:type="dxa"/>
        </w:trPr>
        <w:tc>
          <w:tcPr>
            <w:tcW w:w="991" w:type="dxa"/>
          </w:tcPr>
          <w:p w14:paraId="75B4B385"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3057DB12"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357C0ECB" w14:textId="77777777" w:rsidR="00FA755E" w:rsidRPr="00FA755E" w:rsidRDefault="00FA755E" w:rsidP="00FA755E">
            <w:pPr>
              <w:rPr>
                <w:rFonts w:ascii="Century" w:hAnsi="Century"/>
                <w:shd w:val="clear" w:color="auto" w:fill="FFFFFF"/>
              </w:rPr>
            </w:pPr>
            <w:r w:rsidRPr="00FA755E">
              <w:rPr>
                <w:rFonts w:ascii="Century" w:hAnsi="Century"/>
                <w:bCs/>
                <w:iCs/>
              </w:rPr>
              <w:t>Формування рахунку побутовому споживачу газу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73503FA2"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68A62B67" w14:textId="5143BA41" w:rsidR="00FA755E" w:rsidRPr="00FA755E" w:rsidRDefault="00FA755E" w:rsidP="00FA755E">
            <w:pPr>
              <w:rPr>
                <w:rFonts w:ascii="Century" w:hAnsi="Century"/>
              </w:rPr>
            </w:pPr>
            <w:r w:rsidRPr="00FA755E">
              <w:rPr>
                <w:rFonts w:ascii="Century" w:hAnsi="Century"/>
                <w:noProof/>
              </w:rPr>
              <w:drawing>
                <wp:inline distT="0" distB="0" distL="0" distR="0" wp14:anchorId="44E3FC53" wp14:editId="7AF983D7">
                  <wp:extent cx="6120130" cy="173355"/>
                  <wp:effectExtent l="0" t="0" r="0" b="0"/>
                  <wp:docPr id="2018798058"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3DBDBB32" w14:textId="77777777" w:rsidTr="00FA755E">
        <w:trPr>
          <w:gridAfter w:val="4"/>
          <w:wAfter w:w="7511" w:type="dxa"/>
        </w:trPr>
        <w:tc>
          <w:tcPr>
            <w:tcW w:w="991" w:type="dxa"/>
          </w:tcPr>
          <w:p w14:paraId="14C039C6"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2D750B6A"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7E43BAF8" w14:textId="77777777" w:rsidR="00FA755E" w:rsidRPr="00FA755E" w:rsidRDefault="00FA755E" w:rsidP="00FA755E">
            <w:pPr>
              <w:rPr>
                <w:rFonts w:ascii="Century" w:hAnsi="Century"/>
                <w:shd w:val="clear" w:color="auto" w:fill="FFFFFF"/>
              </w:rPr>
            </w:pPr>
            <w:r w:rsidRPr="00FA755E">
              <w:rPr>
                <w:rFonts w:ascii="Century" w:hAnsi="Century"/>
                <w:bCs/>
                <w:iCs/>
              </w:rPr>
              <w:t>Формування довідки про відсутність заборгованості побутовому споживачу газу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0768B7A7"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575A4960" w14:textId="33AE41DC" w:rsidR="00FA755E" w:rsidRPr="00FA755E" w:rsidRDefault="00FA755E" w:rsidP="00FA755E">
            <w:pPr>
              <w:rPr>
                <w:rFonts w:ascii="Century" w:hAnsi="Century"/>
              </w:rPr>
            </w:pPr>
            <w:r w:rsidRPr="00FA755E">
              <w:rPr>
                <w:rFonts w:ascii="Century" w:hAnsi="Century"/>
                <w:noProof/>
              </w:rPr>
              <w:drawing>
                <wp:inline distT="0" distB="0" distL="0" distR="0" wp14:anchorId="7953E247" wp14:editId="44EF842B">
                  <wp:extent cx="6120130" cy="173355"/>
                  <wp:effectExtent l="0" t="0" r="0" b="0"/>
                  <wp:docPr id="59736628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04C555AF" w14:textId="77777777" w:rsidTr="00FA755E">
        <w:trPr>
          <w:gridAfter w:val="4"/>
          <w:wAfter w:w="7511" w:type="dxa"/>
        </w:trPr>
        <w:tc>
          <w:tcPr>
            <w:tcW w:w="991" w:type="dxa"/>
          </w:tcPr>
          <w:p w14:paraId="32C34668"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0870C413"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691EBA88" w14:textId="77777777" w:rsidR="00FA755E" w:rsidRPr="00FA755E" w:rsidRDefault="00FA755E" w:rsidP="00FA755E">
            <w:pPr>
              <w:rPr>
                <w:rFonts w:ascii="Century" w:hAnsi="Century"/>
                <w:bCs/>
                <w:iCs/>
              </w:rPr>
            </w:pPr>
            <w:r w:rsidRPr="00FA755E">
              <w:rPr>
                <w:rFonts w:ascii="Century" w:hAnsi="Century"/>
                <w:bCs/>
                <w:iCs/>
              </w:rPr>
              <w:t>Формування акту звірки побутовому споживачу газу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AE6E4FF"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66EBF28F" w14:textId="2EF61BE1" w:rsidR="00FA755E" w:rsidRPr="00FA755E" w:rsidRDefault="00FA755E" w:rsidP="00FA755E">
            <w:pPr>
              <w:rPr>
                <w:rFonts w:ascii="Century" w:hAnsi="Century"/>
              </w:rPr>
            </w:pPr>
            <w:r w:rsidRPr="00FA755E">
              <w:rPr>
                <w:rFonts w:ascii="Century" w:hAnsi="Century"/>
                <w:noProof/>
              </w:rPr>
              <w:drawing>
                <wp:inline distT="0" distB="0" distL="0" distR="0" wp14:anchorId="221CADBD" wp14:editId="067AC577">
                  <wp:extent cx="6120130" cy="173355"/>
                  <wp:effectExtent l="0" t="0" r="0" b="0"/>
                  <wp:docPr id="350350018"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7D4E8EF4" w14:textId="77777777" w:rsidTr="00FA755E">
        <w:trPr>
          <w:gridAfter w:val="4"/>
          <w:wAfter w:w="7511" w:type="dxa"/>
        </w:trPr>
        <w:tc>
          <w:tcPr>
            <w:tcW w:w="991" w:type="dxa"/>
          </w:tcPr>
          <w:p w14:paraId="2174C61C" w14:textId="77777777" w:rsidR="00FA755E" w:rsidRPr="00FA755E" w:rsidRDefault="00FA755E" w:rsidP="00FA755E">
            <w:pPr>
              <w:numPr>
                <w:ilvl w:val="0"/>
                <w:numId w:val="3"/>
              </w:numPr>
              <w:contextualSpacing/>
              <w:jc w:val="both"/>
              <w:rPr>
                <w:rFonts w:ascii="Century" w:hAnsi="Century"/>
              </w:rPr>
            </w:pPr>
          </w:p>
        </w:tc>
        <w:tc>
          <w:tcPr>
            <w:tcW w:w="965" w:type="dxa"/>
            <w:tcBorders>
              <w:bottom w:val="single" w:sz="4" w:space="0" w:color="auto"/>
              <w:right w:val="single" w:sz="4" w:space="0" w:color="auto"/>
            </w:tcBorders>
          </w:tcPr>
          <w:p w14:paraId="17E0E81B" w14:textId="77777777" w:rsidR="00FA755E" w:rsidRPr="00FA755E" w:rsidRDefault="00FA755E" w:rsidP="00FA755E">
            <w:pPr>
              <w:rPr>
                <w:rFonts w:ascii="Century" w:hAnsi="Century"/>
                <w:shd w:val="clear" w:color="auto" w:fill="FFFFFF"/>
                <w:lang w:val="en-US"/>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14:paraId="2A3515AC" w14:textId="77777777" w:rsidR="00FA755E" w:rsidRPr="00FA755E" w:rsidRDefault="00FA755E" w:rsidP="00FA755E">
            <w:pPr>
              <w:rPr>
                <w:rFonts w:ascii="Century" w:hAnsi="Century"/>
                <w:shd w:val="clear" w:color="auto" w:fill="FFFFFF"/>
              </w:rPr>
            </w:pPr>
            <w:r w:rsidRPr="00FA755E">
              <w:rPr>
                <w:rFonts w:ascii="Century" w:hAnsi="Century"/>
                <w:bCs/>
              </w:rPr>
              <w:t>Актуалізація персоніфікованих даних</w:t>
            </w:r>
            <w:r w:rsidRPr="00FA755E">
              <w:rPr>
                <w:rFonts w:ascii="Century" w:hAnsi="Century"/>
                <w:bCs/>
                <w:iCs/>
              </w:rPr>
              <w:t xml:space="preserve"> </w:t>
            </w:r>
            <w:r w:rsidRPr="00FA755E">
              <w:rPr>
                <w:rFonts w:ascii="Century" w:hAnsi="Century"/>
                <w:bCs/>
              </w:rPr>
              <w:t>побутового споживача газу</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14:paraId="518D345C"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p>
        </w:tc>
        <w:tc>
          <w:tcPr>
            <w:tcW w:w="1021" w:type="dxa"/>
            <w:tcBorders>
              <w:left w:val="single" w:sz="4" w:space="0" w:color="auto"/>
            </w:tcBorders>
          </w:tcPr>
          <w:p w14:paraId="311E9533" w14:textId="13A5D143" w:rsidR="00FA755E" w:rsidRPr="00FA755E" w:rsidRDefault="00FA755E" w:rsidP="00FA755E">
            <w:pPr>
              <w:rPr>
                <w:rFonts w:ascii="Century" w:hAnsi="Century"/>
              </w:rPr>
            </w:pPr>
            <w:r w:rsidRPr="00FA755E">
              <w:rPr>
                <w:rFonts w:ascii="Century" w:hAnsi="Century"/>
                <w:noProof/>
              </w:rPr>
              <w:drawing>
                <wp:inline distT="0" distB="0" distL="0" distR="0" wp14:anchorId="4141ED86" wp14:editId="6443AF38">
                  <wp:extent cx="6120130" cy="173355"/>
                  <wp:effectExtent l="0" t="0" r="0" b="0"/>
                  <wp:docPr id="999620773"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73355"/>
                          </a:xfrm>
                          <a:prstGeom prst="rect">
                            <a:avLst/>
                          </a:prstGeom>
                          <a:noFill/>
                          <a:ln>
                            <a:noFill/>
                          </a:ln>
                        </pic:spPr>
                      </pic:pic>
                    </a:graphicData>
                  </a:graphic>
                </wp:inline>
              </w:drawing>
            </w:r>
          </w:p>
        </w:tc>
      </w:tr>
      <w:tr w:rsidR="00FA755E" w:rsidRPr="00FA755E" w14:paraId="2B1D7DB3" w14:textId="77777777" w:rsidTr="00FA755E">
        <w:trPr>
          <w:gridAfter w:val="4"/>
          <w:wAfter w:w="7511" w:type="dxa"/>
          <w:trHeight w:val="293"/>
        </w:trPr>
        <w:tc>
          <w:tcPr>
            <w:tcW w:w="10632" w:type="dxa"/>
            <w:gridSpan w:val="5"/>
          </w:tcPr>
          <w:p w14:paraId="49CF2724" w14:textId="77777777" w:rsidR="00FA755E" w:rsidRPr="00FA755E" w:rsidRDefault="00FA755E" w:rsidP="00FA755E">
            <w:pPr>
              <w:jc w:val="center"/>
              <w:rPr>
                <w:rFonts w:ascii="Century" w:hAnsi="Century"/>
                <w:b/>
              </w:rPr>
            </w:pPr>
            <w:r w:rsidRPr="00FA755E">
              <w:rPr>
                <w:rFonts w:ascii="Century" w:hAnsi="Century"/>
                <w:b/>
              </w:rPr>
              <w:t>ДПІ*</w:t>
            </w:r>
          </w:p>
        </w:tc>
      </w:tr>
      <w:tr w:rsidR="00FA755E" w:rsidRPr="00FA755E" w14:paraId="003E78FA" w14:textId="77777777" w:rsidTr="00FA755E">
        <w:trPr>
          <w:gridAfter w:val="4"/>
          <w:wAfter w:w="7511" w:type="dxa"/>
          <w:trHeight w:val="293"/>
        </w:trPr>
        <w:tc>
          <w:tcPr>
            <w:tcW w:w="991" w:type="dxa"/>
          </w:tcPr>
          <w:p w14:paraId="256C0BE7" w14:textId="77777777" w:rsidR="00FA755E" w:rsidRPr="00FA755E" w:rsidRDefault="00FA755E" w:rsidP="00FA755E">
            <w:pPr>
              <w:numPr>
                <w:ilvl w:val="0"/>
                <w:numId w:val="3"/>
              </w:numPr>
              <w:contextualSpacing/>
              <w:jc w:val="both"/>
              <w:rPr>
                <w:rFonts w:ascii="Century" w:hAnsi="Century"/>
              </w:rPr>
            </w:pPr>
          </w:p>
        </w:tc>
        <w:tc>
          <w:tcPr>
            <w:tcW w:w="965" w:type="dxa"/>
            <w:tcBorders>
              <w:right w:val="single" w:sz="4" w:space="0" w:color="auto"/>
            </w:tcBorders>
          </w:tcPr>
          <w:p w14:paraId="3D116885"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00321</w:t>
            </w:r>
          </w:p>
        </w:tc>
        <w:tc>
          <w:tcPr>
            <w:tcW w:w="4111" w:type="dxa"/>
            <w:tcBorders>
              <w:top w:val="single" w:sz="4" w:space="0" w:color="auto"/>
              <w:left w:val="single" w:sz="4" w:space="0" w:color="auto"/>
              <w:bottom w:val="single" w:sz="4" w:space="0" w:color="auto"/>
              <w:right w:val="single" w:sz="6" w:space="0" w:color="CCCCCC"/>
            </w:tcBorders>
            <w:shd w:val="clear" w:color="auto" w:fill="FFFFFF"/>
          </w:tcPr>
          <w:p w14:paraId="5FE39AB8"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z w:val="26"/>
                <w:szCs w:val="26"/>
                <w:shd w:val="clear" w:color="auto" w:fill="FFFFFF"/>
              </w:rPr>
              <w:t>Видача картки платника податків, внесення до паспорта громадянина України (у формі книжечки) даних про реєстраційний номер облікової картки платника податків з Державного реєстру фізичних осіб - платників податків (реєстрація фізичних осіб у Державному реєстрі фізичних осіб – платників податків та внесення змін до нього)</w:t>
            </w:r>
          </w:p>
        </w:tc>
        <w:tc>
          <w:tcPr>
            <w:tcW w:w="3544" w:type="dxa"/>
            <w:tcBorders>
              <w:top w:val="single" w:sz="6" w:space="0" w:color="000000"/>
              <w:left w:val="single" w:sz="6" w:space="0" w:color="CCCCCC"/>
              <w:bottom w:val="single" w:sz="6" w:space="0" w:color="000000"/>
              <w:right w:val="single" w:sz="6" w:space="0" w:color="000000"/>
            </w:tcBorders>
            <w:shd w:val="clear" w:color="auto" w:fill="FFFFFF"/>
          </w:tcPr>
          <w:p w14:paraId="39B36DF8"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lang w:val="en-US"/>
              </w:rPr>
            </w:pPr>
            <w:hyperlink r:id="rId87" w:anchor="n1458" w:tgtFrame="_blank" w:history="1">
              <w:r w:rsidRPr="00FA755E">
                <w:rPr>
                  <w:rFonts w:ascii="Century" w:hAnsi="Century"/>
                  <w:color w:val="000000"/>
                  <w:u w:val="single"/>
                  <w:shd w:val="clear" w:color="auto" w:fill="FFFFFF"/>
                </w:rPr>
                <w:t>Кодекс Податковий ст. 63, 70</w:t>
              </w:r>
            </w:hyperlink>
            <w:hyperlink r:id="rId88" w:tgtFrame="_blank" w:history="1">
              <w:r w:rsidRPr="00FA755E">
                <w:rPr>
                  <w:rFonts w:ascii="Century" w:hAnsi="Century"/>
                  <w:color w:val="000000"/>
                  <w:u w:val="single"/>
                  <w:shd w:val="clear" w:color="auto" w:fill="FFFFFF"/>
                </w:rPr>
                <w:t>Наказ ЦОВВ від 29.09.2017 №822 "Про затвердження Положення про реєстрацію фізичних осіб у Державному реєстрі фізичних осіб - платників податків" розділи VII, IX Положення</w:t>
              </w:r>
            </w:hyperlink>
          </w:p>
        </w:tc>
        <w:tc>
          <w:tcPr>
            <w:tcW w:w="1021" w:type="dxa"/>
          </w:tcPr>
          <w:p w14:paraId="338E96DD"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12294E1E" w14:textId="77777777" w:rsidTr="00FA755E">
        <w:trPr>
          <w:gridAfter w:val="4"/>
          <w:wAfter w:w="7511" w:type="dxa"/>
          <w:trHeight w:val="293"/>
        </w:trPr>
        <w:tc>
          <w:tcPr>
            <w:tcW w:w="991" w:type="dxa"/>
          </w:tcPr>
          <w:p w14:paraId="77B3B661" w14:textId="77777777" w:rsidR="00FA755E" w:rsidRPr="00FA755E" w:rsidRDefault="00FA755E" w:rsidP="00FA755E">
            <w:pPr>
              <w:numPr>
                <w:ilvl w:val="0"/>
                <w:numId w:val="3"/>
              </w:numPr>
              <w:contextualSpacing/>
              <w:jc w:val="both"/>
              <w:rPr>
                <w:rFonts w:ascii="Century" w:hAnsi="Century"/>
              </w:rPr>
            </w:pPr>
          </w:p>
        </w:tc>
        <w:tc>
          <w:tcPr>
            <w:tcW w:w="965" w:type="dxa"/>
            <w:tcBorders>
              <w:right w:val="single" w:sz="4" w:space="0" w:color="auto"/>
            </w:tcBorders>
          </w:tcPr>
          <w:p w14:paraId="4468A3D8" w14:textId="77777777" w:rsidR="00FA755E" w:rsidRPr="00FA755E" w:rsidRDefault="00FA755E" w:rsidP="00FA755E">
            <w:pPr>
              <w:rPr>
                <w:rFonts w:ascii="Century" w:hAnsi="Century"/>
                <w:shd w:val="clear" w:color="auto" w:fill="FFFFFF"/>
              </w:rPr>
            </w:pPr>
            <w:r w:rsidRPr="00FA755E">
              <w:rPr>
                <w:rFonts w:ascii="Century" w:hAnsi="Century"/>
                <w:shd w:val="clear" w:color="auto" w:fill="FFFFFF"/>
              </w:rPr>
              <w:t>00341</w:t>
            </w:r>
          </w:p>
        </w:tc>
        <w:tc>
          <w:tcPr>
            <w:tcW w:w="4111" w:type="dxa"/>
            <w:tcBorders>
              <w:top w:val="single" w:sz="4" w:space="0" w:color="auto"/>
              <w:left w:val="single" w:sz="4" w:space="0" w:color="auto"/>
              <w:bottom w:val="single" w:sz="4" w:space="0" w:color="auto"/>
              <w:right w:val="single" w:sz="6" w:space="0" w:color="CCCCCC"/>
            </w:tcBorders>
            <w:shd w:val="clear" w:color="auto" w:fill="FFFFFF"/>
          </w:tcPr>
          <w:p w14:paraId="7D628063"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z w:val="26"/>
                <w:szCs w:val="26"/>
                <w:shd w:val="clear" w:color="auto" w:fill="FFFFFF"/>
              </w:rPr>
              <w:t>Видача відомостей з Державного реєстру фізичних осіб – платників податків про джерела та суми нарахованого доходу, нарахованого (перерахованого) податку та військового збору</w:t>
            </w:r>
          </w:p>
        </w:tc>
        <w:tc>
          <w:tcPr>
            <w:tcW w:w="3544" w:type="dxa"/>
            <w:tcBorders>
              <w:top w:val="single" w:sz="6" w:space="0" w:color="000000"/>
              <w:left w:val="single" w:sz="6" w:space="0" w:color="CCCCCC"/>
              <w:bottom w:val="single" w:sz="6" w:space="0" w:color="000000"/>
              <w:right w:val="single" w:sz="6" w:space="0" w:color="000000"/>
            </w:tcBorders>
            <w:shd w:val="clear" w:color="auto" w:fill="FFFFFF"/>
          </w:tcPr>
          <w:p w14:paraId="46E45DE2" w14:textId="77777777" w:rsidR="00FA755E" w:rsidRPr="00FA755E" w:rsidRDefault="00FA755E" w:rsidP="00FA75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textAlignment w:val="baseline"/>
              <w:rPr>
                <w:rFonts w:ascii="Century" w:hAnsi="Century"/>
              </w:rPr>
            </w:pPr>
            <w:hyperlink r:id="rId89" w:tgtFrame="_blank" w:history="1">
              <w:r w:rsidRPr="00FA755E">
                <w:rPr>
                  <w:rFonts w:ascii="Century" w:hAnsi="Century"/>
                  <w:color w:val="000000"/>
                  <w:u w:val="single"/>
                  <w:shd w:val="clear" w:color="auto" w:fill="FFFFFF"/>
                </w:rPr>
                <w:t>Кодекс Податковий кодекс України п. 70.15, п. 70.16 ст. 70</w:t>
              </w:r>
            </w:hyperlink>
            <w:hyperlink r:id="rId90" w:tgtFrame="_blank" w:history="1">
              <w:r w:rsidRPr="00FA755E">
                <w:rPr>
                  <w:rFonts w:ascii="Century" w:hAnsi="Century"/>
                  <w:color w:val="000000"/>
                  <w:u w:val="single"/>
                  <w:shd w:val="clear" w:color="auto" w:fill="FFFFFF"/>
                </w:rPr>
                <w:t>Наказ ЦОВВ від 29.09.2017 №822 "Про затвердження Положення про реєстрацію фізичних осіб у Державному реєстрі фізичних осіб - платників податків" розділи III, X Порядку</w:t>
              </w:r>
            </w:hyperlink>
          </w:p>
        </w:tc>
        <w:tc>
          <w:tcPr>
            <w:tcW w:w="1021" w:type="dxa"/>
          </w:tcPr>
          <w:p w14:paraId="41F2941F" w14:textId="77777777" w:rsidR="00FA755E" w:rsidRPr="00FA755E" w:rsidRDefault="00FA755E" w:rsidP="00FA755E">
            <w:pPr>
              <w:rPr>
                <w:rFonts w:ascii="Century" w:hAnsi="Century"/>
              </w:rPr>
            </w:pPr>
            <w:r w:rsidRPr="00FA755E">
              <w:rPr>
                <w:rFonts w:ascii="Century" w:hAnsi="Century"/>
              </w:rPr>
              <w:t>ЦНАП</w:t>
            </w:r>
          </w:p>
        </w:tc>
      </w:tr>
      <w:tr w:rsidR="00FA755E" w:rsidRPr="00FA755E" w14:paraId="73993C36" w14:textId="77777777" w:rsidTr="00FA755E">
        <w:trPr>
          <w:gridAfter w:val="4"/>
          <w:wAfter w:w="7511" w:type="dxa"/>
        </w:trPr>
        <w:tc>
          <w:tcPr>
            <w:tcW w:w="10632" w:type="dxa"/>
            <w:gridSpan w:val="5"/>
          </w:tcPr>
          <w:p w14:paraId="55A69B1B" w14:textId="77777777" w:rsidR="00FA755E" w:rsidRPr="00FA755E" w:rsidRDefault="00FA755E" w:rsidP="00FA755E">
            <w:pPr>
              <w:jc w:val="center"/>
              <w:rPr>
                <w:rFonts w:ascii="Century" w:hAnsi="Century"/>
                <w:lang w:val="en-US"/>
              </w:rPr>
            </w:pPr>
            <w:r w:rsidRPr="00FA755E">
              <w:rPr>
                <w:rFonts w:ascii="Century" w:eastAsia="Calibri" w:hAnsi="Century"/>
                <w:b/>
                <w:bCs/>
                <w:lang w:eastAsia="en-US"/>
              </w:rPr>
              <w:t xml:space="preserve">ОКРЕМІ НОТАРІАЛЬНІ ДІЇ ТА ПОСЛУГИ, </w:t>
            </w:r>
            <w:r w:rsidRPr="00FA755E">
              <w:rPr>
                <w:rFonts w:ascii="Century" w:eastAsia="Calibri" w:hAnsi="Century"/>
                <w:b/>
                <w:bCs/>
                <w:lang w:eastAsia="en-US"/>
              </w:rPr>
              <w:br/>
              <w:t>ЩО ВЧИНЯЮТЬСЯ ПОСАДОВИМИ ОСОБАМИ ОМС У СІЛЬСЬКИХ НАСЕЛЕНИХ ПУНКТАХ</w:t>
            </w:r>
          </w:p>
        </w:tc>
      </w:tr>
      <w:tr w:rsidR="00FA755E" w:rsidRPr="00FA755E" w14:paraId="289EB36D" w14:textId="77777777" w:rsidTr="00FA755E">
        <w:trPr>
          <w:gridAfter w:val="4"/>
          <w:wAfter w:w="7511" w:type="dxa"/>
        </w:trPr>
        <w:tc>
          <w:tcPr>
            <w:tcW w:w="991" w:type="dxa"/>
          </w:tcPr>
          <w:p w14:paraId="58A7E8EA" w14:textId="77777777" w:rsidR="00FA755E" w:rsidRPr="00FA755E" w:rsidRDefault="00FA755E" w:rsidP="00FA755E">
            <w:pPr>
              <w:numPr>
                <w:ilvl w:val="0"/>
                <w:numId w:val="3"/>
              </w:numPr>
              <w:contextualSpacing/>
              <w:jc w:val="both"/>
              <w:rPr>
                <w:rFonts w:ascii="Century" w:hAnsi="Century"/>
              </w:rPr>
            </w:pPr>
          </w:p>
        </w:tc>
        <w:tc>
          <w:tcPr>
            <w:tcW w:w="965" w:type="dxa"/>
            <w:vAlign w:val="center"/>
          </w:tcPr>
          <w:p w14:paraId="3C9F383E" w14:textId="77777777" w:rsidR="00FA755E" w:rsidRPr="00FA755E" w:rsidRDefault="00FA755E" w:rsidP="00FA755E">
            <w:pPr>
              <w:rPr>
                <w:rFonts w:ascii="Century" w:hAnsi="Century"/>
                <w:color w:val="000000"/>
                <w:shd w:val="clear" w:color="auto" w:fill="FFFFFF"/>
              </w:rPr>
            </w:pPr>
            <w:r w:rsidRPr="00FA755E">
              <w:rPr>
                <w:rFonts w:ascii="Century" w:hAnsi="Century"/>
                <w:bCs/>
              </w:rPr>
              <w:t>01239</w:t>
            </w:r>
          </w:p>
        </w:tc>
        <w:tc>
          <w:tcPr>
            <w:tcW w:w="4111" w:type="dxa"/>
            <w:vAlign w:val="center"/>
          </w:tcPr>
          <w:p w14:paraId="433D7731" w14:textId="77777777" w:rsidR="00FA755E" w:rsidRPr="00FA755E" w:rsidRDefault="00FA755E" w:rsidP="00FA755E">
            <w:pPr>
              <w:rPr>
                <w:rFonts w:ascii="Century" w:hAnsi="Century"/>
                <w:color w:val="000000"/>
                <w:shd w:val="clear" w:color="auto" w:fill="FFFFFF"/>
              </w:rPr>
            </w:pPr>
            <w:r w:rsidRPr="00FA755E">
              <w:rPr>
                <w:rFonts w:ascii="Century" w:hAnsi="Century"/>
              </w:rPr>
              <w:t>Посвідчення заповіту (крім секретного)</w:t>
            </w:r>
          </w:p>
        </w:tc>
        <w:tc>
          <w:tcPr>
            <w:tcW w:w="3544" w:type="dxa"/>
            <w:vAlign w:val="center"/>
          </w:tcPr>
          <w:p w14:paraId="28127662" w14:textId="77777777" w:rsidR="00FA755E" w:rsidRPr="00FA755E" w:rsidRDefault="00FA755E" w:rsidP="00FA755E">
            <w:pPr>
              <w:rPr>
                <w:rFonts w:ascii="Century" w:hAnsi="Century"/>
              </w:rPr>
            </w:pPr>
            <w:r w:rsidRPr="00FA755E">
              <w:rPr>
                <w:rFonts w:ascii="Century" w:hAnsi="Century"/>
                <w:bCs/>
              </w:rPr>
              <w:t>Закон України «Про нотаріат»</w:t>
            </w:r>
          </w:p>
        </w:tc>
        <w:tc>
          <w:tcPr>
            <w:tcW w:w="1021" w:type="dxa"/>
            <w:vAlign w:val="center"/>
          </w:tcPr>
          <w:p w14:paraId="6754506F"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30C8797D" w14:textId="77777777" w:rsidTr="00FA755E">
        <w:trPr>
          <w:gridAfter w:val="4"/>
          <w:wAfter w:w="7511" w:type="dxa"/>
        </w:trPr>
        <w:tc>
          <w:tcPr>
            <w:tcW w:w="991" w:type="dxa"/>
          </w:tcPr>
          <w:p w14:paraId="6B563529" w14:textId="77777777" w:rsidR="00FA755E" w:rsidRPr="00FA755E" w:rsidRDefault="00FA755E" w:rsidP="00FA755E">
            <w:pPr>
              <w:numPr>
                <w:ilvl w:val="0"/>
                <w:numId w:val="3"/>
              </w:numPr>
              <w:jc w:val="both"/>
              <w:rPr>
                <w:rFonts w:ascii="Century" w:hAnsi="Century"/>
              </w:rPr>
            </w:pPr>
          </w:p>
        </w:tc>
        <w:tc>
          <w:tcPr>
            <w:tcW w:w="965" w:type="dxa"/>
            <w:vAlign w:val="center"/>
          </w:tcPr>
          <w:p w14:paraId="65425A8E" w14:textId="77777777" w:rsidR="00FA755E" w:rsidRPr="00FA755E" w:rsidRDefault="00FA755E" w:rsidP="00FA755E">
            <w:pPr>
              <w:rPr>
                <w:rFonts w:ascii="Century" w:hAnsi="Century"/>
                <w:color w:val="000000"/>
                <w:shd w:val="clear" w:color="auto" w:fill="FFFFFF"/>
              </w:rPr>
            </w:pPr>
            <w:r w:rsidRPr="00FA755E">
              <w:rPr>
                <w:rFonts w:ascii="Century" w:hAnsi="Century"/>
                <w:bCs/>
              </w:rPr>
              <w:t>01247</w:t>
            </w:r>
          </w:p>
        </w:tc>
        <w:tc>
          <w:tcPr>
            <w:tcW w:w="4111" w:type="dxa"/>
            <w:vAlign w:val="center"/>
          </w:tcPr>
          <w:p w14:paraId="3D98F2BF" w14:textId="77777777" w:rsidR="00FA755E" w:rsidRPr="00FA755E" w:rsidRDefault="00FA755E" w:rsidP="00FA755E">
            <w:pPr>
              <w:rPr>
                <w:rFonts w:ascii="Century" w:hAnsi="Century"/>
                <w:color w:val="000000"/>
                <w:shd w:val="clear" w:color="auto" w:fill="FFFFFF"/>
              </w:rPr>
            </w:pPr>
            <w:r w:rsidRPr="00FA755E">
              <w:rPr>
                <w:rFonts w:ascii="Century" w:hAnsi="Century"/>
              </w:rPr>
              <w:t>Скасування заповіту (крім секретного)</w:t>
            </w:r>
          </w:p>
        </w:tc>
        <w:tc>
          <w:tcPr>
            <w:tcW w:w="3544" w:type="dxa"/>
          </w:tcPr>
          <w:p w14:paraId="2FA55836"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7535ECC0"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0965AD70" w14:textId="77777777" w:rsidTr="00FA755E">
        <w:trPr>
          <w:gridAfter w:val="4"/>
          <w:wAfter w:w="7511" w:type="dxa"/>
        </w:trPr>
        <w:tc>
          <w:tcPr>
            <w:tcW w:w="991" w:type="dxa"/>
          </w:tcPr>
          <w:p w14:paraId="15E96E14" w14:textId="77777777" w:rsidR="00FA755E" w:rsidRPr="00FA755E" w:rsidRDefault="00FA755E" w:rsidP="00FA755E">
            <w:pPr>
              <w:numPr>
                <w:ilvl w:val="0"/>
                <w:numId w:val="3"/>
              </w:numPr>
              <w:jc w:val="both"/>
              <w:rPr>
                <w:rFonts w:ascii="Century" w:hAnsi="Century"/>
              </w:rPr>
            </w:pPr>
          </w:p>
        </w:tc>
        <w:tc>
          <w:tcPr>
            <w:tcW w:w="965" w:type="dxa"/>
            <w:vAlign w:val="center"/>
          </w:tcPr>
          <w:p w14:paraId="3730BB8D" w14:textId="77777777" w:rsidR="00FA755E" w:rsidRPr="00FA755E" w:rsidRDefault="00FA755E" w:rsidP="00FA755E">
            <w:pPr>
              <w:rPr>
                <w:rFonts w:ascii="Century" w:hAnsi="Century"/>
                <w:color w:val="000000"/>
                <w:shd w:val="clear" w:color="auto" w:fill="FFFFFF"/>
              </w:rPr>
            </w:pPr>
            <w:r w:rsidRPr="00FA755E">
              <w:rPr>
                <w:rFonts w:ascii="Century" w:hAnsi="Century"/>
                <w:bCs/>
              </w:rPr>
              <w:t>01251</w:t>
            </w:r>
          </w:p>
        </w:tc>
        <w:tc>
          <w:tcPr>
            <w:tcW w:w="4111" w:type="dxa"/>
            <w:vAlign w:val="center"/>
          </w:tcPr>
          <w:p w14:paraId="6397D23C" w14:textId="77777777" w:rsidR="00FA755E" w:rsidRPr="00FA755E" w:rsidRDefault="00FA755E" w:rsidP="00FA755E">
            <w:pPr>
              <w:rPr>
                <w:rFonts w:ascii="Century" w:hAnsi="Century"/>
                <w:color w:val="000000"/>
                <w:shd w:val="clear" w:color="auto" w:fill="FFFFFF"/>
              </w:rPr>
            </w:pPr>
            <w:r w:rsidRPr="00FA755E">
              <w:rPr>
                <w:rFonts w:ascii="Century" w:hAnsi="Century"/>
                <w:bCs/>
              </w:rPr>
              <w:t xml:space="preserve">Видача </w:t>
            </w:r>
            <w:r w:rsidRPr="00FA755E">
              <w:rPr>
                <w:rFonts w:ascii="Century" w:hAnsi="Century"/>
              </w:rPr>
              <w:t>дубліката посвідченого органом місцевого самоврядування документа</w:t>
            </w:r>
          </w:p>
        </w:tc>
        <w:tc>
          <w:tcPr>
            <w:tcW w:w="3544" w:type="dxa"/>
          </w:tcPr>
          <w:p w14:paraId="5269229C"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26619A35"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21ED1F4F" w14:textId="77777777" w:rsidTr="00FA755E">
        <w:trPr>
          <w:gridAfter w:val="4"/>
          <w:wAfter w:w="7511" w:type="dxa"/>
        </w:trPr>
        <w:tc>
          <w:tcPr>
            <w:tcW w:w="991" w:type="dxa"/>
          </w:tcPr>
          <w:p w14:paraId="1CBB4E6C" w14:textId="77777777" w:rsidR="00FA755E" w:rsidRPr="00FA755E" w:rsidRDefault="00FA755E" w:rsidP="00FA755E">
            <w:pPr>
              <w:numPr>
                <w:ilvl w:val="0"/>
                <w:numId w:val="3"/>
              </w:numPr>
              <w:jc w:val="both"/>
              <w:rPr>
                <w:rFonts w:ascii="Century" w:hAnsi="Century"/>
              </w:rPr>
            </w:pPr>
          </w:p>
        </w:tc>
        <w:tc>
          <w:tcPr>
            <w:tcW w:w="965" w:type="dxa"/>
            <w:vAlign w:val="center"/>
          </w:tcPr>
          <w:p w14:paraId="58BC4991" w14:textId="77777777" w:rsidR="00FA755E" w:rsidRPr="00FA755E" w:rsidRDefault="00FA755E" w:rsidP="00FA755E">
            <w:pPr>
              <w:rPr>
                <w:rFonts w:ascii="Century" w:hAnsi="Century"/>
                <w:color w:val="000000"/>
                <w:shd w:val="clear" w:color="auto" w:fill="FFFFFF"/>
              </w:rPr>
            </w:pPr>
            <w:r w:rsidRPr="00FA755E">
              <w:rPr>
                <w:rFonts w:ascii="Century" w:hAnsi="Century"/>
                <w:bCs/>
              </w:rPr>
              <w:t>01248</w:t>
            </w:r>
          </w:p>
        </w:tc>
        <w:tc>
          <w:tcPr>
            <w:tcW w:w="4111" w:type="dxa"/>
            <w:vAlign w:val="center"/>
          </w:tcPr>
          <w:p w14:paraId="4A5F32B1" w14:textId="77777777" w:rsidR="00FA755E" w:rsidRPr="00FA755E" w:rsidRDefault="00FA755E" w:rsidP="00FA755E">
            <w:pPr>
              <w:rPr>
                <w:rFonts w:ascii="Century" w:hAnsi="Century"/>
                <w:color w:val="000000"/>
                <w:shd w:val="clear" w:color="auto" w:fill="FFFFFF"/>
              </w:rPr>
            </w:pPr>
            <w:r w:rsidRPr="00FA755E">
              <w:rPr>
                <w:rFonts w:ascii="Century" w:hAnsi="Century"/>
                <w:bCs/>
              </w:rPr>
              <w:t>Засвідчення вірності копій (фотокопій) документів і виписок з них</w:t>
            </w:r>
          </w:p>
        </w:tc>
        <w:tc>
          <w:tcPr>
            <w:tcW w:w="3544" w:type="dxa"/>
          </w:tcPr>
          <w:p w14:paraId="4128832C"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4A3D04C7"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1422F3C3" w14:textId="77777777" w:rsidTr="00FA755E">
        <w:trPr>
          <w:gridAfter w:val="4"/>
          <w:wAfter w:w="7511" w:type="dxa"/>
        </w:trPr>
        <w:tc>
          <w:tcPr>
            <w:tcW w:w="991" w:type="dxa"/>
          </w:tcPr>
          <w:p w14:paraId="20D6EB73" w14:textId="77777777" w:rsidR="00FA755E" w:rsidRPr="00FA755E" w:rsidRDefault="00FA755E" w:rsidP="00FA755E">
            <w:pPr>
              <w:numPr>
                <w:ilvl w:val="0"/>
                <w:numId w:val="3"/>
              </w:numPr>
              <w:jc w:val="both"/>
              <w:rPr>
                <w:rFonts w:ascii="Century" w:hAnsi="Century"/>
              </w:rPr>
            </w:pPr>
          </w:p>
        </w:tc>
        <w:tc>
          <w:tcPr>
            <w:tcW w:w="965" w:type="dxa"/>
            <w:vAlign w:val="center"/>
          </w:tcPr>
          <w:p w14:paraId="701354C5" w14:textId="77777777" w:rsidR="00FA755E" w:rsidRPr="00FA755E" w:rsidRDefault="00FA755E" w:rsidP="00FA755E">
            <w:pPr>
              <w:rPr>
                <w:rFonts w:ascii="Century" w:hAnsi="Century"/>
                <w:color w:val="000000"/>
                <w:shd w:val="clear" w:color="auto" w:fill="FFFFFF"/>
              </w:rPr>
            </w:pPr>
            <w:r w:rsidRPr="00FA755E">
              <w:rPr>
                <w:rFonts w:ascii="Century" w:hAnsi="Century"/>
                <w:bCs/>
              </w:rPr>
              <w:t>01249</w:t>
            </w:r>
          </w:p>
        </w:tc>
        <w:tc>
          <w:tcPr>
            <w:tcW w:w="4111" w:type="dxa"/>
            <w:vAlign w:val="center"/>
          </w:tcPr>
          <w:p w14:paraId="30A7FA09" w14:textId="77777777" w:rsidR="00FA755E" w:rsidRPr="00FA755E" w:rsidRDefault="00FA755E" w:rsidP="00FA755E">
            <w:pPr>
              <w:rPr>
                <w:rFonts w:ascii="Century" w:hAnsi="Century"/>
                <w:color w:val="000000"/>
                <w:shd w:val="clear" w:color="auto" w:fill="FFFFFF"/>
              </w:rPr>
            </w:pPr>
            <w:r w:rsidRPr="00FA755E">
              <w:rPr>
                <w:rFonts w:ascii="Century" w:hAnsi="Century"/>
              </w:rPr>
              <w:t>Засвідчення справжності підпису на документах</w:t>
            </w:r>
          </w:p>
        </w:tc>
        <w:tc>
          <w:tcPr>
            <w:tcW w:w="3544" w:type="dxa"/>
            <w:vAlign w:val="center"/>
          </w:tcPr>
          <w:p w14:paraId="372FF779" w14:textId="77777777" w:rsidR="00FA755E" w:rsidRPr="00FA755E" w:rsidRDefault="00FA755E" w:rsidP="00FA755E">
            <w:pPr>
              <w:rPr>
                <w:rFonts w:ascii="Century" w:hAnsi="Century"/>
              </w:rPr>
            </w:pPr>
            <w:r w:rsidRPr="00FA755E">
              <w:rPr>
                <w:rFonts w:ascii="Century" w:hAnsi="Century"/>
                <w:color w:val="000000"/>
              </w:rPr>
              <w:t>-“-</w:t>
            </w:r>
          </w:p>
        </w:tc>
        <w:tc>
          <w:tcPr>
            <w:tcW w:w="1021" w:type="dxa"/>
          </w:tcPr>
          <w:p w14:paraId="4635AC62"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003E3BD5" w14:textId="77777777" w:rsidTr="00FA755E">
        <w:trPr>
          <w:gridAfter w:val="4"/>
          <w:wAfter w:w="7511" w:type="dxa"/>
        </w:trPr>
        <w:tc>
          <w:tcPr>
            <w:tcW w:w="991" w:type="dxa"/>
          </w:tcPr>
          <w:p w14:paraId="1BEE303F" w14:textId="77777777" w:rsidR="00FA755E" w:rsidRPr="00FA755E" w:rsidRDefault="00FA755E" w:rsidP="00FA755E">
            <w:pPr>
              <w:numPr>
                <w:ilvl w:val="0"/>
                <w:numId w:val="3"/>
              </w:numPr>
              <w:jc w:val="both"/>
              <w:rPr>
                <w:rFonts w:ascii="Century" w:hAnsi="Century"/>
              </w:rPr>
            </w:pPr>
          </w:p>
        </w:tc>
        <w:tc>
          <w:tcPr>
            <w:tcW w:w="965" w:type="dxa"/>
            <w:vAlign w:val="center"/>
          </w:tcPr>
          <w:p w14:paraId="1BBDA167" w14:textId="77777777" w:rsidR="00FA755E" w:rsidRPr="00FA755E" w:rsidRDefault="00FA755E" w:rsidP="00FA755E">
            <w:pPr>
              <w:rPr>
                <w:rFonts w:ascii="Century" w:hAnsi="Century"/>
                <w:color w:val="000000"/>
                <w:shd w:val="clear" w:color="auto" w:fill="FFFFFF"/>
              </w:rPr>
            </w:pPr>
            <w:r w:rsidRPr="00FA755E">
              <w:rPr>
                <w:rFonts w:ascii="Century" w:hAnsi="Century"/>
                <w:bCs/>
              </w:rPr>
              <w:t>01250</w:t>
            </w:r>
          </w:p>
        </w:tc>
        <w:tc>
          <w:tcPr>
            <w:tcW w:w="4111" w:type="dxa"/>
            <w:vAlign w:val="center"/>
          </w:tcPr>
          <w:p w14:paraId="54E5AEF4" w14:textId="77777777" w:rsidR="00FA755E" w:rsidRPr="00FA755E" w:rsidRDefault="00FA755E" w:rsidP="00FA755E">
            <w:pPr>
              <w:rPr>
                <w:rFonts w:ascii="Century" w:hAnsi="Century"/>
                <w:color w:val="000000"/>
                <w:shd w:val="clear" w:color="auto" w:fill="FFFFFF"/>
              </w:rPr>
            </w:pPr>
            <w:r w:rsidRPr="00FA755E">
              <w:rPr>
                <w:rFonts w:ascii="Century" w:hAnsi="Century"/>
              </w:rPr>
              <w:t xml:space="preserve">Посвідчення довіреностей, прирівнюваних до нотаріально посвідчених, крім довіреностей на право розпорядження нерухомим майном, довіреностей </w:t>
            </w:r>
            <w:r w:rsidRPr="00FA755E">
              <w:rPr>
                <w:rFonts w:ascii="Century" w:hAnsi="Century"/>
              </w:rPr>
              <w:lastRenderedPageBreak/>
              <w:t>на управління і розпорядження корпоративними правами та довіреностей на користування та розпорядження транспортними засобами</w:t>
            </w:r>
          </w:p>
        </w:tc>
        <w:tc>
          <w:tcPr>
            <w:tcW w:w="3544" w:type="dxa"/>
            <w:vAlign w:val="center"/>
          </w:tcPr>
          <w:p w14:paraId="0A75ABDF" w14:textId="77777777" w:rsidR="00FA755E" w:rsidRPr="00FA755E" w:rsidRDefault="00FA755E" w:rsidP="00FA755E">
            <w:pPr>
              <w:rPr>
                <w:rFonts w:ascii="Century" w:hAnsi="Century"/>
              </w:rPr>
            </w:pPr>
            <w:r w:rsidRPr="00FA755E">
              <w:rPr>
                <w:rFonts w:ascii="Century" w:hAnsi="Century"/>
                <w:color w:val="000000"/>
              </w:rPr>
              <w:lastRenderedPageBreak/>
              <w:t>-“-</w:t>
            </w:r>
          </w:p>
        </w:tc>
        <w:tc>
          <w:tcPr>
            <w:tcW w:w="1021" w:type="dxa"/>
          </w:tcPr>
          <w:p w14:paraId="5F4F4CB2"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0F237F37" w14:textId="77777777" w:rsidTr="00FA755E">
        <w:trPr>
          <w:gridAfter w:val="4"/>
          <w:wAfter w:w="7511" w:type="dxa"/>
        </w:trPr>
        <w:tc>
          <w:tcPr>
            <w:tcW w:w="991" w:type="dxa"/>
          </w:tcPr>
          <w:p w14:paraId="6E8A14D2" w14:textId="77777777" w:rsidR="00FA755E" w:rsidRPr="00FA755E" w:rsidRDefault="00FA755E" w:rsidP="00FA755E">
            <w:pPr>
              <w:numPr>
                <w:ilvl w:val="0"/>
                <w:numId w:val="3"/>
              </w:numPr>
              <w:jc w:val="both"/>
              <w:rPr>
                <w:rFonts w:ascii="Century" w:hAnsi="Century"/>
              </w:rPr>
            </w:pPr>
          </w:p>
        </w:tc>
        <w:tc>
          <w:tcPr>
            <w:tcW w:w="965" w:type="dxa"/>
            <w:vAlign w:val="center"/>
          </w:tcPr>
          <w:p w14:paraId="424DB034" w14:textId="77777777" w:rsidR="00FA755E" w:rsidRPr="00FA755E" w:rsidRDefault="00FA755E" w:rsidP="00FA755E">
            <w:pPr>
              <w:rPr>
                <w:rFonts w:ascii="Century" w:hAnsi="Century"/>
                <w:bCs/>
              </w:rPr>
            </w:pPr>
            <w:r w:rsidRPr="00FA755E">
              <w:rPr>
                <w:rFonts w:ascii="Century" w:hAnsi="Century"/>
                <w:bCs/>
              </w:rPr>
              <w:t>01213</w:t>
            </w:r>
          </w:p>
        </w:tc>
        <w:tc>
          <w:tcPr>
            <w:tcW w:w="4111" w:type="dxa"/>
          </w:tcPr>
          <w:p w14:paraId="396DA31E" w14:textId="77777777" w:rsidR="00FA755E" w:rsidRPr="00FA755E" w:rsidRDefault="00FA755E" w:rsidP="00FA755E">
            <w:pPr>
              <w:rPr>
                <w:rFonts w:ascii="Century" w:hAnsi="Century"/>
              </w:rPr>
            </w:pPr>
            <w:r w:rsidRPr="00FA755E">
              <w:rPr>
                <w:rFonts w:ascii="Century" w:hAnsi="Century"/>
              </w:rPr>
              <w:t xml:space="preserve">Надання виписки із </w:t>
            </w:r>
            <w:proofErr w:type="spellStart"/>
            <w:r w:rsidRPr="00FA755E">
              <w:rPr>
                <w:rFonts w:ascii="Century" w:hAnsi="Century"/>
              </w:rPr>
              <w:t>погосподарської</w:t>
            </w:r>
            <w:proofErr w:type="spellEnd"/>
            <w:r w:rsidRPr="00FA755E">
              <w:rPr>
                <w:rFonts w:ascii="Century" w:hAnsi="Century"/>
              </w:rPr>
              <w:t xml:space="preserve">  книги</w:t>
            </w:r>
          </w:p>
        </w:tc>
        <w:tc>
          <w:tcPr>
            <w:tcW w:w="3544" w:type="dxa"/>
          </w:tcPr>
          <w:p w14:paraId="3E1782C6" w14:textId="77777777" w:rsidR="00FA755E" w:rsidRPr="00FA755E" w:rsidRDefault="00FA755E" w:rsidP="00FA755E">
            <w:pPr>
              <w:rPr>
                <w:rFonts w:ascii="Century" w:eastAsia="Calibri" w:hAnsi="Century"/>
                <w:color w:val="000000"/>
                <w:shd w:val="clear" w:color="auto" w:fill="FFFFFF"/>
                <w:lang w:eastAsia="en-US"/>
              </w:rPr>
            </w:pPr>
            <w:hyperlink r:id="rId91" w:anchor="Text" w:tgtFrame="_blank" w:history="1">
              <w:r w:rsidRPr="00FA755E">
                <w:rPr>
                  <w:rFonts w:ascii="Century" w:eastAsia="Calibri" w:hAnsi="Century"/>
                  <w:color w:val="000000"/>
                  <w:shd w:val="clear" w:color="auto" w:fill="FFFFFF"/>
                  <w:lang w:eastAsia="en-US"/>
                </w:rPr>
                <w:t>Закон України "Про місцеве самоврядування в Україні" ст. 1</w:t>
              </w:r>
            </w:hyperlink>
          </w:p>
          <w:p w14:paraId="2700CDB5" w14:textId="77777777" w:rsidR="00FA755E" w:rsidRPr="00FA755E" w:rsidRDefault="00FA755E" w:rsidP="00FA755E">
            <w:pPr>
              <w:rPr>
                <w:rFonts w:ascii="Century" w:hAnsi="Century"/>
              </w:rPr>
            </w:pPr>
            <w:r w:rsidRPr="00FA755E">
              <w:rPr>
                <w:rFonts w:ascii="Century" w:hAnsi="Century"/>
              </w:rPr>
              <w:t>Закон України “Про державну реєстрацію речових прав на нерухоме майно та їх обтяжень”</w:t>
            </w:r>
          </w:p>
        </w:tc>
        <w:tc>
          <w:tcPr>
            <w:tcW w:w="1021" w:type="dxa"/>
          </w:tcPr>
          <w:p w14:paraId="64E0622F" w14:textId="77777777" w:rsidR="00FA755E" w:rsidRPr="00FA755E" w:rsidRDefault="00FA755E" w:rsidP="00FA755E">
            <w:pPr>
              <w:rPr>
                <w:rFonts w:ascii="Century" w:hAnsi="Century"/>
              </w:rPr>
            </w:pPr>
            <w:r w:rsidRPr="00FA755E">
              <w:rPr>
                <w:rFonts w:ascii="Century" w:hAnsi="Century"/>
              </w:rPr>
              <w:t>ВРМ</w:t>
            </w:r>
          </w:p>
        </w:tc>
      </w:tr>
      <w:tr w:rsidR="00FA755E" w:rsidRPr="00FA755E" w14:paraId="51506D96" w14:textId="77777777" w:rsidTr="00FA755E">
        <w:trPr>
          <w:gridAfter w:val="4"/>
          <w:wAfter w:w="7511" w:type="dxa"/>
        </w:trPr>
        <w:tc>
          <w:tcPr>
            <w:tcW w:w="991" w:type="dxa"/>
          </w:tcPr>
          <w:p w14:paraId="5FD42829" w14:textId="77777777" w:rsidR="00FA755E" w:rsidRPr="00FA755E" w:rsidRDefault="00FA755E" w:rsidP="00FA755E">
            <w:pPr>
              <w:numPr>
                <w:ilvl w:val="0"/>
                <w:numId w:val="3"/>
              </w:numPr>
              <w:jc w:val="both"/>
              <w:rPr>
                <w:rFonts w:ascii="Century" w:hAnsi="Century"/>
              </w:rPr>
            </w:pPr>
          </w:p>
        </w:tc>
        <w:tc>
          <w:tcPr>
            <w:tcW w:w="965" w:type="dxa"/>
          </w:tcPr>
          <w:p w14:paraId="69159C29" w14:textId="77777777" w:rsidR="00FA755E" w:rsidRPr="00FA755E" w:rsidRDefault="00FA755E" w:rsidP="00FA755E">
            <w:pPr>
              <w:rPr>
                <w:rFonts w:ascii="Century" w:hAnsi="Century"/>
                <w:color w:val="000000"/>
                <w:shd w:val="clear" w:color="auto" w:fill="FFFFFF"/>
              </w:rPr>
            </w:pPr>
            <w:r w:rsidRPr="00FA755E">
              <w:rPr>
                <w:rFonts w:ascii="Century" w:hAnsi="Century"/>
                <w:color w:val="000000"/>
                <w:shd w:val="clear" w:color="auto" w:fill="FFFFFF"/>
              </w:rPr>
              <w:t>01441</w:t>
            </w:r>
          </w:p>
        </w:tc>
        <w:tc>
          <w:tcPr>
            <w:tcW w:w="4111" w:type="dxa"/>
          </w:tcPr>
          <w:p w14:paraId="7D14C6FA" w14:textId="77777777" w:rsidR="00FA755E" w:rsidRPr="00FA755E" w:rsidRDefault="00FA755E" w:rsidP="00FA755E">
            <w:pPr>
              <w:rPr>
                <w:rFonts w:ascii="Century" w:hAnsi="Century"/>
              </w:rPr>
            </w:pPr>
            <w:r w:rsidRPr="00FA755E">
              <w:rPr>
                <w:rFonts w:ascii="Century" w:hAnsi="Century"/>
                <w:color w:val="000000"/>
                <w:sz w:val="26"/>
                <w:szCs w:val="26"/>
                <w:shd w:val="clear" w:color="auto" w:fill="FFFFFF"/>
              </w:rPr>
              <w:t>Видача довідки про те, хто являється забудовником</w:t>
            </w:r>
          </w:p>
        </w:tc>
        <w:tc>
          <w:tcPr>
            <w:tcW w:w="3544" w:type="dxa"/>
          </w:tcPr>
          <w:p w14:paraId="21226F37" w14:textId="77777777" w:rsidR="00FA755E" w:rsidRPr="00FA755E" w:rsidRDefault="00FA755E" w:rsidP="00FA755E">
            <w:pPr>
              <w:rPr>
                <w:rFonts w:ascii="Century" w:hAnsi="Century"/>
              </w:rPr>
            </w:pPr>
            <w:hyperlink r:id="rId92" w:anchor="Text" w:tgtFrame="_blank" w:history="1">
              <w:r w:rsidRPr="00FA755E">
                <w:rPr>
                  <w:rFonts w:ascii="Century" w:hAnsi="Century"/>
                  <w:color w:val="000000"/>
                  <w:u w:val="single"/>
                  <w:shd w:val="clear" w:color="auto" w:fill="FFFFFF"/>
                </w:rPr>
                <w:t>Закон України "Про місцеве самоврядування в Україні" ст. 1</w:t>
              </w:r>
            </w:hyperlink>
            <w:hyperlink r:id="rId93" w:anchor="Text" w:tgtFrame="_blank" w:history="1">
              <w:r w:rsidRPr="00FA755E">
                <w:rPr>
                  <w:rFonts w:ascii="Century" w:hAnsi="Century"/>
                  <w:color w:val="000000"/>
                  <w:u w:val="single"/>
                  <w:shd w:val="clear" w:color="auto" w:fill="FFFFFF"/>
                </w:rPr>
                <w:t>Закон України "Про регулювання містобудівної діяльності" ст. 27</w:t>
              </w:r>
            </w:hyperlink>
          </w:p>
        </w:tc>
        <w:tc>
          <w:tcPr>
            <w:tcW w:w="1021" w:type="dxa"/>
          </w:tcPr>
          <w:p w14:paraId="41115757" w14:textId="77777777" w:rsidR="00FA755E" w:rsidRPr="00FA755E" w:rsidRDefault="00FA755E" w:rsidP="00FA755E">
            <w:pPr>
              <w:rPr>
                <w:rFonts w:ascii="Century" w:hAnsi="Century"/>
              </w:rPr>
            </w:pPr>
            <w:r w:rsidRPr="00FA755E">
              <w:rPr>
                <w:rFonts w:ascii="Century" w:hAnsi="Century"/>
              </w:rPr>
              <w:t>ВРМ</w:t>
            </w:r>
          </w:p>
        </w:tc>
      </w:tr>
    </w:tbl>
    <w:p w14:paraId="1588EA30" w14:textId="77777777" w:rsidR="00FA755E" w:rsidRPr="00FA755E" w:rsidRDefault="00FA755E" w:rsidP="00FA755E">
      <w:pPr>
        <w:rPr>
          <w:rFonts w:ascii="Century" w:hAnsi="Century"/>
        </w:rPr>
      </w:pPr>
      <w:r w:rsidRPr="00FA755E">
        <w:rPr>
          <w:rFonts w:ascii="Century" w:hAnsi="Century"/>
        </w:rPr>
        <w:t xml:space="preserve">           *Послуги будуть надаватися після запровадження технічної можливості.</w:t>
      </w:r>
    </w:p>
    <w:p w14:paraId="408CECFC" w14:textId="77777777" w:rsidR="00FA755E" w:rsidRPr="00FA755E" w:rsidRDefault="00FA755E" w:rsidP="00FA755E">
      <w:pPr>
        <w:rPr>
          <w:rFonts w:ascii="Century" w:hAnsi="Century"/>
          <w:b/>
        </w:rPr>
      </w:pPr>
      <w:r w:rsidRPr="00FA755E">
        <w:rPr>
          <w:rFonts w:ascii="Century" w:hAnsi="Century"/>
        </w:rPr>
        <w:t xml:space="preserve">             </w:t>
      </w:r>
    </w:p>
    <w:p w14:paraId="796C4633" w14:textId="77777777" w:rsidR="00FA755E" w:rsidRPr="00FA755E" w:rsidRDefault="00FA755E" w:rsidP="00FA755E">
      <w:pPr>
        <w:tabs>
          <w:tab w:val="left" w:pos="795"/>
        </w:tabs>
        <w:rPr>
          <w:rFonts w:ascii="Century" w:hAnsi="Century"/>
          <w:b/>
        </w:rPr>
      </w:pPr>
    </w:p>
    <w:p w14:paraId="49CE1DBE" w14:textId="77777777" w:rsidR="00FA755E" w:rsidRPr="00FA755E" w:rsidRDefault="00FA755E" w:rsidP="00FA755E">
      <w:pPr>
        <w:tabs>
          <w:tab w:val="left" w:pos="795"/>
        </w:tabs>
        <w:rPr>
          <w:rFonts w:ascii="Century" w:hAnsi="Century"/>
          <w:b/>
          <w:sz w:val="28"/>
          <w:szCs w:val="28"/>
        </w:rPr>
      </w:pPr>
      <w:r w:rsidRPr="00FA755E">
        <w:rPr>
          <w:rFonts w:ascii="Century" w:hAnsi="Century"/>
          <w:b/>
          <w:sz w:val="28"/>
          <w:szCs w:val="28"/>
        </w:rPr>
        <w:t>Секретар ради                                                        Микола ЛУПІЙ</w:t>
      </w:r>
    </w:p>
    <w:p w14:paraId="0357EEC0" w14:textId="77777777" w:rsidR="00FA755E" w:rsidRPr="00FA755E" w:rsidRDefault="00FA755E" w:rsidP="00FA755E">
      <w:pPr>
        <w:rPr>
          <w:rFonts w:ascii="Century" w:hAnsi="Century"/>
        </w:rPr>
      </w:pPr>
    </w:p>
    <w:bookmarkEnd w:id="2"/>
    <w:p w14:paraId="5F6EDE5E" w14:textId="77777777" w:rsidR="00FA755E" w:rsidRPr="00FA755E" w:rsidRDefault="00FA755E" w:rsidP="00FA755E">
      <w:pPr>
        <w:rPr>
          <w:rFonts w:ascii="Century" w:hAnsi="Century"/>
        </w:rPr>
      </w:pPr>
    </w:p>
    <w:p w14:paraId="4624EEFC" w14:textId="3B5592D7" w:rsidR="00FA755E" w:rsidRDefault="00FA755E" w:rsidP="00FA755E">
      <w:pPr>
        <w:autoSpaceDE w:val="0"/>
        <w:autoSpaceDN w:val="0"/>
        <w:adjustRightInd w:val="0"/>
        <w:jc w:val="both"/>
        <w:rPr>
          <w:rFonts w:ascii="Century" w:hAnsi="Century"/>
          <w:b/>
          <w:bCs/>
          <w:iCs/>
          <w:sz w:val="28"/>
          <w:szCs w:val="28"/>
          <w:lang w:eastAsia="ru-RU"/>
        </w:rPr>
      </w:pPr>
    </w:p>
    <w:sectPr w:rsidR="00FA755E" w:rsidSect="00577586">
      <w:headerReference w:type="default" r:id="rId9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E4867" w14:textId="77777777" w:rsidR="00C913C2" w:rsidRDefault="00C913C2" w:rsidP="00577586">
      <w:r>
        <w:separator/>
      </w:r>
    </w:p>
  </w:endnote>
  <w:endnote w:type="continuationSeparator" w:id="0">
    <w:p w14:paraId="2A5F33A6" w14:textId="77777777" w:rsidR="00C913C2" w:rsidRDefault="00C913C2" w:rsidP="0057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Segoe UI"/>
    <w:charset w:val="00"/>
    <w:family w:val="swiss"/>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F32B0" w14:textId="77777777" w:rsidR="00C913C2" w:rsidRDefault="00C913C2" w:rsidP="00577586">
      <w:r>
        <w:separator/>
      </w:r>
    </w:p>
  </w:footnote>
  <w:footnote w:type="continuationSeparator" w:id="0">
    <w:p w14:paraId="57C2D6F9" w14:textId="77777777" w:rsidR="00C913C2" w:rsidRDefault="00C913C2" w:rsidP="0057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5615606"/>
      <w:docPartObj>
        <w:docPartGallery w:val="Page Numbers (Top of Page)"/>
        <w:docPartUnique/>
      </w:docPartObj>
    </w:sdtPr>
    <w:sdtEndPr>
      <w:rPr>
        <w:rFonts w:ascii="Century" w:hAnsi="Century"/>
      </w:rPr>
    </w:sdtEndPr>
    <w:sdtContent>
      <w:p w14:paraId="5083F8A0" w14:textId="3B2625FD" w:rsidR="00577586" w:rsidRPr="00577586" w:rsidRDefault="00577586">
        <w:pPr>
          <w:pStyle w:val="af1"/>
          <w:jc w:val="center"/>
          <w:rPr>
            <w:rFonts w:ascii="Century" w:hAnsi="Century"/>
          </w:rPr>
        </w:pPr>
        <w:r w:rsidRPr="00577586">
          <w:rPr>
            <w:rFonts w:ascii="Century" w:hAnsi="Century"/>
          </w:rPr>
          <w:fldChar w:fldCharType="begin"/>
        </w:r>
        <w:r w:rsidRPr="00577586">
          <w:rPr>
            <w:rFonts w:ascii="Century" w:hAnsi="Century"/>
          </w:rPr>
          <w:instrText>PAGE   \* MERGEFORMAT</w:instrText>
        </w:r>
        <w:r w:rsidRPr="00577586">
          <w:rPr>
            <w:rFonts w:ascii="Century" w:hAnsi="Century"/>
          </w:rPr>
          <w:fldChar w:fldCharType="separate"/>
        </w:r>
        <w:r w:rsidRPr="00577586">
          <w:rPr>
            <w:rFonts w:ascii="Century" w:hAnsi="Century"/>
          </w:rPr>
          <w:t>2</w:t>
        </w:r>
        <w:r w:rsidRPr="00577586">
          <w:rPr>
            <w:rFonts w:ascii="Century" w:hAnsi="Century"/>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133345"/>
    <w:multiLevelType w:val="hybridMultilevel"/>
    <w:tmpl w:val="BDBC8342"/>
    <w:lvl w:ilvl="0" w:tplc="2FECD338">
      <w:start w:val="1"/>
      <w:numFmt w:val="decimal"/>
      <w:lvlText w:val="%1."/>
      <w:lvlJc w:val="left"/>
      <w:pPr>
        <w:ind w:left="720" w:hanging="360"/>
      </w:pPr>
      <w:rPr>
        <w:rFonts w:hint="default"/>
        <w:color w:val="212529"/>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0A41E38"/>
    <w:multiLevelType w:val="hybridMultilevel"/>
    <w:tmpl w:val="1F6CC4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B22639E"/>
    <w:multiLevelType w:val="multilevel"/>
    <w:tmpl w:val="0090C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984A61"/>
    <w:multiLevelType w:val="hybridMultilevel"/>
    <w:tmpl w:val="8702D346"/>
    <w:lvl w:ilvl="0" w:tplc="04190011">
      <w:start w:val="1"/>
      <w:numFmt w:val="decimal"/>
      <w:lvlText w:val="%1)"/>
      <w:lvlJc w:val="left"/>
      <w:pPr>
        <w:ind w:left="720" w:hanging="360"/>
      </w:pPr>
      <w:rPr>
        <w:rFonts w:cs="Times New Roman"/>
      </w:rPr>
    </w:lvl>
    <w:lvl w:ilvl="1" w:tplc="C594388A">
      <w:start w:val="4"/>
      <w:numFmt w:val="bullet"/>
      <w:lvlText w:val="-"/>
      <w:lvlJc w:val="left"/>
      <w:pPr>
        <w:ind w:left="1440" w:hanging="360"/>
      </w:pPr>
      <w:rPr>
        <w:rFonts w:ascii="Calibri" w:eastAsia="Times New Roman" w:hAnsi="Calibri"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7D10223E"/>
    <w:multiLevelType w:val="hybridMultilevel"/>
    <w:tmpl w:val="CAD61C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617957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7340542">
    <w:abstractNumId w:val="1"/>
  </w:num>
  <w:num w:numId="3" w16cid:durableId="713195349">
    <w:abstractNumId w:val="4"/>
  </w:num>
  <w:num w:numId="4" w16cid:durableId="1018505578">
    <w:abstractNumId w:val="3"/>
  </w:num>
  <w:num w:numId="5" w16cid:durableId="1908103328">
    <w:abstractNumId w:val="0"/>
  </w:num>
  <w:num w:numId="6" w16cid:durableId="899055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01"/>
    <w:rsid w:val="001D6DFC"/>
    <w:rsid w:val="0026537E"/>
    <w:rsid w:val="00466613"/>
    <w:rsid w:val="00537B01"/>
    <w:rsid w:val="00577586"/>
    <w:rsid w:val="00687AFC"/>
    <w:rsid w:val="00856027"/>
    <w:rsid w:val="00BB6F8D"/>
    <w:rsid w:val="00C913C2"/>
    <w:rsid w:val="00F628A2"/>
    <w:rsid w:val="00FA75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E9516"/>
  <w15:chartTrackingRefBased/>
  <w15:docId w15:val="{95732455-2F69-41B9-8500-F26D85F8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8A2"/>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uiPriority w:val="9"/>
    <w:qFormat/>
    <w:rsid w:val="00FA755E"/>
    <w:pPr>
      <w:keepNext/>
      <w:spacing w:before="240" w:after="60"/>
      <w:outlineLvl w:val="0"/>
    </w:pPr>
    <w:rPr>
      <w:rFonts w:ascii="Arial" w:hAnsi="Arial"/>
      <w:b/>
      <w:kern w:val="32"/>
      <w:sz w:val="32"/>
      <w:szCs w:val="20"/>
    </w:rPr>
  </w:style>
  <w:style w:type="paragraph" w:styleId="3">
    <w:name w:val="heading 3"/>
    <w:basedOn w:val="a"/>
    <w:next w:val="a"/>
    <w:link w:val="30"/>
    <w:uiPriority w:val="9"/>
    <w:unhideWhenUsed/>
    <w:qFormat/>
    <w:rsid w:val="00FA755E"/>
    <w:pPr>
      <w:keepNext/>
      <w:spacing w:before="120"/>
      <w:ind w:left="567"/>
      <w:outlineLvl w:val="2"/>
    </w:pPr>
    <w:rPr>
      <w:rFonts w:ascii="Antiqua" w:hAnsi="Antiqua"/>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F628A2"/>
    <w:pPr>
      <w:spacing w:line="300" w:lineRule="atLeast"/>
      <w:jc w:val="center"/>
    </w:pPr>
    <w:rPr>
      <w:lang w:val="ru-RU" w:eastAsia="ru-RU"/>
    </w:rPr>
  </w:style>
  <w:style w:type="character" w:customStyle="1" w:styleId="10">
    <w:name w:val="Заголовок 1 Знак"/>
    <w:basedOn w:val="a0"/>
    <w:link w:val="1"/>
    <w:uiPriority w:val="9"/>
    <w:rsid w:val="00FA755E"/>
    <w:rPr>
      <w:rFonts w:ascii="Arial" w:eastAsia="Times New Roman" w:hAnsi="Arial" w:cs="Times New Roman"/>
      <w:b/>
      <w:kern w:val="32"/>
      <w:sz w:val="32"/>
      <w:szCs w:val="20"/>
      <w:lang w:eastAsia="uk-UA"/>
    </w:rPr>
  </w:style>
  <w:style w:type="character" w:customStyle="1" w:styleId="30">
    <w:name w:val="Заголовок 3 Знак"/>
    <w:basedOn w:val="a0"/>
    <w:link w:val="3"/>
    <w:uiPriority w:val="9"/>
    <w:rsid w:val="00FA755E"/>
    <w:rPr>
      <w:rFonts w:ascii="Antiqua" w:eastAsia="Times New Roman" w:hAnsi="Antiqua" w:cs="Times New Roman"/>
      <w:b/>
      <w:i/>
      <w:sz w:val="26"/>
      <w:szCs w:val="20"/>
      <w:lang w:eastAsia="ru-RU"/>
    </w:rPr>
  </w:style>
  <w:style w:type="paragraph" w:styleId="a3">
    <w:name w:val="List Paragraph"/>
    <w:basedOn w:val="a"/>
    <w:uiPriority w:val="34"/>
    <w:qFormat/>
    <w:rsid w:val="00FA755E"/>
    <w:pPr>
      <w:ind w:left="720"/>
      <w:contextualSpacing/>
    </w:pPr>
  </w:style>
  <w:style w:type="paragraph" w:styleId="a4">
    <w:name w:val="No Spacing"/>
    <w:uiPriority w:val="1"/>
    <w:qFormat/>
    <w:rsid w:val="00FA755E"/>
    <w:pPr>
      <w:spacing w:after="0" w:line="240" w:lineRule="auto"/>
    </w:pPr>
    <w:rPr>
      <w:rFonts w:ascii="Times New Roman" w:eastAsia="Times New Roman" w:hAnsi="Times New Roman" w:cs="Times New Roman"/>
      <w:sz w:val="24"/>
      <w:szCs w:val="24"/>
      <w:lang w:eastAsia="uk-UA"/>
    </w:rPr>
  </w:style>
  <w:style w:type="table" w:styleId="a5">
    <w:name w:val="Table Grid"/>
    <w:basedOn w:val="a1"/>
    <w:uiPriority w:val="39"/>
    <w:rsid w:val="00FA755E"/>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Нормальний текст"/>
    <w:basedOn w:val="a"/>
    <w:rsid w:val="00FA755E"/>
    <w:pPr>
      <w:spacing w:before="120"/>
      <w:ind w:firstLine="567"/>
    </w:pPr>
    <w:rPr>
      <w:rFonts w:ascii="Antiqua" w:hAnsi="Antiqua"/>
      <w:sz w:val="26"/>
      <w:szCs w:val="20"/>
      <w:lang w:eastAsia="ru-RU"/>
    </w:rPr>
  </w:style>
  <w:style w:type="character" w:styleId="a7">
    <w:name w:val="Hyperlink"/>
    <w:uiPriority w:val="99"/>
    <w:unhideWhenUsed/>
    <w:rsid w:val="00FA755E"/>
    <w:rPr>
      <w:color w:val="0000FF"/>
      <w:u w:val="single"/>
    </w:rPr>
  </w:style>
  <w:style w:type="paragraph" w:customStyle="1" w:styleId="rvps14">
    <w:name w:val="rvps14"/>
    <w:basedOn w:val="a"/>
    <w:rsid w:val="00FA755E"/>
    <w:pPr>
      <w:spacing w:before="100" w:beforeAutospacing="1" w:after="100" w:afterAutospacing="1"/>
    </w:pPr>
  </w:style>
  <w:style w:type="paragraph" w:styleId="a8">
    <w:name w:val="Normal (Web)"/>
    <w:basedOn w:val="a"/>
    <w:link w:val="a9"/>
    <w:uiPriority w:val="99"/>
    <w:unhideWhenUsed/>
    <w:qFormat/>
    <w:rsid w:val="00FA755E"/>
    <w:pPr>
      <w:spacing w:before="100" w:beforeAutospacing="1" w:after="100" w:afterAutospacing="1"/>
    </w:pPr>
  </w:style>
  <w:style w:type="character" w:customStyle="1" w:styleId="a9">
    <w:name w:val="Звичайний (веб) Знак"/>
    <w:link w:val="a8"/>
    <w:uiPriority w:val="99"/>
    <w:locked/>
    <w:rsid w:val="00FA755E"/>
    <w:rPr>
      <w:rFonts w:ascii="Times New Roman" w:eastAsia="Times New Roman" w:hAnsi="Times New Roman" w:cs="Times New Roman"/>
      <w:sz w:val="24"/>
      <w:szCs w:val="24"/>
      <w:lang w:eastAsia="uk-UA"/>
    </w:rPr>
  </w:style>
  <w:style w:type="paragraph" w:styleId="aa">
    <w:name w:val="Body Text"/>
    <w:basedOn w:val="a"/>
    <w:link w:val="ab"/>
    <w:unhideWhenUsed/>
    <w:qFormat/>
    <w:rsid w:val="00FA755E"/>
    <w:pPr>
      <w:shd w:val="clear" w:color="auto" w:fill="FFFFFF"/>
      <w:spacing w:line="240" w:lineRule="atLeast"/>
    </w:pPr>
    <w:rPr>
      <w:rFonts w:ascii="Calibri" w:eastAsia="Calibri" w:hAnsi="Calibri"/>
      <w:sz w:val="21"/>
      <w:szCs w:val="22"/>
      <w:lang w:eastAsia="en-US"/>
    </w:rPr>
  </w:style>
  <w:style w:type="character" w:customStyle="1" w:styleId="ab">
    <w:name w:val="Основний текст Знак"/>
    <w:basedOn w:val="a0"/>
    <w:link w:val="aa"/>
    <w:rsid w:val="00FA755E"/>
    <w:rPr>
      <w:rFonts w:ascii="Calibri" w:eastAsia="Calibri" w:hAnsi="Calibri" w:cs="Times New Roman"/>
      <w:sz w:val="21"/>
      <w:shd w:val="clear" w:color="auto" w:fill="FFFFFF"/>
    </w:rPr>
  </w:style>
  <w:style w:type="paragraph" w:customStyle="1" w:styleId="Default">
    <w:name w:val="Default"/>
    <w:rsid w:val="00FA755E"/>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c">
    <w:name w:val="footnote text"/>
    <w:basedOn w:val="a"/>
    <w:link w:val="ad"/>
    <w:unhideWhenUsed/>
    <w:rsid w:val="00FA755E"/>
    <w:rPr>
      <w:sz w:val="20"/>
      <w:szCs w:val="20"/>
    </w:rPr>
  </w:style>
  <w:style w:type="character" w:customStyle="1" w:styleId="ad">
    <w:name w:val="Текст виноски Знак"/>
    <w:basedOn w:val="a0"/>
    <w:link w:val="ac"/>
    <w:rsid w:val="00FA755E"/>
    <w:rPr>
      <w:rFonts w:ascii="Times New Roman" w:eastAsia="Times New Roman" w:hAnsi="Times New Roman" w:cs="Times New Roman"/>
      <w:sz w:val="20"/>
      <w:szCs w:val="20"/>
      <w:lang w:eastAsia="uk-UA"/>
    </w:rPr>
  </w:style>
  <w:style w:type="paragraph" w:styleId="ae">
    <w:name w:val="Balloon Text"/>
    <w:basedOn w:val="a"/>
    <w:link w:val="af"/>
    <w:uiPriority w:val="99"/>
    <w:semiHidden/>
    <w:unhideWhenUsed/>
    <w:rsid w:val="00FA755E"/>
    <w:rPr>
      <w:rFonts w:ascii="Segoe UI" w:hAnsi="Segoe UI" w:cs="Segoe UI"/>
      <w:sz w:val="18"/>
      <w:szCs w:val="18"/>
    </w:rPr>
  </w:style>
  <w:style w:type="character" w:customStyle="1" w:styleId="af">
    <w:name w:val="Текст у виносці Знак"/>
    <w:basedOn w:val="a0"/>
    <w:link w:val="ae"/>
    <w:uiPriority w:val="99"/>
    <w:semiHidden/>
    <w:rsid w:val="00FA755E"/>
    <w:rPr>
      <w:rFonts w:ascii="Segoe UI" w:eastAsia="Times New Roman" w:hAnsi="Segoe UI" w:cs="Segoe UI"/>
      <w:sz w:val="18"/>
      <w:szCs w:val="18"/>
      <w:lang w:eastAsia="uk-UA"/>
    </w:rPr>
  </w:style>
  <w:style w:type="paragraph" w:customStyle="1" w:styleId="4327">
    <w:name w:val="4327"/>
    <w:aliases w:val="baiaagaaboqcaaadhq8aaaurdwaaaaaaaaaaaaaaaaaaaaaaaaaaaaaaaaaaaaaaaaaaaaaaaaaaaaaaaaaaaaaaaaaaaaaaaaaaaaaaaaaaaaaaaaaaaaaaaaaaaaaaaaaaaaaaaaaaaaaaaaaaaaaaaaaaaaaaaaaaaaaaaaaaaaaaaaaaaaaaaaaaaaaaaaaaaaaaaaaaaaaaaaaaaaaaaaaaaaaaaaaaaaaa"/>
    <w:basedOn w:val="a"/>
    <w:uiPriority w:val="99"/>
    <w:rsid w:val="00FA755E"/>
    <w:pPr>
      <w:spacing w:before="100" w:beforeAutospacing="1" w:after="100" w:afterAutospacing="1"/>
    </w:pPr>
  </w:style>
  <w:style w:type="character" w:styleId="af0">
    <w:name w:val="FollowedHyperlink"/>
    <w:uiPriority w:val="99"/>
    <w:semiHidden/>
    <w:unhideWhenUsed/>
    <w:rsid w:val="00FA755E"/>
    <w:rPr>
      <w:color w:val="954F72"/>
      <w:u w:val="single"/>
    </w:rPr>
  </w:style>
  <w:style w:type="paragraph" w:customStyle="1" w:styleId="TableParagraph">
    <w:name w:val="Table Paragraph"/>
    <w:basedOn w:val="a"/>
    <w:uiPriority w:val="1"/>
    <w:qFormat/>
    <w:rsid w:val="00FA755E"/>
    <w:pPr>
      <w:widowControl w:val="0"/>
      <w:autoSpaceDE w:val="0"/>
      <w:autoSpaceDN w:val="0"/>
      <w:spacing w:before="54"/>
      <w:ind w:left="108"/>
      <w:jc w:val="center"/>
    </w:pPr>
    <w:rPr>
      <w:sz w:val="22"/>
      <w:szCs w:val="22"/>
      <w:lang w:eastAsia="en-US"/>
    </w:rPr>
  </w:style>
  <w:style w:type="paragraph" w:styleId="af1">
    <w:name w:val="header"/>
    <w:basedOn w:val="a"/>
    <w:link w:val="af2"/>
    <w:uiPriority w:val="99"/>
    <w:unhideWhenUsed/>
    <w:rsid w:val="00FA755E"/>
    <w:pPr>
      <w:tabs>
        <w:tab w:val="center" w:pos="4819"/>
        <w:tab w:val="right" w:pos="9639"/>
      </w:tabs>
    </w:pPr>
  </w:style>
  <w:style w:type="character" w:customStyle="1" w:styleId="af2">
    <w:name w:val="Верхній колонтитул Знак"/>
    <w:basedOn w:val="a0"/>
    <w:link w:val="af1"/>
    <w:uiPriority w:val="99"/>
    <w:rsid w:val="00FA755E"/>
    <w:rPr>
      <w:rFonts w:ascii="Times New Roman" w:eastAsia="Times New Roman" w:hAnsi="Times New Roman" w:cs="Times New Roman"/>
      <w:sz w:val="24"/>
      <w:szCs w:val="24"/>
      <w:lang w:eastAsia="uk-UA"/>
    </w:rPr>
  </w:style>
  <w:style w:type="paragraph" w:styleId="af3">
    <w:name w:val="footer"/>
    <w:basedOn w:val="a"/>
    <w:link w:val="af4"/>
    <w:uiPriority w:val="99"/>
    <w:unhideWhenUsed/>
    <w:rsid w:val="00FA755E"/>
    <w:pPr>
      <w:tabs>
        <w:tab w:val="center" w:pos="4819"/>
        <w:tab w:val="right" w:pos="9639"/>
      </w:tabs>
    </w:pPr>
  </w:style>
  <w:style w:type="character" w:customStyle="1" w:styleId="af4">
    <w:name w:val="Нижній колонтитул Знак"/>
    <w:basedOn w:val="a0"/>
    <w:link w:val="af3"/>
    <w:uiPriority w:val="99"/>
    <w:rsid w:val="00FA755E"/>
    <w:rPr>
      <w:rFonts w:ascii="Times New Roman" w:eastAsia="Times New Roman" w:hAnsi="Times New Roman" w:cs="Times New Roman"/>
      <w:sz w:val="24"/>
      <w:szCs w:val="24"/>
      <w:lang w:eastAsia="uk-UA"/>
    </w:rPr>
  </w:style>
  <w:style w:type="character" w:styleId="af5">
    <w:name w:val="Unresolved Mention"/>
    <w:uiPriority w:val="99"/>
    <w:semiHidden/>
    <w:unhideWhenUsed/>
    <w:rsid w:val="00FA7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760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038-17" TargetMode="External"/><Relationship Id="rId18" Type="http://schemas.openxmlformats.org/officeDocument/2006/relationships/hyperlink" Target="https://zakon.rada.gov.ua/laws/show/321-2015-%D0%BF" TargetMode="External"/><Relationship Id="rId26" Type="http://schemas.openxmlformats.org/officeDocument/2006/relationships/image" Target="media/image2.emf"/><Relationship Id="rId39" Type="http://schemas.openxmlformats.org/officeDocument/2006/relationships/hyperlink" Target="https://zakon.rada.gov.ua/laws/show/z0387-99" TargetMode="External"/><Relationship Id="rId21" Type="http://schemas.openxmlformats.org/officeDocument/2006/relationships/hyperlink" Target="https://zakon.rada.gov.ua/laws/show/3392-17" TargetMode="External"/><Relationship Id="rId34" Type="http://schemas.openxmlformats.org/officeDocument/2006/relationships/hyperlink" Target="https://zakon.rada.gov.ua/laws/show/435-15" TargetMode="External"/><Relationship Id="rId42" Type="http://schemas.openxmlformats.org/officeDocument/2006/relationships/hyperlink" Target="https://zakon.rada.gov.ua/laws/show/435-15" TargetMode="External"/><Relationship Id="rId47" Type="http://schemas.openxmlformats.org/officeDocument/2006/relationships/hyperlink" Target="https://zakon.rada.gov.ua/laws/show/z0387-99" TargetMode="External"/><Relationship Id="rId50" Type="http://schemas.openxmlformats.org/officeDocument/2006/relationships/hyperlink" Target="https://zakon.rada.gov.ua/laws/show/435-15" TargetMode="External"/><Relationship Id="rId55" Type="http://schemas.openxmlformats.org/officeDocument/2006/relationships/hyperlink" Target="https://zakon.rada.gov.ua/laws/show/119-2018-%D0%BF" TargetMode="External"/><Relationship Id="rId63" Type="http://schemas.openxmlformats.org/officeDocument/2006/relationships/hyperlink" Target="https://zakon.rada.gov.ua/laws/show/2811-12" TargetMode="External"/><Relationship Id="rId68" Type="http://schemas.openxmlformats.org/officeDocument/2006/relationships/hyperlink" Target="https://zakon.rada.gov.ua/laws/show/1727-15" TargetMode="External"/><Relationship Id="rId76" Type="http://schemas.openxmlformats.org/officeDocument/2006/relationships/hyperlink" Target="https://zakon.rada.gov.ua/laws/show/2402-14" TargetMode="External"/><Relationship Id="rId84" Type="http://schemas.openxmlformats.org/officeDocument/2006/relationships/hyperlink" Target="https://zakon.rada.gov.ua/laws/show/3543-12" TargetMode="External"/><Relationship Id="rId89" Type="http://schemas.openxmlformats.org/officeDocument/2006/relationships/hyperlink" Target="https://zakon.rada.gov.ua/laws/show/2755-17" TargetMode="External"/><Relationship Id="rId7" Type="http://schemas.openxmlformats.org/officeDocument/2006/relationships/endnotes" Target="endnotes.xml"/><Relationship Id="rId71" Type="http://schemas.openxmlformats.org/officeDocument/2006/relationships/hyperlink" Target="https://zakon.rada.gov.ua/laws/show/2947-14" TargetMode="External"/><Relationship Id="rId92" Type="http://schemas.openxmlformats.org/officeDocument/2006/relationships/hyperlink" Target="https://zakon.rada.gov.ua/laws/show/280/97-%D0%B2%D1%80" TargetMode="External"/><Relationship Id="rId2" Type="http://schemas.openxmlformats.org/officeDocument/2006/relationships/numbering" Target="numbering.xml"/><Relationship Id="rId16" Type="http://schemas.openxmlformats.org/officeDocument/2006/relationships/hyperlink" Target="https://zakon.rada.gov.ua/laws/show/280/97-%D0%B2%D1%80" TargetMode="External"/><Relationship Id="rId29" Type="http://schemas.openxmlformats.org/officeDocument/2006/relationships/hyperlink" Target="https://zakon.rada.gov.ua/laws/show/535-2021-%D0%BF" TargetMode="External"/><Relationship Id="rId11" Type="http://schemas.openxmlformats.org/officeDocument/2006/relationships/hyperlink" Target="https://zakon.rada.gov.ua/laws/show/523-2014-%D1%80?find=1&amp;text=02453" TargetMode="External"/><Relationship Id="rId24" Type="http://schemas.openxmlformats.org/officeDocument/2006/relationships/hyperlink" Target="https://zakon.rada.gov.ua/laws/show/3038-17" TargetMode="External"/><Relationship Id="rId32" Type="http://schemas.openxmlformats.org/officeDocument/2006/relationships/hyperlink" Target="https://zakon.rada.gov.ua/laws/show/z1298-11" TargetMode="External"/><Relationship Id="rId37" Type="http://schemas.openxmlformats.org/officeDocument/2006/relationships/hyperlink" Target="https://zakon.rada.gov.ua/laws/show/z0387-99" TargetMode="External"/><Relationship Id="rId40" Type="http://schemas.openxmlformats.org/officeDocument/2006/relationships/hyperlink" Target="https://zakon.rada.gov.ua/laws/show/435-15" TargetMode="External"/><Relationship Id="rId45" Type="http://schemas.openxmlformats.org/officeDocument/2006/relationships/hyperlink" Target="https://zakon.rada.gov.ua/laws/show/z0387-99" TargetMode="External"/><Relationship Id="rId53" Type="http://schemas.openxmlformats.org/officeDocument/2006/relationships/hyperlink" Target="https://zakon.rada.gov.ua/laws/show/z0387-99" TargetMode="External"/><Relationship Id="rId58" Type="http://schemas.openxmlformats.org/officeDocument/2006/relationships/hyperlink" Target="https://zakon.rada.gov.ua/laws/show/3551-12" TargetMode="External"/><Relationship Id="rId66" Type="http://schemas.openxmlformats.org/officeDocument/2006/relationships/hyperlink" Target="https://zakon.rada.gov.ua/laws/show/893-2021-%D0%BF" TargetMode="External"/><Relationship Id="rId74" Type="http://schemas.openxmlformats.org/officeDocument/2006/relationships/hyperlink" Target="https://zakon.rada.gov.ua/laws/show/866-2008-%D0%BF" TargetMode="External"/><Relationship Id="rId79" Type="http://schemas.openxmlformats.org/officeDocument/2006/relationships/hyperlink" Target="https://zakon.rada.gov.ua/laws/show/3392-17" TargetMode="External"/><Relationship Id="rId87" Type="http://schemas.openxmlformats.org/officeDocument/2006/relationships/hyperlink" Target="https://zakon.rada.gov.ua/laws/show/2755-17" TargetMode="External"/><Relationship Id="rId5" Type="http://schemas.openxmlformats.org/officeDocument/2006/relationships/webSettings" Target="webSettings.xml"/><Relationship Id="rId61" Type="http://schemas.openxmlformats.org/officeDocument/2006/relationships/hyperlink" Target="https://zakon.rada.gov.ua/laws/show/2342-15" TargetMode="External"/><Relationship Id="rId82" Type="http://schemas.openxmlformats.org/officeDocument/2006/relationships/hyperlink" Target="https://zakon.rada.gov.ua/laws/show/771/97-%D0%B2%D1%80" TargetMode="External"/><Relationship Id="rId90" Type="http://schemas.openxmlformats.org/officeDocument/2006/relationships/hyperlink" Target="https://zakon.rada.gov.ua/laws/show/z1306-17" TargetMode="External"/><Relationship Id="rId95" Type="http://schemas.openxmlformats.org/officeDocument/2006/relationships/fontTable" Target="fontTable.xml"/><Relationship Id="rId19" Type="http://schemas.openxmlformats.org/officeDocument/2006/relationships/hyperlink" Target="https://zakon.rada.gov.ua/laws/show/3392-17" TargetMode="External"/><Relationship Id="rId14" Type="http://schemas.openxmlformats.org/officeDocument/2006/relationships/hyperlink" Target="https://zakon.rada.gov.ua/laws/show/3855-12" TargetMode="External"/><Relationship Id="rId22" Type="http://schemas.openxmlformats.org/officeDocument/2006/relationships/hyperlink" Target="https://zakon.rada.gov.ua/laws/show/3356-12" TargetMode="External"/><Relationship Id="rId27" Type="http://schemas.openxmlformats.org/officeDocument/2006/relationships/hyperlink" Target="https://zakon.rada.gov.ua/laws/show/280/97-%D0%B2%D1%80" TargetMode="External"/><Relationship Id="rId30" Type="http://schemas.openxmlformats.org/officeDocument/2006/relationships/hyperlink" Target="https://zakon.rada.gov.ua/laws/show/435-15" TargetMode="External"/><Relationship Id="rId35" Type="http://schemas.openxmlformats.org/officeDocument/2006/relationships/hyperlink" Target="https://zakon.rada.gov.ua/laws/show/z0387-99" TargetMode="External"/><Relationship Id="rId43" Type="http://schemas.openxmlformats.org/officeDocument/2006/relationships/hyperlink" Target="https://zakon.rada.gov.ua/laws/show/z0387-99" TargetMode="External"/><Relationship Id="rId48" Type="http://schemas.openxmlformats.org/officeDocument/2006/relationships/hyperlink" Target="https://zakon.rada.gov.ua/laws/show/435-15" TargetMode="External"/><Relationship Id="rId56" Type="http://schemas.openxmlformats.org/officeDocument/2006/relationships/hyperlink" Target="https://zakon.rada.gov.ua/laws/show/3551-12" TargetMode="External"/><Relationship Id="rId64" Type="http://schemas.openxmlformats.org/officeDocument/2006/relationships/hyperlink" Target="https://zakon.rada.gov.ua/laws/show/1751-2001-%D0%BF" TargetMode="External"/><Relationship Id="rId69" Type="http://schemas.openxmlformats.org/officeDocument/2006/relationships/hyperlink" Target="https://zakon.rada.gov.ua/laws/show/2189-19" TargetMode="External"/><Relationship Id="rId77" Type="http://schemas.openxmlformats.org/officeDocument/2006/relationships/hyperlink" Target="https://zakon.rada.gov.ua/laws/show/268-2017-%D0%BF" TargetMode="External"/><Relationship Id="rId8" Type="http://schemas.openxmlformats.org/officeDocument/2006/relationships/image" Target="media/image1.png"/><Relationship Id="rId51" Type="http://schemas.openxmlformats.org/officeDocument/2006/relationships/hyperlink" Target="https://zakon.rada.gov.ua/laws/show/z0387-99" TargetMode="External"/><Relationship Id="rId72" Type="http://schemas.openxmlformats.org/officeDocument/2006/relationships/hyperlink" Target="https://zakon.rada.gov.ua/laws/show/2947-14" TargetMode="External"/><Relationship Id="rId80" Type="http://schemas.openxmlformats.org/officeDocument/2006/relationships/hyperlink" Target="https://zakon.rada.gov.ua/laws/show/2264-19" TargetMode="External"/><Relationship Id="rId85" Type="http://schemas.openxmlformats.org/officeDocument/2006/relationships/hyperlink" Target="https://zakon.rada.gov.ua/laws/show/560-2024-%D0%BF" TargetMode="External"/><Relationship Id="rId93" Type="http://schemas.openxmlformats.org/officeDocument/2006/relationships/hyperlink" Target="https://zakon.rada.gov.ua/laws/show/3038-17" TargetMode="External"/><Relationship Id="rId3" Type="http://schemas.openxmlformats.org/officeDocument/2006/relationships/styles" Target="styles.xml"/><Relationship Id="rId12" Type="http://schemas.openxmlformats.org/officeDocument/2006/relationships/hyperlink" Target="https://zakon.rada.gov.ua/laws/show/3855-12" TargetMode="External"/><Relationship Id="rId17" Type="http://schemas.openxmlformats.org/officeDocument/2006/relationships/hyperlink" Target="https://zakon.rada.gov.ua/laws/show/5464-10" TargetMode="External"/><Relationship Id="rId25" Type="http://schemas.openxmlformats.org/officeDocument/2006/relationships/hyperlink" Target="https://zakon.rada.gov.ua/laws/show/3038-17" TargetMode="External"/><Relationship Id="rId33" Type="http://schemas.openxmlformats.org/officeDocument/2006/relationships/hyperlink" Target="https://zakon.rada.gov.ua/laws/show/280/97-%D0%B2%D1%80" TargetMode="External"/><Relationship Id="rId38" Type="http://schemas.openxmlformats.org/officeDocument/2006/relationships/hyperlink" Target="https://zakon.rada.gov.ua/laws/show/435-15" TargetMode="External"/><Relationship Id="rId46" Type="http://schemas.openxmlformats.org/officeDocument/2006/relationships/hyperlink" Target="https://zakon.rada.gov.ua/laws/show/435-15" TargetMode="External"/><Relationship Id="rId59" Type="http://schemas.openxmlformats.org/officeDocument/2006/relationships/hyperlink" Target="https://zakon.rada.gov.ua/laws/show/302-94-%D0%BF" TargetMode="External"/><Relationship Id="rId67" Type="http://schemas.openxmlformats.org/officeDocument/2006/relationships/hyperlink" Target="https://zakon.rada.gov.ua/laws/show/2109-14" TargetMode="External"/><Relationship Id="rId20" Type="http://schemas.openxmlformats.org/officeDocument/2006/relationships/hyperlink" Target="https://zakon.rada.gov.ua/laws/show/3392-17" TargetMode="External"/><Relationship Id="rId41" Type="http://schemas.openxmlformats.org/officeDocument/2006/relationships/hyperlink" Target="https://zakon.rada.gov.ua/laws/show/z0387-99" TargetMode="External"/><Relationship Id="rId54" Type="http://schemas.openxmlformats.org/officeDocument/2006/relationships/hyperlink" Target="https://zakon.rada.gov.ua/laws/show/3551-12" TargetMode="External"/><Relationship Id="rId62" Type="http://schemas.openxmlformats.org/officeDocument/2006/relationships/image" Target="media/image3.emf"/><Relationship Id="rId70" Type="http://schemas.openxmlformats.org/officeDocument/2006/relationships/hyperlink" Target="https://zakon.rada.gov.ua/laws/show/2947-14" TargetMode="External"/><Relationship Id="rId75" Type="http://schemas.openxmlformats.org/officeDocument/2006/relationships/hyperlink" Target="https://zakon.rada.gov.ua/laws/show/1871-IX" TargetMode="External"/><Relationship Id="rId83" Type="http://schemas.openxmlformats.org/officeDocument/2006/relationships/hyperlink" Target="https://zakon.rada.gov.ua/laws/show/5203-17" TargetMode="External"/><Relationship Id="rId88" Type="http://schemas.openxmlformats.org/officeDocument/2006/relationships/hyperlink" Target="https://zakon.rada.gov.ua/laws/show/z1306-17" TargetMode="External"/><Relationship Id="rId91" Type="http://schemas.openxmlformats.org/officeDocument/2006/relationships/hyperlink" Target="https://zakon.rada.gov.ua/laws/show/280/97-%D0%B2%D1%80"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3855-12" TargetMode="External"/><Relationship Id="rId23" Type="http://schemas.openxmlformats.org/officeDocument/2006/relationships/hyperlink" Target="https://zakon.rada.gov.ua/laws/show/3038-17" TargetMode="External"/><Relationship Id="rId28" Type="http://schemas.openxmlformats.org/officeDocument/2006/relationships/hyperlink" Target="https://zakon.rada.gov.ua/laws/show/962-12" TargetMode="External"/><Relationship Id="rId36" Type="http://schemas.openxmlformats.org/officeDocument/2006/relationships/hyperlink" Target="https://zakon.rada.gov.ua/laws/show/435-15" TargetMode="External"/><Relationship Id="rId49" Type="http://schemas.openxmlformats.org/officeDocument/2006/relationships/hyperlink" Target="https://zakon.rada.gov.ua/laws/show/z0387-99" TargetMode="External"/><Relationship Id="rId57" Type="http://schemas.openxmlformats.org/officeDocument/2006/relationships/hyperlink" Target="https://zakon.rada.gov.ua/laws/show/252-2025-%D0%BF" TargetMode="External"/><Relationship Id="rId10" Type="http://schemas.openxmlformats.org/officeDocument/2006/relationships/hyperlink" Target="https://zakon.rada.gov.ua/laws/show/265-2022-%D0%BF" TargetMode="External"/><Relationship Id="rId31" Type="http://schemas.openxmlformats.org/officeDocument/2006/relationships/hyperlink" Target="https://zakon.rada.gov.ua/laws/show/3425-12" TargetMode="External"/><Relationship Id="rId44" Type="http://schemas.openxmlformats.org/officeDocument/2006/relationships/hyperlink" Target="https://zakon.rada.gov.ua/laws/show/435-15" TargetMode="External"/><Relationship Id="rId52" Type="http://schemas.openxmlformats.org/officeDocument/2006/relationships/hyperlink" Target="https://zakon.rada.gov.ua/laws/show/435-15" TargetMode="External"/><Relationship Id="rId60" Type="http://schemas.openxmlformats.org/officeDocument/2006/relationships/hyperlink" Target="https://zakon.rada.gov.ua/laws/show/268-2011-%D0%BF" TargetMode="External"/><Relationship Id="rId65" Type="http://schemas.openxmlformats.org/officeDocument/2006/relationships/hyperlink" Target="https://zakon.rada.gov.ua/laws/show/2947-14" TargetMode="External"/><Relationship Id="rId73" Type="http://schemas.openxmlformats.org/officeDocument/2006/relationships/hyperlink" Target="https://zakon.rada.gov.ua/laws/show/866-2008-%D0%BF" TargetMode="External"/><Relationship Id="rId78" Type="http://schemas.openxmlformats.org/officeDocument/2006/relationships/hyperlink" Target="https://zakon.rada.gov.ua/laws/show/1206-20" TargetMode="External"/><Relationship Id="rId81" Type="http://schemas.openxmlformats.org/officeDocument/2006/relationships/hyperlink" Target="https://zakon.rada.gov.ua/laws/show/884-2021-%D0%BF" TargetMode="External"/><Relationship Id="rId86" Type="http://schemas.openxmlformats.org/officeDocument/2006/relationships/image" Target="media/image4.emf"/><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1871-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BC449-8E3E-422F-A728-930DB12A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60</Pages>
  <Words>66451</Words>
  <Characters>37878</Characters>
  <Application>Microsoft Office Word</Application>
  <DocSecurity>0</DocSecurity>
  <Lines>315</Lines>
  <Paragraphs>208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cp:revision>
  <dcterms:created xsi:type="dcterms:W3CDTF">2025-12-22T14:07:00Z</dcterms:created>
  <dcterms:modified xsi:type="dcterms:W3CDTF">2025-12-22T14:13:00Z</dcterms:modified>
</cp:coreProperties>
</file>